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杭州第四中学吴山校区202</w:t>
      </w:r>
      <w:r>
        <w:rPr>
          <w:rFonts w:hint="eastAsia" w:asciiTheme="majorEastAsia" w:hAnsiTheme="majorEastAsia" w:eastAsiaTheme="majorEastAsia" w:cstheme="majorEastAsia"/>
          <w:b/>
          <w:bCs/>
          <w:kern w:val="0"/>
          <w:sz w:val="44"/>
          <w:szCs w:val="44"/>
          <w:lang w:val="en-US" w:eastAsia="zh-CN"/>
        </w:rPr>
        <w:t>3</w:t>
      </w:r>
      <w:r>
        <w:rPr>
          <w:rFonts w:hint="eastAsia" w:asciiTheme="majorEastAsia" w:hAnsiTheme="majorEastAsia" w:eastAsiaTheme="majorEastAsia" w:cstheme="majorEastAsia"/>
          <w:b/>
          <w:bCs/>
          <w:kern w:val="0"/>
          <w:sz w:val="44"/>
          <w:szCs w:val="44"/>
        </w:rPr>
        <w:t>年招收体育</w:t>
      </w:r>
      <w:r>
        <w:rPr>
          <w:rFonts w:hint="eastAsia" w:asciiTheme="majorEastAsia" w:hAnsiTheme="majorEastAsia" w:eastAsiaTheme="majorEastAsia" w:cstheme="majorEastAsia"/>
          <w:b/>
          <w:bCs/>
          <w:kern w:val="0"/>
          <w:sz w:val="44"/>
          <w:szCs w:val="44"/>
          <w:lang w:eastAsia="zh-CN"/>
        </w:rPr>
        <w:t>、</w:t>
      </w:r>
      <w:r>
        <w:rPr>
          <w:rFonts w:hint="eastAsia" w:asciiTheme="majorEastAsia" w:hAnsiTheme="majorEastAsia" w:eastAsiaTheme="majorEastAsia" w:cstheme="majorEastAsia"/>
          <w:b/>
          <w:bCs/>
          <w:kern w:val="0"/>
          <w:sz w:val="44"/>
          <w:szCs w:val="44"/>
          <w:lang w:val="en-US" w:eastAsia="zh-CN"/>
        </w:rPr>
        <w:t>艺术类</w:t>
      </w:r>
      <w:bookmarkStart w:id="0" w:name="_GoBack"/>
      <w:bookmarkEnd w:id="0"/>
      <w:r>
        <w:rPr>
          <w:rFonts w:hint="eastAsia" w:asciiTheme="majorEastAsia" w:hAnsiTheme="majorEastAsia" w:eastAsiaTheme="majorEastAsia" w:cstheme="majorEastAsia"/>
          <w:b/>
          <w:bCs/>
          <w:kern w:val="0"/>
          <w:sz w:val="44"/>
          <w:szCs w:val="44"/>
        </w:rPr>
        <w:t>特长生工作实施办法</w:t>
      </w:r>
    </w:p>
    <w:p>
      <w:pPr>
        <w:widowControl/>
        <w:shd w:val="clear" w:color="auto" w:fill="FFFFFF"/>
        <w:snapToGrid w:val="0"/>
        <w:spacing w:line="300" w:lineRule="auto"/>
        <w:ind w:firstLine="560"/>
        <w:jc w:val="left"/>
        <w:rPr>
          <w:rFonts w:hint="eastAsia" w:ascii="仿宋" w:hAnsi="仿宋" w:eastAsia="仿宋" w:cs="宋体"/>
          <w:kern w:val="0"/>
          <w:sz w:val="28"/>
          <w:szCs w:val="28"/>
        </w:rPr>
      </w:pP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根据《杭州市教育局关于202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年杭州市区各类高中招生工作的通知》（杭教基〔202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号）（以下简称《招生工作通知》）和《杭州市教育局</w:t>
      </w:r>
      <w:r>
        <w:rPr>
          <w:rFonts w:hint="eastAsia" w:ascii="仿宋_GB2312" w:hAnsi="仿宋_GB2312" w:eastAsia="仿宋_GB2312" w:cs="仿宋_GB2312"/>
          <w:kern w:val="0"/>
          <w:sz w:val="32"/>
          <w:szCs w:val="32"/>
          <w:lang w:eastAsia="zh-CN"/>
        </w:rPr>
        <w:t>办公室</w:t>
      </w:r>
      <w:r>
        <w:rPr>
          <w:rFonts w:hint="eastAsia" w:ascii="仿宋_GB2312" w:hAnsi="仿宋_GB2312" w:eastAsia="仿宋_GB2312" w:cs="仿宋_GB2312"/>
          <w:kern w:val="0"/>
          <w:sz w:val="32"/>
          <w:szCs w:val="32"/>
        </w:rPr>
        <w:t>关于202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年杭州市区各类高中学校招收体育、艺术</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特长生工作的通知》（杭教办德体卫艺〔202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lang w:val="en-US" w:eastAsia="zh-CN"/>
        </w:rPr>
        <w:t>46</w:t>
      </w:r>
      <w:r>
        <w:rPr>
          <w:rFonts w:hint="eastAsia" w:ascii="仿宋_GB2312" w:hAnsi="仿宋_GB2312" w:eastAsia="仿宋_GB2312" w:cs="仿宋_GB2312"/>
          <w:color w:val="auto"/>
          <w:kern w:val="0"/>
          <w:sz w:val="32"/>
          <w:szCs w:val="32"/>
        </w:rPr>
        <w:t>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（以下简称《招收特长生工作通知》）的有关规定，结合本校办学实际及特色，特制定我校吴山校区202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年招收体育</w:t>
      </w:r>
      <w:r>
        <w:rPr>
          <w:rFonts w:hint="eastAsia" w:ascii="仿宋_GB2312" w:hAnsi="仿宋_GB2312" w:eastAsia="仿宋_GB2312" w:cs="仿宋_GB2312"/>
          <w:kern w:val="0"/>
          <w:sz w:val="32"/>
          <w:szCs w:val="32"/>
          <w:lang w:val="en-US" w:eastAsia="zh-CN"/>
        </w:rPr>
        <w:t>类和艺术类</w:t>
      </w:r>
      <w:r>
        <w:rPr>
          <w:rFonts w:hint="eastAsia" w:ascii="仿宋_GB2312" w:hAnsi="仿宋_GB2312" w:eastAsia="仿宋_GB2312" w:cs="仿宋_GB2312"/>
          <w:kern w:val="0"/>
          <w:sz w:val="32"/>
          <w:szCs w:val="32"/>
        </w:rPr>
        <w:t>特长生工作实施办法。</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一、指导思想</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进一步推进素质教育，充分发挥学校的办学优势，推动学校多样特色化发展，发现、选拔具有一定特长的初中毕业生，实施因材施教，促进学生全面而有个性发展。</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2.坚持“公开、公平、公正”和德、智、体全面衡量择优录取的原则。</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二、组织机构</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1.成立由校长任组长的学校招生工作领导小组。负责研究、决定特长生招生工作中的重大事项，负责对特长专业水平测试合格的学生名单审核、上报审批和初中毕业升学考试后的相关录取工作。</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2.领导小组下设办公室，负责对报名学生进行资格初审，组织特长专业水平测试，负责考生特长专业水平测试成绩汇总、上报审核及网上公示等事宜。</w:t>
      </w:r>
    </w:p>
    <w:p>
      <w:pPr>
        <w:widowControl/>
        <w:shd w:val="clear" w:color="auto" w:fill="FFFFFF"/>
        <w:snapToGrid w:val="0"/>
        <w:spacing w:line="288" w:lineRule="auto"/>
        <w:ind w:firstLine="567"/>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3.成立由学校</w:t>
      </w:r>
      <w:r>
        <w:rPr>
          <w:rFonts w:hint="eastAsia" w:ascii="仿宋_GB2312" w:hAnsi="仿宋_GB2312" w:eastAsia="仿宋_GB2312" w:cs="仿宋_GB2312"/>
          <w:color w:val="auto"/>
          <w:kern w:val="0"/>
          <w:sz w:val="32"/>
          <w:szCs w:val="32"/>
        </w:rPr>
        <w:t>纪委书记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党委书记兼</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kern w:val="0"/>
          <w:sz w:val="32"/>
          <w:szCs w:val="32"/>
        </w:rPr>
        <w:t>任组长的招生工作纪检监督小组，全程监督招生过程。</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三、招生计划及报名条件</w:t>
      </w:r>
    </w:p>
    <w:p>
      <w:pPr>
        <w:widowControl/>
        <w:shd w:val="clear" w:color="auto" w:fill="FFFFFF"/>
        <w:wordWrap/>
        <w:adjustRightInd/>
        <w:spacing w:line="288" w:lineRule="auto"/>
        <w:ind w:firstLine="640" w:firstLineChars="200"/>
        <w:jc w:val="left"/>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rPr>
        <w:t>（一）招生计划</w:t>
      </w:r>
    </w:p>
    <w:p>
      <w:pPr>
        <w:widowControl/>
        <w:shd w:val="clear" w:color="auto" w:fill="FFFFFF"/>
        <w:wordWrap/>
        <w:adjustRightInd/>
        <w:snapToGrid/>
        <w:spacing w:line="288" w:lineRule="auto"/>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color w:val="000000"/>
          <w:kern w:val="0"/>
          <w:sz w:val="32"/>
          <w:szCs w:val="32"/>
        </w:rPr>
        <w:t>体育类</w:t>
      </w:r>
      <w:r>
        <w:rPr>
          <w:rFonts w:hint="eastAsia" w:ascii="仿宋_GB2312" w:hAnsi="仿宋_GB2312" w:eastAsia="仿宋_GB2312" w:cs="仿宋_GB2312"/>
          <w:b/>
          <w:bCs/>
          <w:color w:val="000000"/>
          <w:kern w:val="0"/>
          <w:sz w:val="32"/>
          <w:szCs w:val="32"/>
          <w:lang w:val="en-US" w:eastAsia="zh-CN"/>
        </w:rPr>
        <w:t>22</w:t>
      </w:r>
      <w:r>
        <w:rPr>
          <w:rFonts w:hint="eastAsia" w:ascii="仿宋_GB2312" w:hAnsi="仿宋_GB2312" w:eastAsia="仿宋_GB2312" w:cs="仿宋_GB2312"/>
          <w:b/>
          <w:bCs/>
          <w:color w:val="000000"/>
          <w:kern w:val="0"/>
          <w:sz w:val="32"/>
          <w:szCs w:val="32"/>
        </w:rPr>
        <w:t>名</w:t>
      </w: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themeColor="text1"/>
          <w:kern w:val="0"/>
          <w:sz w:val="32"/>
          <w:szCs w:val="32"/>
        </w:rPr>
        <w:t>男子篮球：外线1名；女子篮球：外线2名；</w:t>
      </w:r>
      <w:r>
        <w:rPr>
          <w:rFonts w:hint="eastAsia" w:ascii="仿宋_GB2312" w:hAnsi="仿宋_GB2312" w:eastAsia="仿宋_GB2312" w:cs="仿宋_GB2312"/>
          <w:color w:val="auto"/>
          <w:kern w:val="0"/>
          <w:sz w:val="32"/>
          <w:szCs w:val="32"/>
        </w:rPr>
        <w:t>游泳</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女</w:t>
      </w:r>
      <w:r>
        <w:rPr>
          <w:rFonts w:hint="eastAsia" w:ascii="仿宋_GB2312" w:hAnsi="仿宋_GB2312" w:eastAsia="仿宋_GB2312" w:cs="仿宋_GB2312"/>
          <w:color w:val="auto"/>
          <w:kern w:val="0"/>
          <w:sz w:val="32"/>
          <w:szCs w:val="32"/>
        </w:rPr>
        <w:t>子</w:t>
      </w:r>
      <w:r>
        <w:rPr>
          <w:rFonts w:hint="eastAsia" w:ascii="仿宋_GB2312" w:hAnsi="仿宋_GB2312" w:eastAsia="仿宋_GB2312" w:cs="仿宋_GB2312"/>
          <w:color w:val="auto"/>
          <w:kern w:val="0"/>
          <w:sz w:val="32"/>
          <w:szCs w:val="32"/>
          <w:lang w:val="en-US" w:eastAsia="zh-CN"/>
        </w:rPr>
        <w:t>自由</w:t>
      </w:r>
      <w:r>
        <w:rPr>
          <w:rFonts w:hint="eastAsia" w:ascii="仿宋_GB2312" w:hAnsi="仿宋_GB2312" w:eastAsia="仿宋_GB2312" w:cs="仿宋_GB2312"/>
          <w:color w:val="auto"/>
          <w:kern w:val="0"/>
          <w:sz w:val="32"/>
          <w:szCs w:val="32"/>
        </w:rPr>
        <w:t>泳1名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女子</w:t>
      </w:r>
      <w:r>
        <w:rPr>
          <w:rFonts w:hint="eastAsia" w:ascii="仿宋_GB2312" w:hAnsi="仿宋_GB2312" w:eastAsia="仿宋_GB2312" w:cs="仿宋_GB2312"/>
          <w:color w:val="auto"/>
          <w:kern w:val="0"/>
          <w:sz w:val="32"/>
          <w:szCs w:val="32"/>
          <w:lang w:val="en-US" w:eastAsia="zh-CN"/>
        </w:rPr>
        <w:t>蝶泳</w:t>
      </w:r>
      <w:r>
        <w:rPr>
          <w:rFonts w:hint="eastAsia" w:ascii="仿宋_GB2312" w:hAnsi="仿宋_GB2312" w:eastAsia="仿宋_GB2312" w:cs="仿宋_GB2312"/>
          <w:color w:val="auto"/>
          <w:kern w:val="0"/>
          <w:sz w:val="32"/>
          <w:szCs w:val="32"/>
        </w:rPr>
        <w:t>1名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男子自由泳1名，</w:t>
      </w:r>
      <w:r>
        <w:rPr>
          <w:rFonts w:hint="eastAsia" w:ascii="仿宋_GB2312" w:hAnsi="仿宋_GB2312" w:eastAsia="仿宋_GB2312" w:cs="仿宋_GB2312"/>
          <w:color w:val="auto"/>
          <w:kern w:val="0"/>
          <w:sz w:val="32"/>
          <w:szCs w:val="32"/>
        </w:rPr>
        <w:t>男子</w:t>
      </w:r>
      <w:r>
        <w:rPr>
          <w:rFonts w:hint="eastAsia" w:ascii="仿宋_GB2312" w:hAnsi="仿宋_GB2312" w:eastAsia="仿宋_GB2312" w:cs="仿宋_GB2312"/>
          <w:color w:val="auto"/>
          <w:kern w:val="0"/>
          <w:sz w:val="32"/>
          <w:szCs w:val="32"/>
          <w:lang w:val="en-US" w:eastAsia="zh-CN"/>
        </w:rPr>
        <w:t>混合</w:t>
      </w:r>
      <w:r>
        <w:rPr>
          <w:rFonts w:hint="eastAsia" w:ascii="仿宋_GB2312" w:hAnsi="仿宋_GB2312" w:eastAsia="仿宋_GB2312" w:cs="仿宋_GB2312"/>
          <w:color w:val="auto"/>
          <w:kern w:val="0"/>
          <w:sz w:val="32"/>
          <w:szCs w:val="32"/>
        </w:rPr>
        <w:t>泳2名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田径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男子100米1名，男子400米</w:t>
      </w:r>
      <w:r>
        <w:rPr>
          <w:rFonts w:hint="eastAsia" w:ascii="仿宋_GB2312" w:hAnsi="仿宋_GB2312" w:eastAsia="仿宋_GB2312" w:cs="仿宋_GB2312"/>
          <w:color w:val="auto"/>
          <w:sz w:val="32"/>
          <w:szCs w:val="32"/>
        </w:rPr>
        <w:t>1名</w:t>
      </w:r>
      <w:r>
        <w:rPr>
          <w:rFonts w:hint="eastAsia" w:ascii="仿宋_GB2312" w:hAnsi="仿宋_GB2312" w:eastAsia="仿宋_GB2312" w:cs="仿宋_GB2312"/>
          <w:color w:val="auto"/>
          <w:sz w:val="32"/>
          <w:szCs w:val="32"/>
          <w:lang w:val="en-US" w:eastAsia="zh-CN"/>
        </w:rPr>
        <w:t>，女子100米1名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kern w:val="0"/>
          <w:sz w:val="32"/>
          <w:szCs w:val="32"/>
        </w:rPr>
        <w:t>国际象棋</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名）</w:t>
      </w:r>
      <w:r>
        <w:rPr>
          <w:rFonts w:hint="eastAsia" w:ascii="仿宋_GB2312" w:hAnsi="仿宋_GB2312" w:eastAsia="仿宋_GB2312" w:cs="仿宋_GB2312"/>
          <w:color w:val="000000"/>
          <w:kern w:val="0"/>
          <w:sz w:val="32"/>
          <w:szCs w:val="32"/>
          <w:lang w:eastAsia="zh-CN"/>
        </w:rPr>
        <w:t>，</w:t>
      </w:r>
    </w:p>
    <w:p>
      <w:pPr>
        <w:widowControl/>
        <w:shd w:val="clear" w:color="auto" w:fill="FFFFFF"/>
        <w:wordWrap/>
        <w:adjustRightInd/>
        <w:snapToGrid/>
        <w:spacing w:line="288" w:lineRule="auto"/>
        <w:ind w:firstLine="642"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艺术类5名：</w:t>
      </w:r>
      <w:r>
        <w:rPr>
          <w:rFonts w:hint="eastAsia" w:ascii="仿宋_GB2312" w:hAnsi="仿宋_GB2312" w:eastAsia="仿宋_GB2312" w:cs="仿宋_GB2312"/>
          <w:color w:val="000000"/>
          <w:kern w:val="0"/>
          <w:sz w:val="32"/>
          <w:szCs w:val="32"/>
          <w:lang w:val="en-US" w:eastAsia="zh-CN"/>
        </w:rPr>
        <w:t>（</w:t>
      </w:r>
      <w:r>
        <w:rPr>
          <w:rFonts w:hint="eastAsia" w:ascii="仿宋" w:hAnsi="仿宋" w:eastAsia="仿宋" w:cs="宋体"/>
          <w:color w:val="000000"/>
          <w:kern w:val="0"/>
          <w:sz w:val="32"/>
          <w:szCs w:val="32"/>
        </w:rPr>
        <w:t>降E中音萨克斯</w:t>
      </w:r>
      <w:r>
        <w:rPr>
          <w:rFonts w:hint="eastAsia" w:ascii="仿宋" w:hAnsi="仿宋" w:eastAsia="仿宋" w:cs="宋体"/>
          <w:color w:val="000000"/>
          <w:kern w:val="0"/>
          <w:sz w:val="32"/>
          <w:szCs w:val="32"/>
          <w:lang w:val="en-US" w:eastAsia="zh-CN"/>
        </w:rPr>
        <w:t>1名</w:t>
      </w:r>
      <w:r>
        <w:rPr>
          <w:rFonts w:hint="eastAsia" w:ascii="仿宋" w:hAnsi="仿宋" w:eastAsia="仿宋" w:cs="宋体"/>
          <w:color w:val="000000"/>
          <w:kern w:val="0"/>
          <w:sz w:val="32"/>
          <w:szCs w:val="32"/>
        </w:rPr>
        <w:t>，长号1名，上低音号1名，大号2名</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b/>
          <w:bCs/>
          <w:color w:val="000000"/>
          <w:kern w:val="0"/>
          <w:sz w:val="32"/>
          <w:szCs w:val="32"/>
          <w:lang w:val="en-US" w:eastAsia="zh-CN"/>
        </w:rPr>
        <w:t>共27名</w:t>
      </w:r>
      <w:r>
        <w:rPr>
          <w:rFonts w:hint="eastAsia" w:ascii="仿宋_GB2312" w:hAnsi="仿宋_GB2312" w:eastAsia="仿宋_GB2312" w:cs="仿宋_GB2312"/>
          <w:color w:val="000000"/>
          <w:kern w:val="0"/>
          <w:sz w:val="32"/>
          <w:szCs w:val="32"/>
          <w:lang w:val="en-US" w:eastAsia="zh-CN"/>
        </w:rPr>
        <w:t>。</w:t>
      </w:r>
    </w:p>
    <w:p>
      <w:pPr>
        <w:widowControl/>
        <w:shd w:val="clear" w:color="auto" w:fill="FFFFFF"/>
        <w:wordWrap/>
        <w:adjustRightInd/>
        <w:snapToGrid/>
        <w:spacing w:line="288" w:lineRule="auto"/>
        <w:ind w:firstLine="640" w:firstLineChars="20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rPr>
        <w:t>（二）报名条件</w:t>
      </w:r>
    </w:p>
    <w:p>
      <w:pPr>
        <w:widowControl/>
        <w:shd w:val="clear" w:color="auto" w:fill="FFFFFF"/>
        <w:wordWrap/>
        <w:adjustRightInd/>
        <w:snapToGrid w:val="0"/>
        <w:spacing w:line="288" w:lineRule="auto"/>
        <w:ind w:firstLine="56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符合《招生工作通知》和《招收特长生工作通知》中规定的招生对象和范围。</w:t>
      </w:r>
    </w:p>
    <w:p>
      <w:pPr>
        <w:widowControl/>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b w:val="0"/>
          <w:bCs w:val="0"/>
          <w:kern w:val="0"/>
          <w:sz w:val="32"/>
          <w:szCs w:val="32"/>
        </w:rPr>
      </w:pPr>
      <w:r>
        <w:rPr>
          <w:rFonts w:ascii="Times New Roman" w:hAnsi="Times New Roman" w:eastAsia="宋体" w:cs="Times New Roman"/>
          <w:b w:val="0"/>
          <w:bCs w:val="0"/>
          <w:kern w:val="0"/>
          <w:sz w:val="32"/>
          <w:szCs w:val="32"/>
        </w:rPr>
        <w:t>1</w:t>
      </w:r>
      <w:r>
        <w:rPr>
          <w:rFonts w:hint="eastAsia" w:ascii="仿宋_GB2312" w:hAnsi="仿宋_GB2312" w:eastAsia="仿宋_GB2312" w:cs="仿宋_GB2312"/>
          <w:color w:val="000000"/>
          <w:kern w:val="0"/>
          <w:sz w:val="32"/>
          <w:szCs w:val="32"/>
        </w:rPr>
        <w:t>.</w:t>
      </w:r>
      <w:r>
        <w:rPr>
          <w:rFonts w:hint="eastAsia" w:ascii="仿宋" w:hAnsi="仿宋" w:eastAsia="仿宋" w:cs="宋体"/>
          <w:b w:val="0"/>
          <w:bCs w:val="0"/>
          <w:kern w:val="0"/>
          <w:sz w:val="32"/>
          <w:szCs w:val="32"/>
        </w:rPr>
        <w:t>体育类考生须符合以下条件之一：</w:t>
      </w:r>
    </w:p>
    <w:p>
      <w:pPr>
        <w:widowControl/>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kern w:val="0"/>
          <w:sz w:val="32"/>
          <w:szCs w:val="32"/>
        </w:rPr>
      </w:pPr>
      <w:r>
        <w:rPr>
          <w:rFonts w:hint="eastAsia" w:ascii="仿宋" w:hAnsi="仿宋" w:eastAsia="仿宋" w:cs="宋体"/>
          <w:kern w:val="0"/>
          <w:sz w:val="32"/>
          <w:szCs w:val="32"/>
        </w:rPr>
        <w:t>⑴</w:t>
      </w:r>
      <w:r>
        <w:rPr>
          <w:rFonts w:hint="eastAsia" w:ascii="仿宋_GB2312" w:hAnsi="仿宋_GB2312" w:eastAsia="仿宋_GB2312" w:cs="仿宋_GB2312"/>
          <w:kern w:val="0"/>
          <w:sz w:val="32"/>
          <w:szCs w:val="32"/>
        </w:rPr>
        <w:t>初中教育阶段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指义务教育阶段七至九年级，下同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获相关项目国家二级运动员及以上证书者；</w:t>
      </w:r>
    </w:p>
    <w:p>
      <w:pPr>
        <w:widowControl/>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 w:hAnsi="仿宋" w:eastAsia="仿宋" w:cs="宋体"/>
          <w:kern w:val="0"/>
          <w:sz w:val="32"/>
          <w:szCs w:val="32"/>
        </w:rPr>
        <w:t>⑵</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kern w:val="0"/>
          <w:sz w:val="32"/>
          <w:szCs w:val="32"/>
        </w:rPr>
        <w:t>杭州市中小学生田径运动会</w:t>
      </w:r>
      <w:r>
        <w:rPr>
          <w:rFonts w:hint="eastAsia" w:ascii="仿宋_GB2312" w:hAnsi="仿宋_GB2312" w:eastAsia="仿宋_GB2312" w:cs="仿宋_GB2312"/>
          <w:color w:val="auto"/>
          <w:kern w:val="0"/>
          <w:sz w:val="32"/>
          <w:szCs w:val="32"/>
        </w:rPr>
        <w:t>获初中组个人项目比赛前八名者；</w:t>
      </w:r>
    </w:p>
    <w:p>
      <w:pPr>
        <w:widowControl/>
        <w:numPr>
          <w:ilvl w:val="0"/>
          <w:numId w:val="0"/>
        </w:numPr>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 w:hAnsi="仿宋" w:eastAsia="仿宋" w:cs="宋体"/>
          <w:color w:val="auto"/>
          <w:kern w:val="0"/>
          <w:sz w:val="32"/>
          <w:szCs w:val="32"/>
        </w:rPr>
        <w:t>⑶</w:t>
      </w:r>
      <w:r>
        <w:rPr>
          <w:rFonts w:hint="eastAsia" w:ascii="仿宋_GB2312" w:hAnsi="仿宋_GB2312" w:eastAsia="仿宋_GB2312" w:cs="仿宋_GB2312"/>
          <w:color w:val="auto"/>
          <w:kern w:val="0"/>
          <w:sz w:val="32"/>
          <w:szCs w:val="32"/>
        </w:rPr>
        <w:t>初中教育阶段</w:t>
      </w:r>
      <w:r>
        <w:rPr>
          <w:rFonts w:hint="eastAsia" w:ascii="仿宋_GB2312" w:hAnsi="仿宋_GB2312" w:eastAsia="仿宋_GB2312" w:cs="仿宋_GB2312"/>
          <w:color w:val="auto"/>
          <w:kern w:val="0"/>
          <w:sz w:val="32"/>
          <w:szCs w:val="32"/>
          <w:lang w:val="en-US" w:eastAsia="zh-CN"/>
        </w:rPr>
        <w:t>获浙江省少年（儿童）田径冠军赛（正赛，不含分站赛、积分赛等）个人项目前六名者。</w:t>
      </w:r>
      <w:r>
        <w:rPr>
          <w:rFonts w:hint="eastAsia" w:ascii="仿宋_GB2312" w:hAnsi="仿宋_GB2312" w:eastAsia="仿宋_GB2312" w:cs="仿宋_GB2312"/>
          <w:color w:val="auto"/>
          <w:spacing w:val="0"/>
          <w:sz w:val="32"/>
          <w:szCs w:val="32"/>
          <w:lang w:val="en-US" w:eastAsia="zh-CN"/>
        </w:rPr>
        <w:t>【比赛项目认定时间始于2021年7月】</w:t>
      </w:r>
    </w:p>
    <w:p>
      <w:pPr>
        <w:widowControl/>
        <w:numPr>
          <w:ilvl w:val="0"/>
          <w:numId w:val="0"/>
        </w:numPr>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auto"/>
          <w:spacing w:val="0"/>
          <w:sz w:val="32"/>
          <w:szCs w:val="32"/>
          <w:lang w:val="en-US" w:eastAsia="zh-CN"/>
        </w:rPr>
      </w:pPr>
      <w:r>
        <w:rPr>
          <w:rFonts w:hint="eastAsia" w:ascii="仿宋" w:hAnsi="仿宋" w:eastAsia="仿宋" w:cs="宋体"/>
          <w:color w:val="auto"/>
          <w:kern w:val="0"/>
          <w:sz w:val="32"/>
          <w:szCs w:val="32"/>
        </w:rPr>
        <w:t>⑷</w:t>
      </w:r>
      <w:r>
        <w:rPr>
          <w:rFonts w:hint="eastAsia" w:ascii="仿宋_GB2312" w:hAnsi="仿宋_GB2312" w:eastAsia="仿宋_GB2312" w:cs="仿宋_GB2312"/>
          <w:kern w:val="0"/>
          <w:sz w:val="32"/>
          <w:szCs w:val="32"/>
        </w:rPr>
        <w:t>初中教育阶段</w:t>
      </w:r>
      <w:r>
        <w:rPr>
          <w:rFonts w:hint="eastAsia" w:ascii="仿宋_GB2312" w:hAnsi="仿宋_GB2312" w:eastAsia="仿宋_GB2312" w:cs="仿宋_GB2312"/>
          <w:kern w:val="0"/>
          <w:sz w:val="32"/>
          <w:szCs w:val="32"/>
          <w:lang w:val="en-US" w:eastAsia="zh-CN"/>
        </w:rPr>
        <w:t>获杭州市中小学生阳光体育竞赛国际象棋初中组个人项目前六名者。</w:t>
      </w:r>
      <w:r>
        <w:rPr>
          <w:rFonts w:hint="eastAsia" w:ascii="仿宋_GB2312" w:hAnsi="仿宋_GB2312" w:eastAsia="仿宋_GB2312" w:cs="仿宋_GB2312"/>
          <w:color w:val="auto"/>
          <w:spacing w:val="0"/>
          <w:sz w:val="32"/>
          <w:szCs w:val="32"/>
          <w:lang w:val="en-US" w:eastAsia="zh-CN"/>
        </w:rPr>
        <w:t>【比赛项目认定时间始于2021年7月】</w:t>
      </w:r>
    </w:p>
    <w:p>
      <w:pPr>
        <w:widowControl/>
        <w:numPr>
          <w:ilvl w:val="0"/>
          <w:numId w:val="0"/>
        </w:numPr>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lang w:val="en-US"/>
        </w:rPr>
        <w:t>(5)</w:t>
      </w:r>
      <w:r>
        <w:rPr>
          <w:rFonts w:hint="eastAsia" w:ascii="仿宋_GB2312" w:hAnsi="仿宋_GB2312" w:eastAsia="仿宋_GB2312" w:cs="仿宋_GB2312"/>
          <w:color w:val="auto"/>
          <w:kern w:val="0"/>
          <w:sz w:val="32"/>
          <w:szCs w:val="32"/>
          <w:highlight w:val="none"/>
          <w:lang w:val="en-US" w:eastAsia="zh-CN"/>
        </w:rPr>
        <w:t>初三阶段</w:t>
      </w:r>
      <w:r>
        <w:rPr>
          <w:rFonts w:hint="eastAsia" w:ascii="仿宋_GB2312" w:hAnsi="仿宋_GB2312" w:eastAsia="仿宋_GB2312" w:cs="仿宋_GB2312"/>
          <w:color w:val="auto"/>
          <w:kern w:val="0"/>
          <w:sz w:val="32"/>
          <w:szCs w:val="32"/>
        </w:rPr>
        <w:t>获杭州市区中学生篮球比赛初中男子组</w:t>
      </w:r>
      <w:r>
        <w:rPr>
          <w:rFonts w:hint="eastAsia" w:ascii="仿宋_GB2312" w:hAnsi="仿宋_GB2312" w:eastAsia="仿宋_GB2312" w:cs="仿宋_GB2312"/>
          <w:color w:val="auto"/>
          <w:kern w:val="0"/>
          <w:sz w:val="32"/>
          <w:szCs w:val="32"/>
          <w:lang w:val="en-US" w:eastAsia="zh-CN"/>
        </w:rPr>
        <w:t>冠军队</w:t>
      </w:r>
      <w:r>
        <w:rPr>
          <w:rFonts w:hint="eastAsia" w:ascii="仿宋_GB2312" w:hAnsi="仿宋_GB2312" w:eastAsia="仿宋_GB2312" w:cs="仿宋_GB2312"/>
          <w:color w:val="auto"/>
          <w:kern w:val="0"/>
          <w:sz w:val="32"/>
          <w:szCs w:val="32"/>
        </w:rPr>
        <w:t>主力队员</w:t>
      </w:r>
      <w:r>
        <w:rPr>
          <w:rFonts w:hint="eastAsia" w:ascii="仿宋_GB2312" w:hAnsi="仿宋_GB2312" w:eastAsia="仿宋_GB2312" w:cs="仿宋_GB2312"/>
          <w:color w:val="auto"/>
          <w:kern w:val="0"/>
          <w:sz w:val="32"/>
          <w:szCs w:val="32"/>
          <w:lang w:eastAsia="zh-CN"/>
        </w:rPr>
        <w:t>；获杭州市区中学生篮球比赛初中女子组前四名队主力队员</w:t>
      </w:r>
      <w:r>
        <w:rPr>
          <w:rFonts w:hint="eastAsia" w:ascii="仿宋_GB2312" w:hAnsi="仿宋_GB2312" w:eastAsia="仿宋_GB2312" w:cs="仿宋_GB2312"/>
          <w:color w:val="auto"/>
          <w:kern w:val="0"/>
          <w:sz w:val="32"/>
          <w:szCs w:val="32"/>
          <w:lang w:val="en-US" w:eastAsia="zh-CN"/>
        </w:rPr>
        <w:t>名单中排序第一名者（主力队员需符合认定标准）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 </w:t>
      </w:r>
    </w:p>
    <w:p>
      <w:pPr>
        <w:widowControl/>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2.艺术类考生须符合以下条件之一：</w:t>
      </w:r>
    </w:p>
    <w:p>
      <w:pPr>
        <w:widowControl/>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⑴初中教育阶段获省级及以上教育行政部门主办（相关文件的第一发文单位，下同）的艺术现场比赛个人项目（四人及以下）一、二、三等奖或前六名者（获奖证书上盖有相应教育行政部门印章，不含各级艺术教育委员会）。</w:t>
      </w:r>
    </w:p>
    <w:p>
      <w:pPr>
        <w:widowControl/>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⑵初中教育阶段获杭州市中小学生艺术节独奏、重奏（四人及以下）、协奏（四人及以下）、齐奏（四人及以下）等现场比赛中学组个人项目一、二等奖者。</w:t>
      </w:r>
    </w:p>
    <w:p>
      <w:pPr>
        <w:widowControl/>
        <w:shd w:val="clear" w:color="auto" w:fill="FFFFFF"/>
        <w:wordWrap/>
        <w:adjustRightInd/>
        <w:snapToGrid w:val="0"/>
        <w:spacing w:line="288"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⑶初三阶段</w:t>
      </w:r>
      <w:r>
        <w:rPr>
          <w:rFonts w:hint="eastAsia" w:ascii="仿宋_GB2312" w:hAnsi="仿宋_GB2312" w:eastAsia="仿宋_GB2312" w:cs="仿宋_GB2312"/>
          <w:color w:val="000000"/>
          <w:kern w:val="0"/>
          <w:sz w:val="32"/>
          <w:szCs w:val="32"/>
          <w:lang w:val="en-US" w:eastAsia="zh-CN"/>
        </w:rPr>
        <w:t>时</w:t>
      </w:r>
      <w:r>
        <w:rPr>
          <w:rFonts w:hint="eastAsia" w:ascii="仿宋_GB2312" w:hAnsi="仿宋_GB2312" w:eastAsia="仿宋_GB2312" w:cs="仿宋_GB2312"/>
          <w:color w:val="000000"/>
          <w:kern w:val="0"/>
          <w:sz w:val="32"/>
          <w:szCs w:val="32"/>
        </w:rPr>
        <w:t>获杭州市中小学生艺术团“优秀团员”</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相关项目）</w:t>
      </w:r>
      <w:r>
        <w:rPr>
          <w:rFonts w:hint="eastAsia" w:ascii="仿宋_GB2312" w:hAnsi="仿宋_GB2312" w:eastAsia="仿宋_GB2312" w:cs="仿宋_GB2312"/>
          <w:color w:val="000000"/>
          <w:kern w:val="0"/>
          <w:sz w:val="32"/>
          <w:szCs w:val="32"/>
        </w:rPr>
        <w:t>称号者。</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四、报名办法和资格审查</w:t>
      </w:r>
    </w:p>
    <w:p>
      <w:pPr>
        <w:widowControl/>
        <w:shd w:val="clear" w:color="auto" w:fill="FFFFFF"/>
        <w:snapToGrid w:val="0"/>
        <w:spacing w:line="288"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1.符合我校招收特长生条件的考生（含个别生）在家长指导下，在规定的时间</w:t>
      </w:r>
      <w:r>
        <w:rPr>
          <w:rFonts w:hint="eastAsia" w:ascii="仿宋_GB2312" w:hAnsi="仿宋_GB2312" w:eastAsia="仿宋_GB2312" w:cs="仿宋_GB2312"/>
          <w:color w:val="auto"/>
          <w:kern w:val="0"/>
          <w:sz w:val="32"/>
          <w:szCs w:val="32"/>
        </w:rPr>
        <w:t>（5月1</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日8:00至5月1</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日18:00）</w:t>
      </w:r>
      <w:r>
        <w:rPr>
          <w:rFonts w:hint="eastAsia" w:ascii="仿宋_GB2312" w:hAnsi="仿宋_GB2312" w:eastAsia="仿宋_GB2312" w:cs="仿宋_GB2312"/>
          <w:kern w:val="0"/>
          <w:sz w:val="32"/>
          <w:szCs w:val="32"/>
        </w:rPr>
        <w:t>，自行登录杭州市区各类高中招生信息管理系统（www.hzjyks.net是唯一网址）进行特长专业水平测试报名。每位考生只允许报考一所高中学校（校区）的一个特长项目。考生与家长须慎重选择，在规定时间内准确填报，逾期视作放弃。</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已报名考生在5月15日13:30—16:00期间，持本人身份证（或学生证）和相关特长证明材料（原件及复印件），到我校吴山校区（延安路19号）打印《2023年杭州市区各类高中招收特长生报考信息表》（以下简称《报考信息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进行报考确认和资格审核</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考生和家长需共同签名确认《报考信息表》。</w:t>
      </w:r>
    </w:p>
    <w:p>
      <w:pPr>
        <w:widowControl/>
        <w:shd w:val="clear" w:color="auto" w:fill="FFFFFF"/>
        <w:snapToGrid w:val="0"/>
        <w:spacing w:line="288" w:lineRule="auto"/>
        <w:ind w:firstLine="640" w:firstLineChars="200"/>
        <w:jc w:val="left"/>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auto"/>
          <w:kern w:val="0"/>
          <w:sz w:val="32"/>
          <w:szCs w:val="32"/>
        </w:rPr>
        <w:t>3.已通过审核的市区初中学校应届学生于5月26日向所读初中学校领取《2023年杭州市区各类高中学校招收特长生报名表》（以下简称《报名表》），个别生于5月26日12:30—16:00凭本人身份证到我校吴山校区领取《报名表》。</w:t>
      </w:r>
    </w:p>
    <w:p>
      <w:pPr>
        <w:widowControl/>
        <w:shd w:val="clear" w:color="auto" w:fill="FFFFFF"/>
        <w:snapToGrid w:val="0"/>
        <w:spacing w:line="288" w:lineRule="auto"/>
        <w:ind w:firstLine="560"/>
        <w:jc w:val="left"/>
        <w:rPr>
          <w:rFonts w:hint="eastAsia" w:ascii="黑体" w:hAnsi="黑体" w:eastAsia="黑体" w:cs="黑体"/>
          <w:kern w:val="0"/>
          <w:sz w:val="32"/>
          <w:szCs w:val="32"/>
        </w:rPr>
      </w:pPr>
      <w:r>
        <w:rPr>
          <w:rFonts w:hint="eastAsia" w:ascii="黑体" w:hAnsi="黑体" w:eastAsia="黑体" w:cs="黑体"/>
          <w:kern w:val="0"/>
          <w:sz w:val="32"/>
          <w:szCs w:val="32"/>
        </w:rPr>
        <w:t>五、特长专业水平测试</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auto"/>
          <w:kern w:val="0"/>
          <w:sz w:val="32"/>
          <w:szCs w:val="32"/>
        </w:rPr>
        <w:t>5 月2</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日（周六）</w:t>
      </w:r>
      <w:r>
        <w:rPr>
          <w:rFonts w:hint="eastAsia" w:ascii="仿宋_GB2312" w:hAnsi="仿宋_GB2312" w:eastAsia="仿宋_GB2312" w:cs="仿宋_GB2312"/>
          <w:kern w:val="0"/>
          <w:sz w:val="32"/>
          <w:szCs w:val="32"/>
        </w:rPr>
        <w:t>上午组织特长专业水平测试，时间为半天。考生凭本人身份证（或学生证）和《报名表》原件（二者</w:t>
      </w:r>
      <w:r>
        <w:rPr>
          <w:rFonts w:hint="eastAsia" w:ascii="仿宋_GB2312" w:hAnsi="仿宋_GB2312" w:eastAsia="仿宋_GB2312" w:cs="仿宋_GB2312"/>
          <w:kern w:val="0"/>
          <w:sz w:val="32"/>
          <w:szCs w:val="32"/>
          <w:lang w:val="en-US" w:eastAsia="zh-CN"/>
        </w:rPr>
        <w:t>不可</w:t>
      </w:r>
      <w:r>
        <w:rPr>
          <w:rFonts w:hint="eastAsia" w:ascii="仿宋_GB2312" w:hAnsi="仿宋_GB2312" w:eastAsia="仿宋_GB2312" w:cs="仿宋_GB2312"/>
          <w:kern w:val="0"/>
          <w:sz w:val="32"/>
          <w:szCs w:val="32"/>
        </w:rPr>
        <w:t>缺一），来我校参加特长专业水平测试。</w:t>
      </w:r>
    </w:p>
    <w:p>
      <w:pPr>
        <w:widowControl/>
        <w:numPr>
          <w:ilvl w:val="0"/>
          <w:numId w:val="1"/>
        </w:numPr>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测试地点：体育类（除国际象棋）,下沙校区；</w:t>
      </w:r>
    </w:p>
    <w:p>
      <w:pPr>
        <w:widowControl/>
        <w:numPr>
          <w:ilvl w:val="0"/>
          <w:numId w:val="0"/>
        </w:numPr>
        <w:shd w:val="clear" w:color="auto" w:fill="FFFFFF"/>
        <w:snapToGrid w:val="0"/>
        <w:spacing w:line="288" w:lineRule="auto"/>
        <w:ind w:firstLine="3200" w:firstLineChars="10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艺术类及</w:t>
      </w:r>
      <w:r>
        <w:rPr>
          <w:rFonts w:hint="eastAsia" w:ascii="仿宋_GB2312" w:hAnsi="仿宋_GB2312" w:eastAsia="仿宋_GB2312" w:cs="仿宋_GB2312"/>
          <w:kern w:val="0"/>
          <w:sz w:val="32"/>
          <w:szCs w:val="32"/>
        </w:rPr>
        <w:t>国际象棋，吴山校区。</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（三）特长专业水平测试内容和成绩计算</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【体育类】</w:t>
      </w:r>
    </w:p>
    <w:p>
      <w:pPr>
        <w:widowControl/>
        <w:shd w:val="clear" w:color="auto" w:fill="FFFFFF"/>
        <w:snapToGrid w:val="0"/>
        <w:spacing w:line="288" w:lineRule="auto"/>
        <w:ind w:firstLine="562"/>
        <w:jc w:val="left"/>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田径：</w:t>
      </w:r>
    </w:p>
    <w:p>
      <w:pPr>
        <w:widowControl/>
        <w:shd w:val="clear" w:color="auto" w:fill="FFFFFF"/>
        <w:snapToGrid w:val="0"/>
        <w:spacing w:line="288" w:lineRule="auto"/>
        <w:ind w:firstLine="562"/>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专业成绩1：初中教育阶段</w:t>
      </w:r>
      <w:r>
        <w:rPr>
          <w:rFonts w:hint="eastAsia" w:ascii="仿宋_GB2312" w:hAnsi="仿宋_GB2312" w:eastAsia="仿宋_GB2312" w:cs="仿宋_GB2312"/>
          <w:color w:val="auto"/>
          <w:sz w:val="32"/>
          <w:szCs w:val="32"/>
          <w:lang w:val="en-US" w:eastAsia="zh-CN"/>
        </w:rPr>
        <w:t>获</w:t>
      </w:r>
      <w:r>
        <w:rPr>
          <w:rFonts w:hint="eastAsia" w:ascii="仿宋_GB2312" w:hAnsi="仿宋_GB2312" w:eastAsia="仿宋_GB2312" w:cs="仿宋_GB2312"/>
          <w:color w:val="auto"/>
          <w:sz w:val="32"/>
          <w:szCs w:val="32"/>
        </w:rPr>
        <w:t>田径国家二级运动员</w:t>
      </w:r>
      <w:r>
        <w:rPr>
          <w:rFonts w:hint="eastAsia" w:ascii="仿宋_GB2312" w:hAnsi="仿宋_GB2312" w:eastAsia="仿宋_GB2312" w:cs="仿宋_GB2312"/>
          <w:color w:val="auto"/>
          <w:sz w:val="32"/>
          <w:szCs w:val="32"/>
          <w:lang w:val="en-US" w:eastAsia="zh-CN"/>
        </w:rPr>
        <w:t>证书专业成绩</w:t>
      </w:r>
      <w:r>
        <w:rPr>
          <w:rFonts w:hint="eastAsia" w:ascii="仿宋_GB2312" w:hAnsi="仿宋_GB2312" w:eastAsia="仿宋_GB2312" w:cs="仿宋_GB2312"/>
          <w:color w:val="auto"/>
          <w:sz w:val="32"/>
          <w:szCs w:val="32"/>
        </w:rPr>
        <w:t>为100分，初中教育阶段获省级及以上教育行政部门主办（相关文件的第一发文单位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下同</w:t>
      </w:r>
      <w:r>
        <w:rPr>
          <w:rFonts w:hint="eastAsia" w:ascii="仿宋_GB2312" w:hAnsi="仿宋_GB2312" w:eastAsia="仿宋_GB2312" w:cs="仿宋_GB2312"/>
          <w:color w:val="auto"/>
          <w:sz w:val="32"/>
          <w:szCs w:val="32"/>
        </w:rPr>
        <w:t>）的体育竞赛田径个人项目第一名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初中教育阶段获</w:t>
      </w:r>
      <w:r>
        <w:rPr>
          <w:rFonts w:hint="eastAsia" w:ascii="仿宋_GB2312" w:hAnsi="仿宋_GB2312" w:eastAsia="仿宋_GB2312" w:cs="仿宋_GB2312"/>
          <w:color w:val="auto"/>
          <w:sz w:val="32"/>
          <w:szCs w:val="32"/>
          <w:lang w:val="en-US" w:eastAsia="zh-CN"/>
        </w:rPr>
        <w:t>浙江省少年（儿童）田径冠军赛个人项目第一名或</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年杭州市中小学生田径运动会初中组个人项目第一名</w:t>
      </w:r>
      <w:r>
        <w:rPr>
          <w:rFonts w:hint="eastAsia" w:ascii="仿宋_GB2312" w:hAnsi="仿宋_GB2312" w:eastAsia="仿宋_GB2312" w:cs="仿宋_GB2312"/>
          <w:color w:val="auto"/>
          <w:sz w:val="32"/>
          <w:szCs w:val="32"/>
          <w:lang w:val="en-US" w:eastAsia="zh-CN"/>
        </w:rPr>
        <w:t>专业成绩</w:t>
      </w:r>
      <w:r>
        <w:rPr>
          <w:rFonts w:hint="eastAsia" w:ascii="仿宋_GB2312" w:hAnsi="仿宋_GB2312" w:eastAsia="仿宋_GB2312" w:cs="仿宋_GB2312"/>
          <w:color w:val="auto"/>
          <w:sz w:val="32"/>
          <w:szCs w:val="32"/>
        </w:rPr>
        <w:t>为100分，初中教育阶段获省级及以上教育行政部门主办的体育竞赛田径个人项目第二名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初中教育阶段获</w:t>
      </w:r>
      <w:r>
        <w:rPr>
          <w:rFonts w:hint="eastAsia" w:ascii="仿宋_GB2312" w:hAnsi="仿宋_GB2312" w:eastAsia="仿宋_GB2312" w:cs="仿宋_GB2312"/>
          <w:color w:val="auto"/>
          <w:sz w:val="32"/>
          <w:szCs w:val="32"/>
          <w:lang w:val="en-US" w:eastAsia="zh-CN"/>
        </w:rPr>
        <w:t>浙江省少年（儿童）田径冠军赛个人项目第二名或</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年杭州市中小学生田径运动会初中组个人项目第二名</w:t>
      </w:r>
      <w:r>
        <w:rPr>
          <w:rFonts w:hint="eastAsia" w:ascii="仿宋_GB2312" w:hAnsi="仿宋_GB2312" w:eastAsia="仿宋_GB2312" w:cs="仿宋_GB2312"/>
          <w:color w:val="auto"/>
          <w:sz w:val="32"/>
          <w:szCs w:val="32"/>
          <w:lang w:val="en-US" w:eastAsia="zh-CN"/>
        </w:rPr>
        <w:t>专业成绩</w:t>
      </w:r>
      <w:r>
        <w:rPr>
          <w:rFonts w:hint="eastAsia" w:ascii="仿宋_GB2312" w:hAnsi="仿宋_GB2312" w:eastAsia="仿宋_GB2312" w:cs="仿宋_GB2312"/>
          <w:color w:val="auto"/>
          <w:sz w:val="32"/>
          <w:szCs w:val="32"/>
        </w:rPr>
        <w:t>为90分，以后名次每降低一名专业成绩降5分。不重复计分，以最高一项成绩计。</w:t>
      </w:r>
    </w:p>
    <w:p>
      <w:pPr>
        <w:widowControl/>
        <w:shd w:val="clear" w:color="auto" w:fill="FFFFFF"/>
        <w:snapToGrid w:val="0"/>
        <w:spacing w:line="288" w:lineRule="auto"/>
        <w:ind w:firstLine="562"/>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专业成绩2：评分标准：</w:t>
      </w:r>
    </w:p>
    <w:p>
      <w:pPr>
        <w:widowControl/>
        <w:shd w:val="clear" w:color="auto" w:fill="FFFFFF"/>
        <w:snapToGrid w:val="0"/>
        <w:spacing w:line="288" w:lineRule="auto"/>
        <w:ind w:firstLine="562"/>
        <w:jc w:val="left"/>
        <w:rPr>
          <w:rFonts w:hint="eastAsia" w:ascii="仿宋_GB2312" w:hAnsi="仿宋_GB2312" w:eastAsia="仿宋_GB2312" w:cs="仿宋_GB2312"/>
          <w:color w:val="auto"/>
          <w:sz w:val="32"/>
          <w:szCs w:val="32"/>
        </w:rPr>
      </w:pPr>
    </w:p>
    <w:tbl>
      <w:tblPr>
        <w:tblStyle w:val="6"/>
        <w:tblW w:w="85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1168"/>
        <w:gridCol w:w="93"/>
        <w:gridCol w:w="992"/>
        <w:gridCol w:w="93"/>
        <w:gridCol w:w="1022"/>
        <w:gridCol w:w="53"/>
        <w:gridCol w:w="1187"/>
        <w:gridCol w:w="93"/>
        <w:gridCol w:w="1240"/>
        <w:gridCol w:w="1303"/>
        <w:gridCol w:w="1042"/>
        <w:gridCol w:w="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0" w:type="dxa"/>
          <w:trHeight w:val="285" w:hRule="atLeast"/>
          <w:jc w:val="center"/>
        </w:trPr>
        <w:tc>
          <w:tcPr>
            <w:tcW w:w="8379" w:type="dxa"/>
            <w:gridSpan w:val="12"/>
            <w:tcBorders>
              <w:top w:val="nil"/>
              <w:left w:val="nil"/>
              <w:bottom w:val="single" w:color="auto" w:sz="4" w:space="0"/>
              <w:right w:val="nil"/>
            </w:tcBorders>
            <w:vAlign w:val="center"/>
          </w:tcPr>
          <w:p>
            <w:pPr>
              <w:widowControl/>
              <w:spacing w:before="100" w:beforeAutospacing="1" w:after="100" w:afterAutospacing="1"/>
              <w:ind w:firstLine="400"/>
              <w:jc w:val="center"/>
              <w:rPr>
                <w:rFonts w:ascii="宋体" w:hAnsi="宋体" w:eastAsia="宋体" w:cs="宋体"/>
                <w:color w:val="auto"/>
                <w:kern w:val="0"/>
                <w:sz w:val="30"/>
                <w:szCs w:val="30"/>
                <w:highlight w:val="none"/>
              </w:rPr>
            </w:pPr>
            <w:r>
              <w:rPr>
                <w:rFonts w:hint="eastAsia" w:ascii="宋体" w:hAnsi="宋体" w:eastAsia="宋体" w:cs="Tahoma"/>
                <w:color w:val="auto"/>
                <w:sz w:val="30"/>
                <w:szCs w:val="30"/>
                <w:highlight w:val="none"/>
              </w:rPr>
              <w:t>男子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0" w:type="dxa"/>
          <w:trHeight w:val="330" w:hRule="atLeast"/>
          <w:jc w:val="center"/>
        </w:trPr>
        <w:tc>
          <w:tcPr>
            <w:tcW w:w="1261" w:type="dxa"/>
            <w:gridSpan w:val="2"/>
            <w:vMerge w:val="restart"/>
            <w:tcBorders>
              <w:top w:val="nil"/>
              <w:left w:val="single" w:color="auto" w:sz="4" w:space="0"/>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hint="eastAsia" w:ascii="微软雅黑" w:hAnsi="微软雅黑" w:eastAsia="宋体" w:cs="Tahoma"/>
                <w:color w:val="auto"/>
                <w:sz w:val="20"/>
                <w:szCs w:val="20"/>
                <w:highlight w:val="none"/>
              </w:rPr>
              <w:t>项目</w:t>
            </w:r>
          </w:p>
        </w:tc>
        <w:tc>
          <w:tcPr>
            <w:tcW w:w="6076" w:type="dxa"/>
            <w:gridSpan w:val="9"/>
            <w:tcBorders>
              <w:top w:val="single" w:color="auto" w:sz="4" w:space="0"/>
              <w:left w:val="nil"/>
              <w:bottom w:val="single" w:color="auto" w:sz="4" w:space="0"/>
              <w:right w:val="single" w:color="000000"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eastAsia="zh-CN"/>
              </w:rPr>
            </w:pPr>
            <w:r>
              <w:rPr>
                <w:rFonts w:hint="eastAsia" w:ascii="微软雅黑" w:hAnsi="微软雅黑" w:cs="Tahoma"/>
                <w:color w:val="auto"/>
                <w:sz w:val="20"/>
                <w:szCs w:val="20"/>
                <w:highlight w:val="none"/>
                <w:lang w:val="en-US" w:eastAsia="zh-CN"/>
              </w:rPr>
              <w:t>分值</w:t>
            </w:r>
          </w:p>
        </w:tc>
        <w:tc>
          <w:tcPr>
            <w:tcW w:w="1042"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hint="eastAsia" w:ascii="宋体" w:hAnsi="宋体" w:eastAsia="宋体" w:cs="Tahoma"/>
                <w:color w:val="auto"/>
                <w:szCs w:val="21"/>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0" w:type="dxa"/>
          <w:trHeight w:val="285" w:hRule="atLeast"/>
          <w:jc w:val="center"/>
        </w:trPr>
        <w:tc>
          <w:tcPr>
            <w:tcW w:w="126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highlight w:val="none"/>
              </w:rPr>
            </w:pPr>
          </w:p>
        </w:tc>
        <w:tc>
          <w:tcPr>
            <w:tcW w:w="108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Times New Roman" w:hAnsi="Times New Roman" w:eastAsia="宋体" w:cs="Tahoma"/>
                <w:color w:val="auto"/>
                <w:sz w:val="20"/>
                <w:szCs w:val="20"/>
                <w:highlight w:val="none"/>
              </w:rPr>
              <w:t>60</w:t>
            </w:r>
          </w:p>
        </w:tc>
        <w:tc>
          <w:tcPr>
            <w:tcW w:w="111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Times New Roman" w:hAnsi="Times New Roman" w:eastAsia="宋体" w:cs="Tahoma"/>
                <w:color w:val="auto"/>
                <w:sz w:val="20"/>
                <w:szCs w:val="20"/>
                <w:highlight w:val="none"/>
              </w:rPr>
              <w:t>70</w:t>
            </w:r>
          </w:p>
        </w:tc>
        <w:tc>
          <w:tcPr>
            <w:tcW w:w="1240"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Times New Roman" w:hAnsi="Times New Roman" w:eastAsia="宋体" w:cs="Tahoma"/>
                <w:color w:val="auto"/>
                <w:sz w:val="20"/>
                <w:szCs w:val="20"/>
                <w:highlight w:val="none"/>
              </w:rPr>
              <w:t>80</w:t>
            </w:r>
          </w:p>
        </w:tc>
        <w:tc>
          <w:tcPr>
            <w:tcW w:w="133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Times New Roman" w:hAnsi="Times New Roman" w:eastAsia="宋体" w:cs="Tahoma"/>
                <w:color w:val="auto"/>
                <w:sz w:val="20"/>
                <w:szCs w:val="20"/>
                <w:highlight w:val="none"/>
              </w:rPr>
              <w:t>90</w:t>
            </w:r>
          </w:p>
        </w:tc>
        <w:tc>
          <w:tcPr>
            <w:tcW w:w="1303"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r>
              <w:rPr>
                <w:rFonts w:ascii="Times New Roman" w:hAnsi="Times New Roman" w:eastAsia="宋体" w:cs="Tahoma"/>
                <w:color w:val="auto"/>
                <w:sz w:val="20"/>
                <w:szCs w:val="20"/>
                <w:highlight w:val="none"/>
              </w:rPr>
              <w:t>100</w:t>
            </w:r>
          </w:p>
        </w:tc>
        <w:tc>
          <w:tcPr>
            <w:tcW w:w="1042" w:type="dxa"/>
            <w:vMerge w:val="continue"/>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0" w:type="dxa"/>
          <w:trHeight w:val="330" w:hRule="atLeast"/>
          <w:jc w:val="center"/>
        </w:trPr>
        <w:tc>
          <w:tcPr>
            <w:tcW w:w="1261" w:type="dxa"/>
            <w:gridSpan w:val="2"/>
            <w:tcBorders>
              <w:top w:val="nil"/>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微软雅黑" w:hAnsi="微软雅黑" w:eastAsia="宋体" w:cs="Tahoma"/>
                <w:color w:val="auto"/>
                <w:sz w:val="20"/>
                <w:szCs w:val="20"/>
                <w:highlight w:val="none"/>
              </w:rPr>
            </w:pPr>
            <w:r>
              <w:rPr>
                <w:rFonts w:ascii="Times New Roman" w:hAnsi="Times New Roman" w:eastAsia="宋体" w:cs="Tahoma"/>
                <w:color w:val="auto"/>
                <w:sz w:val="20"/>
                <w:szCs w:val="20"/>
                <w:highlight w:val="none"/>
              </w:rPr>
              <w:t>100</w:t>
            </w:r>
            <w:r>
              <w:rPr>
                <w:rFonts w:hint="eastAsia" w:ascii="微软雅黑" w:hAnsi="微软雅黑" w:eastAsia="宋体" w:cs="Tahoma"/>
                <w:color w:val="auto"/>
                <w:sz w:val="20"/>
                <w:szCs w:val="20"/>
                <w:highlight w:val="none"/>
              </w:rPr>
              <w:t>米</w:t>
            </w:r>
          </w:p>
          <w:p>
            <w:pPr>
              <w:widowControl/>
              <w:spacing w:before="100" w:beforeAutospacing="1" w:after="100" w:afterAutospacing="1"/>
              <w:jc w:val="center"/>
              <w:rPr>
                <w:rFonts w:hint="eastAsia" w:ascii="宋体" w:hAnsi="宋体" w:eastAsia="宋体" w:cs="宋体"/>
                <w:color w:val="auto"/>
                <w:kern w:val="0"/>
                <w:sz w:val="24"/>
                <w:szCs w:val="24"/>
                <w:highlight w:val="none"/>
                <w:lang w:eastAsia="zh-CN"/>
              </w:rPr>
            </w:pPr>
            <w:r>
              <w:rPr>
                <w:rFonts w:hint="eastAsia" w:ascii="微软雅黑" w:hAnsi="微软雅黑" w:cs="Tahoma"/>
                <w:color w:val="auto"/>
                <w:sz w:val="20"/>
                <w:szCs w:val="20"/>
                <w:highlight w:val="none"/>
                <w:lang w:eastAsia="zh-CN"/>
              </w:rPr>
              <w:t>（</w:t>
            </w:r>
            <w:r>
              <w:rPr>
                <w:rFonts w:hint="eastAsia" w:ascii="微软雅黑" w:hAnsi="微软雅黑" w:cs="Tahoma"/>
                <w:color w:val="auto"/>
                <w:sz w:val="20"/>
                <w:szCs w:val="20"/>
                <w:highlight w:val="none"/>
                <w:lang w:val="en-US" w:eastAsia="zh-CN"/>
              </w:rPr>
              <w:t>单位：秒</w:t>
            </w:r>
            <w:r>
              <w:rPr>
                <w:rFonts w:hint="eastAsia" w:ascii="微软雅黑" w:hAnsi="微软雅黑" w:cs="Tahoma"/>
                <w:color w:val="auto"/>
                <w:sz w:val="20"/>
                <w:szCs w:val="20"/>
                <w:highlight w:val="none"/>
                <w:lang w:eastAsia="zh-CN"/>
              </w:rPr>
              <w:t>）</w:t>
            </w:r>
          </w:p>
        </w:tc>
        <w:tc>
          <w:tcPr>
            <w:tcW w:w="1085" w:type="dxa"/>
            <w:gridSpan w:val="2"/>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Tahoma"/>
                <w:color w:val="auto"/>
                <w:sz w:val="20"/>
                <w:szCs w:val="20"/>
                <w:highlight w:val="none"/>
                <w:lang w:val="en-US" w:eastAsia="zh-CN"/>
              </w:rPr>
              <w:t>12.1</w:t>
            </w:r>
          </w:p>
        </w:tc>
        <w:tc>
          <w:tcPr>
            <w:tcW w:w="111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Tahoma"/>
                <w:color w:val="auto"/>
                <w:sz w:val="20"/>
                <w:szCs w:val="20"/>
                <w:highlight w:val="none"/>
              </w:rPr>
              <w:t>11.</w:t>
            </w:r>
            <w:r>
              <w:rPr>
                <w:rFonts w:hint="eastAsia" w:ascii="宋体" w:hAnsi="宋体" w:cs="Tahoma"/>
                <w:color w:val="auto"/>
                <w:sz w:val="20"/>
                <w:szCs w:val="20"/>
                <w:highlight w:val="none"/>
                <w:lang w:val="en-US" w:eastAsia="zh-CN"/>
              </w:rPr>
              <w:t>9</w:t>
            </w:r>
          </w:p>
        </w:tc>
        <w:tc>
          <w:tcPr>
            <w:tcW w:w="1240"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ascii="Times New Roman" w:hAnsi="Times New Roman" w:eastAsia="宋体" w:cs="Tahoma"/>
                <w:color w:val="auto"/>
                <w:sz w:val="20"/>
                <w:szCs w:val="20"/>
                <w:highlight w:val="none"/>
              </w:rPr>
              <w:t>1</w:t>
            </w:r>
            <w:r>
              <w:rPr>
                <w:rFonts w:hint="eastAsia" w:ascii="宋体" w:hAnsi="宋体" w:eastAsia="宋体" w:cs="Tahoma"/>
                <w:color w:val="auto"/>
                <w:sz w:val="20"/>
                <w:szCs w:val="20"/>
                <w:highlight w:val="none"/>
              </w:rPr>
              <w:t>1</w:t>
            </w:r>
            <w:r>
              <w:rPr>
                <w:rFonts w:ascii="Times New Roman" w:hAnsi="Times New Roman" w:eastAsia="宋体" w:cs="Tahoma"/>
                <w:color w:val="auto"/>
                <w:sz w:val="20"/>
                <w:szCs w:val="20"/>
                <w:highlight w:val="none"/>
              </w:rPr>
              <w:t>.</w:t>
            </w:r>
            <w:r>
              <w:rPr>
                <w:rFonts w:hint="eastAsia" w:ascii="Times New Roman" w:hAnsi="Times New Roman" w:cs="Tahoma"/>
                <w:color w:val="auto"/>
                <w:sz w:val="20"/>
                <w:szCs w:val="20"/>
                <w:highlight w:val="none"/>
                <w:lang w:val="en-US" w:eastAsia="zh-CN"/>
              </w:rPr>
              <w:t>7</w:t>
            </w:r>
          </w:p>
        </w:tc>
        <w:tc>
          <w:tcPr>
            <w:tcW w:w="133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ascii="Times New Roman" w:hAnsi="Times New Roman" w:eastAsia="宋体" w:cs="Tahoma"/>
                <w:color w:val="auto"/>
                <w:sz w:val="20"/>
                <w:szCs w:val="20"/>
                <w:highlight w:val="none"/>
              </w:rPr>
              <w:t>1</w:t>
            </w:r>
            <w:r>
              <w:rPr>
                <w:rFonts w:hint="eastAsia" w:ascii="宋体" w:hAnsi="宋体" w:eastAsia="宋体" w:cs="Tahoma"/>
                <w:color w:val="auto"/>
                <w:sz w:val="20"/>
                <w:szCs w:val="20"/>
                <w:highlight w:val="none"/>
              </w:rPr>
              <w:t>1.</w:t>
            </w:r>
            <w:r>
              <w:rPr>
                <w:rFonts w:hint="eastAsia" w:ascii="宋体" w:hAnsi="宋体" w:cs="Tahoma"/>
                <w:color w:val="auto"/>
                <w:sz w:val="20"/>
                <w:szCs w:val="20"/>
                <w:highlight w:val="none"/>
                <w:lang w:val="en-US" w:eastAsia="zh-CN"/>
              </w:rPr>
              <w:t>5</w:t>
            </w:r>
          </w:p>
        </w:tc>
        <w:tc>
          <w:tcPr>
            <w:tcW w:w="1303"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hint="eastAsia" w:ascii="Times New Roman" w:hAnsi="Times New Roman" w:eastAsia="宋体" w:cs="Tahoma"/>
                <w:color w:val="auto"/>
                <w:sz w:val="20"/>
                <w:szCs w:val="20"/>
                <w:highlight w:val="none"/>
              </w:rPr>
              <w:t>11</w:t>
            </w:r>
            <w:r>
              <w:rPr>
                <w:rFonts w:ascii="Times New Roman" w:hAnsi="Times New Roman" w:eastAsia="宋体" w:cs="Tahoma"/>
                <w:color w:val="auto"/>
                <w:sz w:val="20"/>
                <w:szCs w:val="20"/>
                <w:highlight w:val="none"/>
              </w:rPr>
              <w:t>.</w:t>
            </w:r>
            <w:r>
              <w:rPr>
                <w:rFonts w:hint="eastAsia" w:ascii="Times New Roman" w:hAnsi="Times New Roman" w:cs="Tahoma"/>
                <w:color w:val="auto"/>
                <w:sz w:val="20"/>
                <w:szCs w:val="20"/>
                <w:highlight w:val="none"/>
                <w:lang w:val="en-US" w:eastAsia="zh-CN"/>
              </w:rPr>
              <w:t>3</w:t>
            </w:r>
          </w:p>
        </w:tc>
        <w:tc>
          <w:tcPr>
            <w:tcW w:w="1042"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0" w:type="dxa"/>
          <w:trHeight w:val="90" w:hRule="atLeast"/>
          <w:jc w:val="center"/>
        </w:trPr>
        <w:tc>
          <w:tcPr>
            <w:tcW w:w="1261" w:type="dxa"/>
            <w:gridSpan w:val="2"/>
            <w:tcBorders>
              <w:top w:val="nil"/>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微软雅黑" w:hAnsi="微软雅黑" w:eastAsia="宋体" w:cs="Tahoma"/>
                <w:color w:val="auto"/>
                <w:sz w:val="20"/>
                <w:szCs w:val="20"/>
                <w:highlight w:val="none"/>
              </w:rPr>
            </w:pPr>
            <w:r>
              <w:rPr>
                <w:rFonts w:ascii="Times New Roman" w:hAnsi="Times New Roman" w:eastAsia="宋体" w:cs="Tahoma"/>
                <w:color w:val="auto"/>
                <w:sz w:val="20"/>
                <w:szCs w:val="20"/>
                <w:highlight w:val="none"/>
              </w:rPr>
              <w:t>400</w:t>
            </w:r>
            <w:r>
              <w:rPr>
                <w:rFonts w:hint="eastAsia" w:ascii="微软雅黑" w:hAnsi="微软雅黑" w:eastAsia="宋体" w:cs="Tahoma"/>
                <w:color w:val="auto"/>
                <w:sz w:val="20"/>
                <w:szCs w:val="20"/>
                <w:highlight w:val="none"/>
              </w:rPr>
              <w:t>米</w:t>
            </w:r>
          </w:p>
          <w:p>
            <w:pPr>
              <w:widowControl/>
              <w:spacing w:before="100" w:beforeAutospacing="1" w:after="100" w:afterAutospacing="1"/>
              <w:jc w:val="center"/>
              <w:rPr>
                <w:rFonts w:ascii="宋体" w:hAnsi="宋体" w:eastAsia="宋体" w:cs="宋体"/>
                <w:color w:val="auto"/>
                <w:kern w:val="0"/>
                <w:sz w:val="24"/>
                <w:szCs w:val="24"/>
                <w:highlight w:val="none"/>
              </w:rPr>
            </w:pPr>
            <w:r>
              <w:rPr>
                <w:rFonts w:hint="eastAsia" w:ascii="微软雅黑" w:hAnsi="微软雅黑" w:cs="Tahoma"/>
                <w:color w:val="auto"/>
                <w:sz w:val="20"/>
                <w:szCs w:val="20"/>
                <w:highlight w:val="none"/>
                <w:lang w:eastAsia="zh-CN"/>
              </w:rPr>
              <w:t>（</w:t>
            </w:r>
            <w:r>
              <w:rPr>
                <w:rFonts w:hint="eastAsia" w:ascii="微软雅黑" w:hAnsi="微软雅黑" w:cs="Tahoma"/>
                <w:color w:val="auto"/>
                <w:sz w:val="20"/>
                <w:szCs w:val="20"/>
                <w:highlight w:val="none"/>
                <w:lang w:val="en-US" w:eastAsia="zh-CN"/>
              </w:rPr>
              <w:t>单位：秒</w:t>
            </w:r>
            <w:r>
              <w:rPr>
                <w:rFonts w:hint="eastAsia" w:ascii="微软雅黑" w:hAnsi="微软雅黑" w:cs="Tahoma"/>
                <w:color w:val="auto"/>
                <w:sz w:val="20"/>
                <w:szCs w:val="20"/>
                <w:highlight w:val="none"/>
                <w:lang w:eastAsia="zh-CN"/>
              </w:rPr>
              <w:t>）</w:t>
            </w:r>
          </w:p>
        </w:tc>
        <w:tc>
          <w:tcPr>
            <w:tcW w:w="1085" w:type="dxa"/>
            <w:gridSpan w:val="2"/>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Tahoma"/>
                <w:color w:val="auto"/>
                <w:sz w:val="20"/>
                <w:szCs w:val="20"/>
                <w:highlight w:val="none"/>
              </w:rPr>
              <w:t>5</w:t>
            </w:r>
            <w:r>
              <w:rPr>
                <w:rFonts w:hint="eastAsia" w:ascii="宋体" w:hAnsi="宋体" w:cs="Tahoma"/>
                <w:color w:val="auto"/>
                <w:sz w:val="20"/>
                <w:szCs w:val="20"/>
                <w:highlight w:val="none"/>
                <w:lang w:val="en-US" w:eastAsia="zh-CN"/>
              </w:rPr>
              <w:t>6</w:t>
            </w:r>
          </w:p>
        </w:tc>
        <w:tc>
          <w:tcPr>
            <w:tcW w:w="111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Tahoma"/>
                <w:color w:val="auto"/>
                <w:sz w:val="20"/>
                <w:szCs w:val="20"/>
                <w:highlight w:val="none"/>
              </w:rPr>
              <w:t>5</w:t>
            </w:r>
            <w:r>
              <w:rPr>
                <w:rFonts w:hint="eastAsia" w:ascii="宋体" w:hAnsi="宋体" w:cs="Tahoma"/>
                <w:color w:val="auto"/>
                <w:sz w:val="20"/>
                <w:szCs w:val="20"/>
                <w:highlight w:val="none"/>
                <w:lang w:val="en-US" w:eastAsia="zh-CN"/>
              </w:rPr>
              <w:t>5</w:t>
            </w:r>
          </w:p>
        </w:tc>
        <w:tc>
          <w:tcPr>
            <w:tcW w:w="1240"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Tahoma"/>
                <w:color w:val="auto"/>
                <w:sz w:val="20"/>
                <w:szCs w:val="20"/>
                <w:highlight w:val="none"/>
              </w:rPr>
              <w:t>5</w:t>
            </w:r>
            <w:r>
              <w:rPr>
                <w:rFonts w:hint="eastAsia" w:ascii="宋体" w:hAnsi="宋体" w:cs="Tahoma"/>
                <w:color w:val="auto"/>
                <w:sz w:val="20"/>
                <w:szCs w:val="20"/>
                <w:highlight w:val="none"/>
                <w:lang w:val="en-US" w:eastAsia="zh-CN"/>
              </w:rPr>
              <w:t>4</w:t>
            </w:r>
          </w:p>
        </w:tc>
        <w:tc>
          <w:tcPr>
            <w:tcW w:w="1333"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Tahoma"/>
                <w:color w:val="auto"/>
                <w:sz w:val="20"/>
                <w:szCs w:val="20"/>
                <w:highlight w:val="none"/>
              </w:rPr>
              <w:t>5</w:t>
            </w:r>
            <w:r>
              <w:rPr>
                <w:rFonts w:hint="eastAsia" w:ascii="宋体" w:hAnsi="宋体" w:cs="Tahoma"/>
                <w:color w:val="auto"/>
                <w:sz w:val="20"/>
                <w:szCs w:val="20"/>
                <w:highlight w:val="none"/>
                <w:lang w:val="en-US" w:eastAsia="zh-CN"/>
              </w:rPr>
              <w:t>3</w:t>
            </w:r>
          </w:p>
        </w:tc>
        <w:tc>
          <w:tcPr>
            <w:tcW w:w="1303"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Tahoma"/>
                <w:color w:val="auto"/>
                <w:sz w:val="20"/>
                <w:szCs w:val="20"/>
                <w:highlight w:val="none"/>
              </w:rPr>
              <w:t>5</w:t>
            </w:r>
            <w:r>
              <w:rPr>
                <w:rFonts w:hint="eastAsia" w:ascii="宋体" w:hAnsi="宋体" w:eastAsia="宋体" w:cs="Tahoma"/>
                <w:color w:val="auto"/>
                <w:sz w:val="20"/>
                <w:szCs w:val="20"/>
                <w:highlight w:val="none"/>
                <w:lang w:val="en-US" w:eastAsia="zh-CN"/>
              </w:rPr>
              <w:t>2</w:t>
            </w:r>
          </w:p>
        </w:tc>
        <w:tc>
          <w:tcPr>
            <w:tcW w:w="1042"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285" w:hRule="atLeast"/>
          <w:jc w:val="center"/>
        </w:trPr>
        <w:tc>
          <w:tcPr>
            <w:tcW w:w="8416" w:type="dxa"/>
            <w:gridSpan w:val="12"/>
            <w:tcBorders>
              <w:top w:val="nil"/>
              <w:left w:val="nil"/>
              <w:bottom w:val="single" w:color="auto" w:sz="4" w:space="0"/>
              <w:right w:val="nil"/>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hint="eastAsia" w:ascii="宋体" w:hAnsi="宋体" w:eastAsia="宋体" w:cs="Tahoma"/>
                <w:color w:val="auto"/>
                <w:sz w:val="28"/>
                <w:szCs w:val="28"/>
              </w:rPr>
              <w:t>女子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330" w:hRule="atLeast"/>
          <w:jc w:val="center"/>
        </w:trPr>
        <w:tc>
          <w:tcPr>
            <w:tcW w:w="1261" w:type="dxa"/>
            <w:gridSpan w:val="2"/>
            <w:vMerge w:val="restart"/>
            <w:tcBorders>
              <w:top w:val="nil"/>
              <w:left w:val="single" w:color="auto" w:sz="4" w:space="0"/>
              <w:bottom w:val="single" w:color="000000"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hint="eastAsia" w:ascii="微软雅黑" w:hAnsi="微软雅黑" w:eastAsia="宋体" w:cs="Tahoma"/>
                <w:color w:val="auto"/>
                <w:sz w:val="20"/>
                <w:szCs w:val="20"/>
              </w:rPr>
              <w:t>项目</w:t>
            </w:r>
          </w:p>
        </w:tc>
        <w:tc>
          <w:tcPr>
            <w:tcW w:w="5983" w:type="dxa"/>
            <w:gridSpan w:val="8"/>
            <w:tcBorders>
              <w:top w:val="single" w:color="auto" w:sz="4" w:space="0"/>
              <w:left w:val="nil"/>
              <w:bottom w:val="single" w:color="auto" w:sz="4" w:space="0"/>
              <w:right w:val="single" w:color="000000"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lang w:eastAsia="zh-CN"/>
              </w:rPr>
            </w:pPr>
            <w:r>
              <w:rPr>
                <w:rFonts w:hint="eastAsia" w:ascii="微软雅黑" w:hAnsi="微软雅黑" w:cs="Tahoma"/>
                <w:color w:val="auto"/>
                <w:sz w:val="20"/>
                <w:szCs w:val="20"/>
                <w:lang w:val="en-US" w:eastAsia="zh-CN"/>
              </w:rPr>
              <w:t>分值</w:t>
            </w:r>
          </w:p>
        </w:tc>
        <w:tc>
          <w:tcPr>
            <w:tcW w:w="1172" w:type="dxa"/>
            <w:gridSpan w:val="2"/>
            <w:vMerge w:val="restart"/>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hint="eastAsia" w:ascii="宋体" w:hAnsi="宋体" w:eastAsia="宋体" w:cs="Tahoma"/>
                <w:color w:val="auto"/>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285" w:hRule="atLeast"/>
          <w:jc w:val="center"/>
        </w:trPr>
        <w:tc>
          <w:tcPr>
            <w:tcW w:w="126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auto"/>
                <w:kern w:val="0"/>
                <w:sz w:val="24"/>
                <w:szCs w:val="24"/>
              </w:rPr>
            </w:pPr>
          </w:p>
        </w:tc>
        <w:tc>
          <w:tcPr>
            <w:tcW w:w="108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Times New Roman" w:hAnsi="Times New Roman" w:eastAsia="宋体" w:cs="Tahoma"/>
                <w:color w:val="auto"/>
                <w:sz w:val="20"/>
                <w:szCs w:val="20"/>
              </w:rPr>
              <w:t>60</w:t>
            </w:r>
          </w:p>
        </w:tc>
        <w:tc>
          <w:tcPr>
            <w:tcW w:w="10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Times New Roman" w:hAnsi="Times New Roman" w:eastAsia="宋体" w:cs="Tahoma"/>
                <w:color w:val="auto"/>
                <w:sz w:val="20"/>
                <w:szCs w:val="20"/>
              </w:rPr>
              <w:t>70</w:t>
            </w:r>
          </w:p>
        </w:tc>
        <w:tc>
          <w:tcPr>
            <w:tcW w:w="1280"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Times New Roman" w:hAnsi="Times New Roman" w:eastAsia="宋体" w:cs="Tahoma"/>
                <w:color w:val="auto"/>
                <w:sz w:val="20"/>
                <w:szCs w:val="20"/>
              </w:rPr>
              <w:t>80</w:t>
            </w:r>
          </w:p>
        </w:tc>
        <w:tc>
          <w:tcPr>
            <w:tcW w:w="1240"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Times New Roman" w:hAnsi="Times New Roman" w:eastAsia="宋体" w:cs="Tahoma"/>
                <w:color w:val="auto"/>
                <w:sz w:val="20"/>
                <w:szCs w:val="20"/>
              </w:rPr>
              <w:t>90</w:t>
            </w:r>
          </w:p>
        </w:tc>
        <w:tc>
          <w:tcPr>
            <w:tcW w:w="1303"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r>
              <w:rPr>
                <w:rFonts w:ascii="Times New Roman" w:hAnsi="Times New Roman" w:eastAsia="宋体" w:cs="Tahoma"/>
                <w:color w:val="auto"/>
                <w:sz w:val="20"/>
                <w:szCs w:val="20"/>
              </w:rPr>
              <w:t>100</w:t>
            </w:r>
          </w:p>
        </w:tc>
        <w:tc>
          <w:tcPr>
            <w:tcW w:w="1172" w:type="dxa"/>
            <w:gridSpan w:val="2"/>
            <w:vMerge w:val="continue"/>
            <w:tcBorders>
              <w:top w:val="nil"/>
              <w:left w:val="nil"/>
              <w:bottom w:val="single" w:color="auto" w:sz="4" w:space="0"/>
              <w:right w:val="single" w:color="auto" w:sz="4" w:space="0"/>
            </w:tcBorders>
            <w:vAlign w:val="center"/>
          </w:tcPr>
          <w:p>
            <w:pPr>
              <w:widowControl/>
              <w:jc w:val="center"/>
              <w:rPr>
                <w:rFonts w:ascii="宋体" w:hAnsi="宋体" w:eastAsia="宋体" w:cs="宋体"/>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93" w:type="dxa"/>
          <w:trHeight w:val="1094" w:hRule="atLeast"/>
          <w:jc w:val="center"/>
        </w:trPr>
        <w:tc>
          <w:tcPr>
            <w:tcW w:w="1261" w:type="dxa"/>
            <w:gridSpan w:val="2"/>
            <w:tcBorders>
              <w:top w:val="nil"/>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微软雅黑" w:hAnsi="微软雅黑" w:eastAsia="宋体" w:cs="Tahoma"/>
                <w:color w:val="auto"/>
                <w:sz w:val="20"/>
                <w:szCs w:val="20"/>
              </w:rPr>
            </w:pPr>
            <w:r>
              <w:rPr>
                <w:rFonts w:ascii="Times New Roman" w:hAnsi="Times New Roman" w:eastAsia="宋体" w:cs="Tahoma"/>
                <w:color w:val="auto"/>
                <w:sz w:val="20"/>
                <w:szCs w:val="20"/>
              </w:rPr>
              <w:t>100</w:t>
            </w:r>
            <w:r>
              <w:rPr>
                <w:rFonts w:hint="eastAsia" w:ascii="微软雅黑" w:hAnsi="微软雅黑" w:eastAsia="宋体" w:cs="Tahoma"/>
                <w:color w:val="auto"/>
                <w:sz w:val="20"/>
                <w:szCs w:val="20"/>
              </w:rPr>
              <w:t>米</w:t>
            </w:r>
          </w:p>
          <w:p>
            <w:pPr>
              <w:widowControl/>
              <w:spacing w:before="100" w:beforeAutospacing="1" w:after="100" w:afterAutospacing="1"/>
              <w:jc w:val="center"/>
              <w:rPr>
                <w:rFonts w:ascii="宋体" w:hAnsi="宋体" w:eastAsia="宋体" w:cs="宋体"/>
                <w:color w:val="auto"/>
                <w:kern w:val="0"/>
                <w:sz w:val="24"/>
                <w:szCs w:val="24"/>
              </w:rPr>
            </w:pPr>
            <w:r>
              <w:rPr>
                <w:rFonts w:hint="eastAsia" w:ascii="微软雅黑" w:hAnsi="微软雅黑" w:cs="Tahoma"/>
                <w:color w:val="auto"/>
                <w:sz w:val="20"/>
                <w:szCs w:val="20"/>
                <w:highlight w:val="none"/>
                <w:lang w:eastAsia="zh-CN"/>
              </w:rPr>
              <w:t>（</w:t>
            </w:r>
            <w:r>
              <w:rPr>
                <w:rFonts w:hint="eastAsia" w:ascii="微软雅黑" w:hAnsi="微软雅黑" w:cs="Tahoma"/>
                <w:color w:val="auto"/>
                <w:sz w:val="20"/>
                <w:szCs w:val="20"/>
                <w:highlight w:val="none"/>
                <w:lang w:val="en-US" w:eastAsia="zh-CN"/>
              </w:rPr>
              <w:t>单位：秒</w:t>
            </w:r>
            <w:r>
              <w:rPr>
                <w:rFonts w:hint="eastAsia" w:ascii="微软雅黑" w:hAnsi="微软雅黑" w:cs="Tahoma"/>
                <w:color w:val="auto"/>
                <w:sz w:val="20"/>
                <w:szCs w:val="20"/>
                <w:highlight w:val="none"/>
                <w:lang w:eastAsia="zh-CN"/>
              </w:rPr>
              <w:t>）</w:t>
            </w:r>
          </w:p>
        </w:tc>
        <w:tc>
          <w:tcPr>
            <w:tcW w:w="1085" w:type="dxa"/>
            <w:gridSpan w:val="2"/>
            <w:tcBorders>
              <w:top w:val="nil"/>
              <w:left w:val="nil"/>
              <w:bottom w:val="single" w:color="000000"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lang w:val="en-US" w:eastAsia="zh-CN"/>
              </w:rPr>
            </w:pPr>
            <w:r>
              <w:rPr>
                <w:rFonts w:hint="eastAsia" w:ascii="宋体" w:hAnsi="宋体" w:eastAsia="宋体" w:cs="Tahoma"/>
                <w:color w:val="auto"/>
                <w:sz w:val="20"/>
                <w:szCs w:val="20"/>
              </w:rPr>
              <w:t>13.</w:t>
            </w:r>
            <w:r>
              <w:rPr>
                <w:rFonts w:hint="eastAsia" w:ascii="宋体" w:hAnsi="宋体" w:cs="Tahoma"/>
                <w:color w:val="auto"/>
                <w:sz w:val="20"/>
                <w:szCs w:val="20"/>
                <w:lang w:val="en-US" w:eastAsia="zh-CN"/>
              </w:rPr>
              <w:t>9</w:t>
            </w:r>
          </w:p>
        </w:tc>
        <w:tc>
          <w:tcPr>
            <w:tcW w:w="1075"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lang w:val="en-US" w:eastAsia="zh-CN"/>
              </w:rPr>
            </w:pPr>
            <w:r>
              <w:rPr>
                <w:rFonts w:hint="eastAsia" w:ascii="宋体" w:hAnsi="宋体" w:eastAsia="宋体" w:cs="Tahoma"/>
                <w:color w:val="auto"/>
                <w:sz w:val="20"/>
                <w:szCs w:val="20"/>
              </w:rPr>
              <w:t>13.</w:t>
            </w:r>
            <w:r>
              <w:rPr>
                <w:rFonts w:hint="eastAsia" w:ascii="宋体" w:hAnsi="宋体" w:cs="Tahoma"/>
                <w:color w:val="auto"/>
                <w:sz w:val="20"/>
                <w:szCs w:val="20"/>
                <w:lang w:val="en-US" w:eastAsia="zh-CN"/>
              </w:rPr>
              <w:t>7</w:t>
            </w:r>
          </w:p>
        </w:tc>
        <w:tc>
          <w:tcPr>
            <w:tcW w:w="1280"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lang w:val="en-US" w:eastAsia="zh-CN"/>
              </w:rPr>
            </w:pPr>
            <w:r>
              <w:rPr>
                <w:rFonts w:ascii="Times New Roman" w:hAnsi="Times New Roman" w:eastAsia="宋体" w:cs="Tahoma"/>
                <w:color w:val="auto"/>
                <w:sz w:val="20"/>
                <w:szCs w:val="20"/>
              </w:rPr>
              <w:t>1</w:t>
            </w:r>
            <w:r>
              <w:rPr>
                <w:rFonts w:hint="eastAsia" w:ascii="宋体" w:hAnsi="宋体" w:eastAsia="宋体" w:cs="Tahoma"/>
                <w:color w:val="auto"/>
                <w:sz w:val="20"/>
                <w:szCs w:val="20"/>
              </w:rPr>
              <w:t>3</w:t>
            </w:r>
            <w:r>
              <w:rPr>
                <w:rFonts w:ascii="Times New Roman" w:hAnsi="Times New Roman" w:eastAsia="宋体" w:cs="Tahoma"/>
                <w:color w:val="auto"/>
                <w:sz w:val="20"/>
                <w:szCs w:val="20"/>
              </w:rPr>
              <w:t>.</w:t>
            </w:r>
            <w:r>
              <w:rPr>
                <w:rFonts w:hint="eastAsia" w:ascii="Times New Roman" w:hAnsi="Times New Roman" w:cs="Tahoma"/>
                <w:color w:val="auto"/>
                <w:sz w:val="20"/>
                <w:szCs w:val="20"/>
                <w:lang w:val="en-US" w:eastAsia="zh-CN"/>
              </w:rPr>
              <w:t>5</w:t>
            </w:r>
          </w:p>
        </w:tc>
        <w:tc>
          <w:tcPr>
            <w:tcW w:w="1240"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eastAsia" w:ascii="宋体" w:hAnsi="宋体" w:eastAsia="宋体" w:cs="宋体"/>
                <w:color w:val="auto"/>
                <w:kern w:val="0"/>
                <w:sz w:val="24"/>
                <w:szCs w:val="24"/>
                <w:lang w:val="en-US" w:eastAsia="zh-CN"/>
              </w:rPr>
            </w:pPr>
            <w:r>
              <w:rPr>
                <w:rFonts w:ascii="Times New Roman" w:hAnsi="Times New Roman" w:eastAsia="宋体" w:cs="Tahoma"/>
                <w:color w:val="auto"/>
                <w:sz w:val="20"/>
                <w:szCs w:val="20"/>
              </w:rPr>
              <w:t>1</w:t>
            </w:r>
            <w:r>
              <w:rPr>
                <w:rFonts w:hint="eastAsia" w:ascii="宋体" w:hAnsi="宋体" w:eastAsia="宋体" w:cs="Tahoma"/>
                <w:color w:val="auto"/>
                <w:sz w:val="20"/>
                <w:szCs w:val="20"/>
              </w:rPr>
              <w:t>3</w:t>
            </w:r>
            <w:r>
              <w:rPr>
                <w:rFonts w:ascii="Times New Roman" w:hAnsi="Times New Roman" w:eastAsia="宋体" w:cs="Tahoma"/>
                <w:color w:val="auto"/>
                <w:sz w:val="20"/>
                <w:szCs w:val="20"/>
              </w:rPr>
              <w:t>.</w:t>
            </w:r>
            <w:r>
              <w:rPr>
                <w:rFonts w:hint="eastAsia" w:ascii="Times New Roman" w:hAnsi="Times New Roman" w:cs="Tahoma"/>
                <w:color w:val="auto"/>
                <w:sz w:val="20"/>
                <w:szCs w:val="20"/>
                <w:lang w:val="en-US" w:eastAsia="zh-CN"/>
              </w:rPr>
              <w:t>3</w:t>
            </w:r>
          </w:p>
        </w:tc>
        <w:tc>
          <w:tcPr>
            <w:tcW w:w="1303" w:type="dxa"/>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hint="default" w:ascii="宋体" w:hAnsi="宋体" w:eastAsia="宋体" w:cs="宋体"/>
                <w:color w:val="auto"/>
                <w:kern w:val="0"/>
                <w:sz w:val="24"/>
                <w:szCs w:val="24"/>
                <w:lang w:val="en-US" w:eastAsia="zh-CN"/>
              </w:rPr>
            </w:pPr>
            <w:r>
              <w:rPr>
                <w:rFonts w:ascii="Times New Roman" w:hAnsi="Times New Roman" w:eastAsia="宋体" w:cs="Tahoma"/>
                <w:color w:val="auto"/>
                <w:sz w:val="20"/>
                <w:szCs w:val="20"/>
              </w:rPr>
              <w:t>1</w:t>
            </w:r>
            <w:r>
              <w:rPr>
                <w:rFonts w:hint="eastAsia" w:ascii="Times New Roman" w:hAnsi="Times New Roman" w:cs="Tahoma"/>
                <w:color w:val="auto"/>
                <w:sz w:val="20"/>
                <w:szCs w:val="20"/>
                <w:lang w:val="en-US" w:eastAsia="zh-CN"/>
              </w:rPr>
              <w:t>3.1</w:t>
            </w:r>
          </w:p>
        </w:tc>
        <w:tc>
          <w:tcPr>
            <w:tcW w:w="1172" w:type="dxa"/>
            <w:gridSpan w:val="2"/>
            <w:tcBorders>
              <w:top w:val="nil"/>
              <w:left w:val="nil"/>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color w:val="auto"/>
                <w:kern w:val="0"/>
                <w:sz w:val="24"/>
                <w:szCs w:val="24"/>
              </w:rPr>
            </w:pPr>
          </w:p>
        </w:tc>
      </w:tr>
    </w:tbl>
    <w:p>
      <w:pPr>
        <w:widowControl/>
        <w:shd w:val="clear" w:color="auto" w:fill="FFFFFF"/>
        <w:snapToGrid w:val="0"/>
        <w:spacing w:line="300" w:lineRule="auto"/>
        <w:ind w:firstLine="562"/>
        <w:jc w:val="left"/>
        <w:rPr>
          <w:rFonts w:hint="eastAsia" w:ascii="仿宋_GB2312" w:hAnsi="仿宋_GB2312" w:eastAsia="仿宋_GB2312" w:cs="仿宋_GB2312"/>
          <w:b/>
          <w:bCs/>
          <w:kern w:val="0"/>
          <w:sz w:val="32"/>
          <w:szCs w:val="32"/>
        </w:rPr>
      </w:pPr>
    </w:p>
    <w:p>
      <w:pPr>
        <w:widowControl/>
        <w:shd w:val="clear" w:color="auto" w:fill="FFFFFF"/>
        <w:snapToGrid w:val="0"/>
        <w:spacing w:line="300" w:lineRule="auto"/>
        <w:ind w:firstLine="562"/>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篮球：</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专业成绩1：</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初中教育阶段获篮球项目国家二级运动员及以上证书</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为100分，202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年杭州市区中学生篮球比赛初中组冠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亚</w:t>
      </w:r>
      <w:r>
        <w:rPr>
          <w:rFonts w:hint="eastAsia" w:ascii="仿宋_GB2312" w:hAnsi="仿宋_GB2312" w:eastAsia="仿宋_GB2312" w:cs="仿宋_GB2312"/>
          <w:kern w:val="0"/>
          <w:sz w:val="32"/>
          <w:szCs w:val="32"/>
        </w:rPr>
        <w:t>军队主力队员</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为9</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第</w:t>
      </w:r>
      <w:r>
        <w:rPr>
          <w:rFonts w:hint="eastAsia" w:ascii="仿宋_GB2312" w:hAnsi="仿宋_GB2312" w:eastAsia="仿宋_GB2312" w:cs="仿宋_GB2312"/>
          <w:kern w:val="0"/>
          <w:sz w:val="32"/>
          <w:szCs w:val="32"/>
          <w:lang w:eastAsia="zh-CN"/>
        </w:rPr>
        <w:t>三、四名</w:t>
      </w:r>
      <w:r>
        <w:rPr>
          <w:rFonts w:hint="eastAsia" w:ascii="仿宋_GB2312" w:hAnsi="仿宋_GB2312" w:eastAsia="仿宋_GB2312" w:cs="仿宋_GB2312"/>
          <w:kern w:val="0"/>
          <w:sz w:val="32"/>
          <w:szCs w:val="32"/>
          <w:lang w:val="en-US" w:eastAsia="zh-CN"/>
        </w:rPr>
        <w:t>队</w:t>
      </w:r>
      <w:r>
        <w:rPr>
          <w:rFonts w:hint="eastAsia" w:ascii="仿宋_GB2312" w:hAnsi="仿宋_GB2312" w:eastAsia="仿宋_GB2312" w:cs="仿宋_GB2312"/>
          <w:kern w:val="0"/>
          <w:sz w:val="32"/>
          <w:szCs w:val="32"/>
          <w:lang w:eastAsia="zh-CN"/>
        </w:rPr>
        <w:t>主力队员</w:t>
      </w:r>
      <w:r>
        <w:rPr>
          <w:rFonts w:hint="eastAsia" w:ascii="仿宋_GB2312" w:hAnsi="仿宋_GB2312" w:eastAsia="仿宋_GB2312" w:cs="仿宋_GB2312"/>
          <w:kern w:val="0"/>
          <w:sz w:val="32"/>
          <w:szCs w:val="32"/>
          <w:lang w:val="en-US" w:eastAsia="zh-CN"/>
        </w:rPr>
        <w:t>专业成绩</w:t>
      </w:r>
      <w:r>
        <w:rPr>
          <w:rFonts w:hint="eastAsia" w:ascii="仿宋_GB2312" w:hAnsi="仿宋_GB2312" w:eastAsia="仿宋_GB2312" w:cs="仿宋_GB2312"/>
          <w:kern w:val="0"/>
          <w:sz w:val="32"/>
          <w:szCs w:val="32"/>
          <w:lang w:eastAsia="zh-CN"/>
        </w:rPr>
        <w:t>为80分，</w:t>
      </w:r>
      <w:r>
        <w:rPr>
          <w:rFonts w:hint="eastAsia" w:ascii="仿宋_GB2312" w:hAnsi="仿宋_GB2312" w:eastAsia="仿宋_GB2312" w:cs="仿宋_GB2312"/>
          <w:kern w:val="0"/>
          <w:sz w:val="32"/>
          <w:szCs w:val="32"/>
        </w:rPr>
        <w:t>不重复计分，以最高一项成绩计。</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专业成绩2：根据篮球队建设</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需要，</w:t>
      </w:r>
      <w:r>
        <w:rPr>
          <w:rFonts w:hint="eastAsia" w:ascii="仿宋_GB2312" w:hAnsi="仿宋_GB2312" w:eastAsia="仿宋_GB2312" w:cs="仿宋_GB2312"/>
          <w:kern w:val="0"/>
          <w:sz w:val="32"/>
          <w:szCs w:val="32"/>
          <w:lang w:val="en-US" w:eastAsia="zh-CN"/>
        </w:rPr>
        <w:t>男生</w:t>
      </w:r>
      <w:r>
        <w:rPr>
          <w:rFonts w:hint="eastAsia" w:ascii="仿宋_GB2312" w:hAnsi="仿宋_GB2312" w:eastAsia="仿宋_GB2312" w:cs="仿宋_GB2312"/>
          <w:kern w:val="0"/>
          <w:sz w:val="32"/>
          <w:szCs w:val="32"/>
        </w:rPr>
        <w:t>身高（净高）1.90米</w:t>
      </w:r>
      <w:r>
        <w:rPr>
          <w:rFonts w:hint="eastAsia" w:ascii="仿宋_GB2312" w:hAnsi="仿宋_GB2312" w:eastAsia="仿宋_GB2312" w:cs="仿宋_GB2312"/>
          <w:kern w:val="0"/>
          <w:sz w:val="32"/>
          <w:szCs w:val="32"/>
          <w:lang w:val="en-US" w:eastAsia="zh-CN"/>
        </w:rPr>
        <w:t>以下、女生</w:t>
      </w:r>
      <w:r>
        <w:rPr>
          <w:rFonts w:hint="eastAsia" w:ascii="仿宋_GB2312" w:hAnsi="仿宋_GB2312" w:eastAsia="仿宋_GB2312" w:cs="仿宋_GB2312"/>
          <w:kern w:val="0"/>
          <w:sz w:val="32"/>
          <w:szCs w:val="32"/>
        </w:rPr>
        <w:t>身高（净高）1.</w:t>
      </w:r>
      <w:r>
        <w:rPr>
          <w:rFonts w:hint="eastAsia" w:ascii="仿宋_GB2312" w:hAnsi="仿宋_GB2312" w:eastAsia="仿宋_GB2312" w:cs="仿宋_GB2312"/>
          <w:kern w:val="0"/>
          <w:sz w:val="32"/>
          <w:szCs w:val="32"/>
          <w:lang w:val="en-US" w:eastAsia="zh-CN"/>
        </w:rPr>
        <w:t>75</w:t>
      </w:r>
      <w:r>
        <w:rPr>
          <w:rFonts w:hint="eastAsia" w:ascii="仿宋_GB2312" w:hAnsi="仿宋_GB2312" w:eastAsia="仿宋_GB2312" w:cs="仿宋_GB2312"/>
          <w:kern w:val="0"/>
          <w:sz w:val="32"/>
          <w:szCs w:val="32"/>
        </w:rPr>
        <w:t>米</w:t>
      </w:r>
      <w:r>
        <w:rPr>
          <w:rFonts w:hint="eastAsia" w:ascii="仿宋_GB2312" w:hAnsi="仿宋_GB2312" w:eastAsia="仿宋_GB2312" w:cs="仿宋_GB2312"/>
          <w:kern w:val="0"/>
          <w:sz w:val="32"/>
          <w:szCs w:val="32"/>
          <w:lang w:val="en-US" w:eastAsia="zh-CN"/>
        </w:rPr>
        <w:t>以下的</w:t>
      </w:r>
      <w:r>
        <w:rPr>
          <w:rFonts w:hint="eastAsia" w:ascii="仿宋_GB2312" w:hAnsi="仿宋_GB2312" w:eastAsia="仿宋_GB2312" w:cs="仿宋_GB2312"/>
          <w:kern w:val="0"/>
          <w:sz w:val="32"/>
          <w:szCs w:val="32"/>
        </w:rPr>
        <w:t>为外线考生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由学校组织测试。</w:t>
      </w:r>
    </w:p>
    <w:p>
      <w:pPr>
        <w:widowControl/>
        <w:shd w:val="clear" w:color="auto" w:fill="FFFFFF"/>
        <w:snapToGrid w:val="0"/>
        <w:spacing w:line="300" w:lineRule="auto"/>
        <w:ind w:firstLine="560"/>
        <w:jc w:val="left"/>
        <w:rPr>
          <w:rFonts w:ascii="Calibri" w:hAnsi="Calibri" w:eastAsia="宋体" w:cs="宋体"/>
          <w:kern w:val="0"/>
          <w:sz w:val="32"/>
          <w:szCs w:val="32"/>
        </w:rPr>
      </w:pPr>
      <w:r>
        <w:rPr>
          <w:rFonts w:hint="eastAsia" w:ascii="仿宋" w:hAnsi="仿宋" w:eastAsia="仿宋" w:cs="宋体"/>
          <w:kern w:val="0"/>
          <w:sz w:val="32"/>
          <w:szCs w:val="32"/>
        </w:rPr>
        <w:t>一、测试内容与权重</w:t>
      </w:r>
    </w:p>
    <w:tbl>
      <w:tblPr>
        <w:tblStyle w:val="6"/>
        <w:tblW w:w="7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30"/>
        <w:gridCol w:w="1727"/>
        <w:gridCol w:w="1727"/>
        <w:gridCol w:w="1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83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一级指标</w:t>
            </w:r>
          </w:p>
        </w:tc>
        <w:tc>
          <w:tcPr>
            <w:tcW w:w="345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二级指标</w:t>
            </w:r>
          </w:p>
        </w:tc>
        <w:tc>
          <w:tcPr>
            <w:tcW w:w="179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r>
              <w:rPr>
                <w:rFonts w:hint="eastAsia" w:ascii="仿宋" w:hAnsi="仿宋" w:eastAsia="仿宋" w:cs="宋体"/>
                <w:kern w:val="0"/>
                <w:szCs w:val="21"/>
              </w:rPr>
              <w:t>权重分（</w:t>
            </w:r>
            <w:r>
              <w:rPr>
                <w:rFonts w:ascii="Times New Roman" w:hAnsi="Times New Roman" w:eastAsia="微软雅黑" w:cs="Times New Roman"/>
                <w:kern w:val="0"/>
                <w:szCs w:val="21"/>
              </w:rPr>
              <w:t>100</w:t>
            </w:r>
            <w:r>
              <w:rPr>
                <w:rFonts w:hint="eastAsia" w:ascii="仿宋" w:hAnsi="仿宋" w:eastAsia="仿宋"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83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序号</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内容</w:t>
            </w:r>
          </w:p>
        </w:tc>
        <w:tc>
          <w:tcPr>
            <w:tcW w:w="1796" w:type="dxa"/>
            <w:vMerge w:val="continue"/>
            <w:tcBorders>
              <w:top w:val="single" w:color="auto" w:sz="8" w:space="0"/>
              <w:left w:val="nil"/>
              <w:bottom w:val="single" w:color="auto" w:sz="8" w:space="0"/>
              <w:right w:val="single" w:color="auto" w:sz="8" w:space="0"/>
            </w:tcBorders>
            <w:vAlign w:val="center"/>
          </w:tcPr>
          <w:p>
            <w:pPr>
              <w:widowControl/>
              <w:jc w:val="left"/>
              <w:rPr>
                <w:rFonts w:ascii="Calibri" w:hAnsi="Calibri" w:eastAsia="微软雅黑"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8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身体素质（</w:t>
            </w:r>
            <w:r>
              <w:rPr>
                <w:rFonts w:ascii="Times New Roman" w:hAnsi="Times New Roman" w:eastAsia="微软雅黑" w:cs="Times New Roman"/>
                <w:kern w:val="0"/>
                <w:szCs w:val="21"/>
              </w:rPr>
              <w:t>10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1</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助跑摸高</w:t>
            </w:r>
          </w:p>
        </w:tc>
        <w:tc>
          <w:tcPr>
            <w:tcW w:w="1796"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8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基本技术（</w:t>
            </w:r>
            <w:r>
              <w:rPr>
                <w:rFonts w:ascii="Times New Roman" w:hAnsi="Times New Roman" w:eastAsia="微软雅黑" w:cs="Times New Roman"/>
                <w:kern w:val="0"/>
                <w:szCs w:val="21"/>
              </w:rPr>
              <w:t>20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2</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xml:space="preserve">  </w:t>
            </w:r>
            <w:r>
              <w:rPr>
                <w:rFonts w:hint="eastAsia" w:ascii="仿宋" w:hAnsi="仿宋" w:eastAsia="仿宋" w:cs="宋体"/>
                <w:kern w:val="0"/>
                <w:szCs w:val="21"/>
              </w:rPr>
              <w:t>一分钟投篮</w:t>
            </w:r>
          </w:p>
        </w:tc>
        <w:tc>
          <w:tcPr>
            <w:tcW w:w="1796"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83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综合技术（</w:t>
            </w:r>
            <w:r>
              <w:rPr>
                <w:rFonts w:ascii="Times New Roman" w:hAnsi="Times New Roman" w:eastAsia="微软雅黑" w:cs="Times New Roman"/>
                <w:kern w:val="0"/>
                <w:szCs w:val="21"/>
              </w:rPr>
              <w:t>30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3</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r>
              <w:rPr>
                <w:rFonts w:hint="eastAsia" w:ascii="仿宋" w:hAnsi="仿宋" w:eastAsia="仿宋" w:cs="宋体"/>
                <w:kern w:val="0"/>
                <w:szCs w:val="21"/>
              </w:rPr>
              <w:t>半场运球上篮</w:t>
            </w:r>
          </w:p>
        </w:tc>
        <w:tc>
          <w:tcPr>
            <w:tcW w:w="1796"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830"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微软雅黑" w:cs="宋体"/>
                <w:kern w:val="0"/>
                <w:szCs w:val="21"/>
              </w:rPr>
            </w:pP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4</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w:t>
            </w:r>
            <w:r>
              <w:rPr>
                <w:rFonts w:hint="eastAsia" w:ascii="仿宋" w:hAnsi="仿宋" w:eastAsia="仿宋" w:cs="宋体"/>
                <w:kern w:val="0"/>
                <w:szCs w:val="21"/>
              </w:rPr>
              <w:t>综合技术评定</w:t>
            </w:r>
          </w:p>
        </w:tc>
        <w:tc>
          <w:tcPr>
            <w:tcW w:w="1796"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8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实战能力（</w:t>
            </w:r>
            <w:r>
              <w:rPr>
                <w:rFonts w:ascii="Times New Roman" w:hAnsi="Times New Roman" w:eastAsia="微软雅黑" w:cs="Times New Roman"/>
                <w:kern w:val="0"/>
                <w:szCs w:val="21"/>
              </w:rPr>
              <w:t>40</w:t>
            </w:r>
            <w:r>
              <w:rPr>
                <w:rFonts w:hint="eastAsia" w:ascii="仿宋" w:hAnsi="仿宋" w:eastAsia="仿宋" w:cs="宋体"/>
                <w:kern w:val="0"/>
                <w:szCs w:val="21"/>
              </w:rPr>
              <w:t>％）</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5</w:t>
            </w:r>
          </w:p>
        </w:tc>
        <w:tc>
          <w:tcPr>
            <w:tcW w:w="1727"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hint="eastAsia" w:ascii="仿宋" w:hAnsi="仿宋" w:eastAsia="仿宋" w:cs="宋体"/>
                <w:kern w:val="0"/>
                <w:szCs w:val="21"/>
              </w:rPr>
              <w:t>全场或半场对抗</w:t>
            </w:r>
          </w:p>
        </w:tc>
        <w:tc>
          <w:tcPr>
            <w:tcW w:w="1796" w:type="dxa"/>
            <w:tcBorders>
              <w:top w:val="nil"/>
              <w:left w:val="nil"/>
              <w:bottom w:val="single" w:color="auto" w:sz="8" w:space="0"/>
              <w:right w:val="single" w:color="auto" w:sz="8" w:space="0"/>
            </w:tcBorders>
            <w:tcMar>
              <w:top w:w="0" w:type="dxa"/>
              <w:left w:w="108" w:type="dxa"/>
              <w:bottom w:w="0" w:type="dxa"/>
              <w:right w:w="108" w:type="dxa"/>
            </w:tcMar>
            <w:vAlign w:val="top"/>
          </w:tcPr>
          <w:p>
            <w:pPr>
              <w:widowControl/>
              <w:snapToGrid w:val="0"/>
              <w:spacing w:line="300" w:lineRule="auto"/>
              <w:jc w:val="left"/>
              <w:rPr>
                <w:rFonts w:ascii="Calibri" w:hAnsi="Calibri" w:eastAsia="微软雅黑" w:cs="宋体"/>
                <w:kern w:val="0"/>
                <w:szCs w:val="21"/>
              </w:rPr>
            </w:pPr>
            <w:r>
              <w:rPr>
                <w:rFonts w:ascii="Times New Roman" w:hAnsi="Times New Roman" w:eastAsia="微软雅黑" w:cs="Times New Roman"/>
                <w:kern w:val="0"/>
                <w:szCs w:val="21"/>
              </w:rPr>
              <w:t>      40</w:t>
            </w:r>
          </w:p>
        </w:tc>
      </w:tr>
    </w:tbl>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二、测试方法与评价标准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（一）身体素质（10分）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1.测试项目：助跑摸高</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2.测试方法：助跑起跳摸高</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3.测试要求：左右手不限，摸最高点计其成绩，每人两次，取最高成绩。</w:t>
      </w:r>
    </w:p>
    <w:p>
      <w:pPr>
        <w:widowControl/>
        <w:shd w:val="clear" w:color="auto" w:fill="FFFFFF"/>
        <w:snapToGrid w:val="0"/>
        <w:spacing w:line="300" w:lineRule="auto"/>
        <w:ind w:firstLine="560"/>
        <w:jc w:val="left"/>
        <w:rPr>
          <w:rFonts w:ascii="Calibri" w:hAnsi="Calibri" w:eastAsia="宋体" w:cs="宋体"/>
          <w:kern w:val="0"/>
          <w:szCs w:val="21"/>
        </w:rPr>
      </w:pPr>
      <w:r>
        <w:rPr>
          <w:rFonts w:hint="eastAsia" w:ascii="仿宋_GB2312" w:hAnsi="仿宋_GB2312" w:eastAsia="仿宋_GB2312" w:cs="仿宋_GB2312"/>
          <w:kern w:val="0"/>
          <w:sz w:val="32"/>
          <w:szCs w:val="32"/>
        </w:rPr>
        <w:t> 4.评分标准（米）：</w:t>
      </w:r>
    </w:p>
    <w:tbl>
      <w:tblPr>
        <w:tblStyle w:val="6"/>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1"/>
        <w:gridCol w:w="783"/>
        <w:gridCol w:w="782"/>
        <w:gridCol w:w="782"/>
        <w:gridCol w:w="782"/>
        <w:gridCol w:w="782"/>
        <w:gridCol w:w="782"/>
        <w:gridCol w:w="782"/>
        <w:gridCol w:w="793"/>
        <w:gridCol w:w="812"/>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1"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top"/>
          </w:tcPr>
          <w:p>
            <w:pPr>
              <w:widowControl/>
              <w:snapToGrid w:val="0"/>
              <w:spacing w:line="300" w:lineRule="auto"/>
              <w:jc w:val="center"/>
              <w:rPr>
                <w:rFonts w:ascii="Calibri" w:hAnsi="Calibri" w:eastAsia="微软雅黑" w:cs="宋体"/>
                <w:color w:val="auto"/>
                <w:kern w:val="0"/>
                <w:szCs w:val="21"/>
              </w:rPr>
            </w:pPr>
            <w:r>
              <w:rPr>
                <w:rFonts w:hint="eastAsia" w:ascii="仿宋" w:hAnsi="仿宋" w:eastAsia="仿宋" w:cs="宋体"/>
                <w:color w:val="auto"/>
                <w:kern w:val="0"/>
                <w:sz w:val="24"/>
                <w:szCs w:val="24"/>
              </w:rPr>
              <w:t>分值</w:t>
            </w:r>
          </w:p>
        </w:tc>
        <w:tc>
          <w:tcPr>
            <w:tcW w:w="78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10</w:t>
            </w:r>
          </w:p>
        </w:tc>
        <w:tc>
          <w:tcPr>
            <w:tcW w:w="78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9</w:t>
            </w:r>
          </w:p>
        </w:tc>
        <w:tc>
          <w:tcPr>
            <w:tcW w:w="78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8</w:t>
            </w:r>
          </w:p>
        </w:tc>
        <w:tc>
          <w:tcPr>
            <w:tcW w:w="78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7</w:t>
            </w:r>
          </w:p>
        </w:tc>
        <w:tc>
          <w:tcPr>
            <w:tcW w:w="78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6</w:t>
            </w:r>
          </w:p>
        </w:tc>
        <w:tc>
          <w:tcPr>
            <w:tcW w:w="78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5</w:t>
            </w:r>
          </w:p>
        </w:tc>
        <w:tc>
          <w:tcPr>
            <w:tcW w:w="78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4</w:t>
            </w:r>
          </w:p>
        </w:tc>
        <w:tc>
          <w:tcPr>
            <w:tcW w:w="793"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3</w:t>
            </w:r>
          </w:p>
        </w:tc>
        <w:tc>
          <w:tcPr>
            <w:tcW w:w="812"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2</w:t>
            </w:r>
          </w:p>
        </w:tc>
        <w:tc>
          <w:tcPr>
            <w:tcW w:w="849"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仿宋" w:hAnsi="仿宋" w:eastAsia="仿宋" w:cs="宋体"/>
                <w:color w:val="auto"/>
                <w:kern w:val="0"/>
                <w:sz w:val="24"/>
                <w:szCs w:val="24"/>
              </w:rPr>
              <w:t>男</w:t>
            </w:r>
          </w:p>
        </w:tc>
        <w:tc>
          <w:tcPr>
            <w:tcW w:w="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3.15</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3.10</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3.05</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3.00</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2.95</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2.92</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2.89</w:t>
            </w:r>
          </w:p>
        </w:tc>
        <w:tc>
          <w:tcPr>
            <w:tcW w:w="7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2.86</w:t>
            </w:r>
          </w:p>
        </w:tc>
        <w:tc>
          <w:tcPr>
            <w:tcW w:w="8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2.83</w:t>
            </w:r>
          </w:p>
        </w:tc>
        <w:tc>
          <w:tcPr>
            <w:tcW w:w="8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24"/>
                <w:szCs w:val="24"/>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女</w:t>
            </w:r>
          </w:p>
        </w:tc>
        <w:tc>
          <w:tcPr>
            <w:tcW w:w="7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2.85</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2.80</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2.75</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2.70</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2.65</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2.60</w:t>
            </w:r>
          </w:p>
        </w:tc>
        <w:tc>
          <w:tcPr>
            <w:tcW w:w="7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2.55</w:t>
            </w:r>
          </w:p>
        </w:tc>
        <w:tc>
          <w:tcPr>
            <w:tcW w:w="79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2.50</w:t>
            </w:r>
          </w:p>
        </w:tc>
        <w:tc>
          <w:tcPr>
            <w:tcW w:w="8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2.45</w:t>
            </w:r>
          </w:p>
        </w:tc>
        <w:tc>
          <w:tcPr>
            <w:tcW w:w="8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napToGrid w:val="0"/>
              <w:spacing w:line="300" w:lineRule="auto"/>
              <w:jc w:val="center"/>
              <w:rPr>
                <w:rFonts w:hint="default" w:ascii="Times New Roman" w:hAnsi="Times New Roman" w:eastAsia="微软雅黑" w:cs="Times New Roman"/>
                <w:color w:val="auto"/>
                <w:kern w:val="0"/>
                <w:sz w:val="24"/>
                <w:szCs w:val="24"/>
                <w:lang w:val="en-US" w:eastAsia="zh-CN"/>
              </w:rPr>
            </w:pPr>
            <w:r>
              <w:rPr>
                <w:rFonts w:hint="eastAsia" w:ascii="Times New Roman" w:hAnsi="Times New Roman" w:eastAsia="微软雅黑" w:cs="Times New Roman"/>
                <w:color w:val="auto"/>
                <w:kern w:val="0"/>
                <w:sz w:val="24"/>
                <w:szCs w:val="24"/>
                <w:lang w:val="en-US" w:eastAsia="zh-CN"/>
              </w:rPr>
              <w:t>2.40</w:t>
            </w:r>
          </w:p>
        </w:tc>
      </w:tr>
    </w:tbl>
    <w:p>
      <w:pPr>
        <w:widowControl/>
        <w:shd w:val="clear" w:color="auto" w:fill="FFFFFF"/>
        <w:snapToGrid w:val="0"/>
        <w:spacing w:line="300" w:lineRule="auto"/>
        <w:ind w:firstLine="540"/>
        <w:jc w:val="left"/>
        <w:rPr>
          <w:rFonts w:ascii="Calibri" w:hAnsi="Calibri" w:eastAsia="宋体" w:cs="宋体"/>
          <w:kern w:val="0"/>
          <w:szCs w:val="21"/>
        </w:rPr>
      </w:pPr>
    </w:p>
    <w:p>
      <w:pPr>
        <w:widowControl/>
        <w:shd w:val="clear" w:color="auto" w:fill="FFFFFF"/>
        <w:snapToGrid w:val="0"/>
        <w:spacing w:line="300" w:lineRule="auto"/>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（二）基本技术（20分）</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1.测试项目：一分钟投篮</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2.测试方法：外线考生在三分线外投篮后自抢篮板球，再运球至三分线外投篮，以投中次数评分。</w:t>
      </w:r>
    </w:p>
    <w:p>
      <w:pPr>
        <w:widowControl/>
        <w:shd w:val="clear" w:color="auto" w:fill="FFFFFF"/>
        <w:spacing w:line="510" w:lineRule="atLeast"/>
        <w:ind w:firstLine="1575"/>
        <w:jc w:val="left"/>
        <w:rPr>
          <w:rFonts w:ascii="Calibri" w:hAnsi="Calibri" w:eastAsia="宋体" w:cs="宋体"/>
          <w:kern w:val="0"/>
          <w:szCs w:val="21"/>
        </w:rPr>
      </w:pPr>
      <w:r>
        <w:rPr>
          <w:rFonts w:ascii="Times New Roman" w:hAnsi="Times New Roman" w:eastAsia="宋体" w:cs="Times New Roman"/>
          <w:kern w:val="0"/>
          <w:szCs w:val="21"/>
        </w:rPr>
        <w:t xml:space="preserve">        </w:t>
      </w:r>
      <w:r>
        <w:rPr>
          <w:rFonts w:ascii="宋体" w:hAnsi="宋体" w:eastAsia="宋体" w:cs="宋体"/>
          <w:kern w:val="0"/>
          <w:sz w:val="24"/>
          <w:szCs w:val="24"/>
          <w:lang w:val="en-US" w:eastAsia="zh-CN" w:bidi="ar-SA"/>
        </w:rPr>
        <w:pict>
          <v:shape id="_x0000_i1025" o:spt="75" type="#_x0000_t75" style="height:104.4pt;width:99.6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ascii="Times New Roman" w:hAnsi="Times New Roman" w:eastAsia="宋体" w:cs="Times New Roman"/>
          <w:kern w:val="0"/>
          <w:sz w:val="27"/>
          <w:szCs w:val="27"/>
        </w:rPr>
        <w:t> </w:t>
      </w:r>
    </w:p>
    <w:p>
      <w:pPr>
        <w:widowControl/>
        <w:shd w:val="clear" w:color="auto" w:fill="FFFFFF"/>
        <w:snapToGrid w:val="0"/>
        <w:spacing w:line="300" w:lineRule="auto"/>
        <w:ind w:firstLine="5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3.测试要求：不允许两次运球、走步或踩线。如出现上述违例，中篮无效。每人限测两次，取最好成绩。</w:t>
      </w:r>
    </w:p>
    <w:p>
      <w:pPr>
        <w:widowControl/>
        <w:shd w:val="clear" w:color="auto" w:fill="FFFFFF"/>
        <w:snapToGrid w:val="0"/>
        <w:spacing w:line="300"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4.评分标准</w:t>
      </w:r>
    </w:p>
    <w:tbl>
      <w:tblPr>
        <w:tblStyle w:val="6"/>
        <w:tblW w:w="6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8"/>
        <w:gridCol w:w="788"/>
        <w:gridCol w:w="555"/>
        <w:gridCol w:w="735"/>
        <w:gridCol w:w="750"/>
        <w:gridCol w:w="705"/>
        <w:gridCol w:w="810"/>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6" w:hRule="atLeast"/>
          <w:jc w:val="center"/>
        </w:trPr>
        <w:tc>
          <w:tcPr>
            <w:tcW w:w="12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分值</w:t>
            </w:r>
          </w:p>
        </w:tc>
        <w:tc>
          <w:tcPr>
            <w:tcW w:w="7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20</w:t>
            </w:r>
          </w:p>
        </w:tc>
        <w:tc>
          <w:tcPr>
            <w:tcW w:w="55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18</w:t>
            </w:r>
          </w:p>
        </w:tc>
        <w:tc>
          <w:tcPr>
            <w:tcW w:w="7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16</w:t>
            </w:r>
          </w:p>
        </w:tc>
        <w:tc>
          <w:tcPr>
            <w:tcW w:w="7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14</w:t>
            </w:r>
          </w:p>
        </w:tc>
        <w:tc>
          <w:tcPr>
            <w:tcW w:w="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12</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8</w:t>
            </w:r>
          </w:p>
        </w:tc>
        <w:tc>
          <w:tcPr>
            <w:tcW w:w="7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jc w:val="center"/>
        </w:trPr>
        <w:tc>
          <w:tcPr>
            <w:tcW w:w="12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 w:val="24"/>
                <w:szCs w:val="24"/>
              </w:rPr>
              <w:t>外线中次</w:t>
            </w:r>
          </w:p>
        </w:tc>
        <w:tc>
          <w:tcPr>
            <w:tcW w:w="7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7</w:t>
            </w:r>
          </w:p>
        </w:tc>
        <w:tc>
          <w:tcPr>
            <w:tcW w:w="5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6</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5</w:t>
            </w:r>
          </w:p>
        </w:tc>
        <w:tc>
          <w:tcPr>
            <w:tcW w:w="7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4</w:t>
            </w: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Times New Roman" w:hAnsi="Times New Roman" w:eastAsia="微软雅黑" w:cs="Times New Roman"/>
                <w:kern w:val="0"/>
                <w:sz w:val="24"/>
                <w:szCs w:val="24"/>
              </w:rPr>
              <w:t>3</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 w:val="24"/>
                <w:szCs w:val="24"/>
              </w:rPr>
              <w:t>2</w:t>
            </w:r>
          </w:p>
        </w:tc>
        <w:tc>
          <w:tcPr>
            <w:tcW w:w="7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Calibri" w:hAnsi="Calibri" w:eastAsia="微软雅黑" w:cs="宋体"/>
                <w:kern w:val="0"/>
                <w:szCs w:val="21"/>
              </w:rPr>
              <w:t>1</w:t>
            </w:r>
          </w:p>
        </w:tc>
      </w:tr>
    </w:tbl>
    <w:p>
      <w:pPr>
        <w:widowControl/>
        <w:shd w:val="clear" w:color="auto" w:fill="FFFFFF"/>
        <w:snapToGrid w:val="0"/>
        <w:spacing w:line="300" w:lineRule="auto"/>
        <w:ind w:firstLine="420"/>
        <w:jc w:val="left"/>
        <w:rPr>
          <w:rFonts w:hint="eastAsia" w:ascii="仿宋_GB2312" w:hAnsi="仿宋_GB2312" w:eastAsia="仿宋_GB2312" w:cs="仿宋_GB2312"/>
          <w:kern w:val="0"/>
          <w:sz w:val="32"/>
          <w:szCs w:val="32"/>
        </w:rPr>
      </w:pPr>
      <w:r>
        <w:rPr>
          <w:rFonts w:ascii="Times New Roman" w:hAnsi="Times New Roman" w:eastAsia="宋体" w:cs="Times New Roman"/>
          <w:kern w:val="0"/>
          <w:sz w:val="27"/>
          <w:szCs w:val="27"/>
        </w:rPr>
        <w:t>  </w:t>
      </w:r>
      <w:r>
        <w:rPr>
          <w:rFonts w:hint="eastAsia" w:ascii="仿宋_GB2312" w:hAnsi="仿宋_GB2312" w:eastAsia="仿宋_GB2312" w:cs="仿宋_GB2312"/>
          <w:kern w:val="0"/>
          <w:sz w:val="32"/>
          <w:szCs w:val="32"/>
        </w:rPr>
        <w:t>（三）综合技术（30分）</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1.测试项目：半场综合运球</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方法:考生在球场的1点站立，面向前场，持球于右侧边线中点处站立，右手运球，并作行进间右手上篮，中篮后（可以补篮）右手运球至对侧中角线，脚踩到标志线后换左手运球返回并做行进间左手上篮，中篮后左手运球到右侧中角线，踩到标志线后换右手运球，按同样方式再进行一次。如此命中4球并返回到原起点时停表。</w:t>
      </w:r>
    </w:p>
    <w:p>
      <w:pPr>
        <w:widowControl/>
        <w:shd w:val="clear" w:color="auto" w:fill="FFFFFF"/>
        <w:snapToGrid w:val="0"/>
        <w:spacing w:line="300" w:lineRule="auto"/>
        <w:jc w:val="left"/>
        <w:rPr>
          <w:rFonts w:ascii="Calibri" w:hAnsi="Calibri" w:eastAsia="宋体" w:cs="宋体"/>
          <w:kern w:val="0"/>
          <w:szCs w:val="21"/>
        </w:rPr>
      </w:pPr>
      <w:r>
        <w:rPr>
          <w:rFonts w:ascii="Times New Roman" w:hAnsi="Times New Roman" w:eastAsia="宋体" w:cs="Times New Roman"/>
          <w:kern w:val="0"/>
          <w:szCs w:val="21"/>
        </w:rPr>
        <w:t xml:space="preserve">                 </w:t>
      </w:r>
      <w:r>
        <w:rPr>
          <w:rFonts w:ascii="宋体" w:hAnsi="宋体" w:eastAsia="宋体" w:cs="宋体"/>
          <w:kern w:val="0"/>
          <w:sz w:val="24"/>
          <w:szCs w:val="24"/>
          <w:lang w:val="en-US" w:eastAsia="zh-CN" w:bidi="ar-SA"/>
        </w:rPr>
        <w:pict>
          <v:shape id="_x0000_i1026" o:spt="75" type="#_x0000_t75" style="height:104.4pt;width:99.6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ascii="Times New Roman" w:hAnsi="Times New Roman" w:eastAsia="宋体" w:cs="Times New Roman"/>
          <w:kern w:val="0"/>
          <w:szCs w:val="21"/>
        </w:rPr>
        <w:t>  </w:t>
      </w:r>
    </w:p>
    <w:p>
      <w:pPr>
        <w:widowControl/>
        <w:shd w:val="clear" w:color="auto" w:fill="FFFFFF"/>
        <w:snapToGrid w:val="0"/>
        <w:spacing w:line="300" w:lineRule="auto"/>
        <w:jc w:val="left"/>
        <w:rPr>
          <w:rFonts w:ascii="Calibri" w:hAnsi="Calibri" w:eastAsia="宋体" w:cs="宋体"/>
          <w:kern w:val="0"/>
          <w:szCs w:val="21"/>
        </w:rPr>
      </w:pPr>
      <w:r>
        <w:rPr>
          <w:rFonts w:ascii="Times New Roman" w:hAnsi="Times New Roman" w:eastAsia="宋体" w:cs="Times New Roman"/>
          <w:kern w:val="0"/>
          <w:sz w:val="27"/>
          <w:szCs w:val="27"/>
        </w:rPr>
        <w:t> </w:t>
      </w:r>
    </w:p>
    <w:p>
      <w:pPr>
        <w:widowControl/>
        <w:shd w:val="clear" w:color="auto" w:fill="FFFFFF"/>
        <w:snapToGrid w:val="0"/>
        <w:spacing w:line="510"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（2）测试要求：考生必须任意一脚踩到标志线内地面，方可变向。不允许出现两次运球、走步、漏做动作等情况，出现一次加1秒。每人限测两次，取最好成绩。</w:t>
      </w:r>
    </w:p>
    <w:p>
      <w:pPr>
        <w:widowControl/>
        <w:shd w:val="clear" w:color="auto" w:fill="FFFFFF"/>
        <w:snapToGrid w:val="0"/>
        <w:spacing w:line="510"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（3）测试评分标准（时间：秒）</w:t>
      </w:r>
    </w:p>
    <w:p>
      <w:pPr>
        <w:widowControl/>
        <w:shd w:val="clear" w:color="auto" w:fill="FFFFFF"/>
        <w:snapToGrid w:val="0"/>
        <w:spacing w:line="300" w:lineRule="auto"/>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男子</w:t>
      </w:r>
    </w:p>
    <w:tbl>
      <w:tblPr>
        <w:tblStyle w:val="6"/>
        <w:tblW w:w="74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3"/>
        <w:gridCol w:w="720"/>
        <w:gridCol w:w="825"/>
        <w:gridCol w:w="630"/>
        <w:gridCol w:w="735"/>
        <w:gridCol w:w="872"/>
        <w:gridCol w:w="576"/>
        <w:gridCol w:w="576"/>
        <w:gridCol w:w="576"/>
        <w:gridCol w:w="576"/>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jc w:val="center"/>
        </w:trPr>
        <w:tc>
          <w:tcPr>
            <w:tcW w:w="7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hint="default" w:ascii="Calibri" w:hAnsi="Calibri" w:eastAsia="宋体" w:cs="宋体"/>
                <w:color w:val="auto"/>
                <w:kern w:val="0"/>
                <w:szCs w:val="21"/>
                <w:lang w:val="en-US" w:eastAsia="zh-CN"/>
              </w:rPr>
            </w:pPr>
            <w:r>
              <w:rPr>
                <w:rFonts w:hint="eastAsia" w:ascii="宋体" w:hAnsi="宋体" w:eastAsia="宋体" w:cs="宋体"/>
                <w:color w:val="auto"/>
                <w:kern w:val="0"/>
                <w:sz w:val="18"/>
                <w:szCs w:val="18"/>
              </w:rPr>
              <w:t>分值</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20</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19</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18</w:t>
            </w:r>
          </w:p>
        </w:tc>
        <w:tc>
          <w:tcPr>
            <w:tcW w:w="7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17</w:t>
            </w:r>
          </w:p>
        </w:tc>
        <w:tc>
          <w:tcPr>
            <w:tcW w:w="87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16</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15</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14</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13</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12</w:t>
            </w:r>
          </w:p>
        </w:tc>
        <w:tc>
          <w:tcPr>
            <w:tcW w:w="5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7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宋体" w:hAnsi="宋体" w:eastAsia="宋体" w:cs="宋体"/>
                <w:color w:val="auto"/>
                <w:kern w:val="0"/>
                <w:sz w:val="18"/>
                <w:szCs w:val="18"/>
              </w:rPr>
              <w:t>外线</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2</w:t>
            </w:r>
            <w:r>
              <w:rPr>
                <w:rFonts w:hint="eastAsia" w:ascii="Times New Roman" w:hAnsi="Times New Roman" w:eastAsia="微软雅黑" w:cs="Times New Roman"/>
                <w:color w:val="auto"/>
                <w:kern w:val="0"/>
                <w:sz w:val="18"/>
                <w:szCs w:val="18"/>
                <w:lang w:val="en-US" w:eastAsia="zh-CN"/>
              </w:rPr>
              <w:t>9</w:t>
            </w:r>
            <w:r>
              <w:rPr>
                <w:rFonts w:hint="eastAsia" w:ascii="宋体" w:hAnsi="宋体" w:eastAsia="宋体" w:cs="宋体"/>
                <w:color w:val="auto"/>
                <w:kern w:val="0"/>
                <w:sz w:val="18"/>
                <w:szCs w:val="18"/>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hint="eastAsia" w:ascii="Calibri" w:hAnsi="Calibri" w:eastAsia="宋体" w:cs="宋体"/>
                <w:color w:val="auto"/>
                <w:kern w:val="0"/>
                <w:szCs w:val="21"/>
                <w:lang w:val="en-US" w:eastAsia="zh-CN"/>
              </w:rPr>
            </w:pPr>
            <w:r>
              <w:rPr>
                <w:rFonts w:ascii="Times New Roman" w:hAnsi="Times New Roman" w:eastAsia="微软雅黑" w:cs="Times New Roman"/>
                <w:color w:val="auto"/>
                <w:kern w:val="0"/>
                <w:sz w:val="18"/>
                <w:szCs w:val="18"/>
              </w:rPr>
              <w:t>2</w:t>
            </w:r>
            <w:r>
              <w:rPr>
                <w:rFonts w:hint="eastAsia" w:ascii="Times New Roman" w:hAnsi="Times New Roman" w:eastAsia="微软雅黑" w:cs="Times New Roman"/>
                <w:color w:val="auto"/>
                <w:kern w:val="0"/>
                <w:sz w:val="18"/>
                <w:szCs w:val="18"/>
                <w:lang w:val="en-US" w:eastAsia="zh-CN"/>
              </w:rPr>
              <w:t>9</w:t>
            </w:r>
            <w:r>
              <w:rPr>
                <w:rFonts w:hint="eastAsia" w:ascii="宋体" w:hAnsi="宋体" w:eastAsia="宋体" w:cs="宋体"/>
                <w:color w:val="auto"/>
                <w:kern w:val="0"/>
                <w:sz w:val="18"/>
                <w:szCs w:val="18"/>
              </w:rPr>
              <w:t>〞</w:t>
            </w:r>
            <w:r>
              <w:rPr>
                <w:rFonts w:hint="eastAsia" w:ascii="宋体" w:hAnsi="宋体" w:cs="宋体"/>
                <w:color w:val="auto"/>
                <w:kern w:val="0"/>
                <w:sz w:val="18"/>
                <w:szCs w:val="18"/>
                <w:lang w:val="en-US" w:eastAsia="zh-CN"/>
              </w:rPr>
              <w:t>5</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Times New Roman" w:hAnsi="Times New Roman" w:eastAsia="微软雅黑" w:cs="Times New Roman"/>
                <w:color w:val="auto"/>
                <w:kern w:val="0"/>
                <w:sz w:val="18"/>
                <w:szCs w:val="18"/>
                <w:lang w:val="en-US" w:eastAsia="zh-CN"/>
              </w:rPr>
              <w:t>30</w:t>
            </w:r>
            <w:r>
              <w:rPr>
                <w:rFonts w:hint="eastAsia" w:ascii="宋体" w:hAnsi="宋体" w:eastAsia="宋体" w:cs="宋体"/>
                <w:color w:val="auto"/>
                <w:kern w:val="0"/>
                <w:sz w:val="18"/>
                <w:szCs w:val="18"/>
              </w:rPr>
              <w:t>〞</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hint="eastAsia" w:ascii="Calibri" w:hAnsi="Calibri" w:eastAsia="宋体" w:cs="宋体"/>
                <w:color w:val="auto"/>
                <w:kern w:val="0"/>
                <w:szCs w:val="21"/>
                <w:lang w:val="en-US" w:eastAsia="zh-CN"/>
              </w:rPr>
            </w:pPr>
            <w:r>
              <w:rPr>
                <w:rFonts w:ascii="Times New Roman" w:hAnsi="Times New Roman" w:eastAsia="微软雅黑" w:cs="Times New Roman"/>
                <w:color w:val="auto"/>
                <w:kern w:val="0"/>
                <w:sz w:val="18"/>
                <w:szCs w:val="18"/>
              </w:rPr>
              <w:t>30</w:t>
            </w:r>
            <w:r>
              <w:rPr>
                <w:rFonts w:hint="eastAsia" w:ascii="宋体" w:hAnsi="宋体" w:eastAsia="宋体" w:cs="宋体"/>
                <w:color w:val="auto"/>
                <w:kern w:val="0"/>
                <w:sz w:val="18"/>
                <w:szCs w:val="18"/>
              </w:rPr>
              <w:t>〞</w:t>
            </w:r>
            <w:r>
              <w:rPr>
                <w:rFonts w:hint="eastAsia" w:ascii="宋体" w:hAnsi="宋体" w:cs="宋体"/>
                <w:color w:val="auto"/>
                <w:kern w:val="0"/>
                <w:sz w:val="18"/>
                <w:szCs w:val="18"/>
                <w:lang w:val="en-US" w:eastAsia="zh-CN"/>
              </w:rPr>
              <w:t>5</w:t>
            </w:r>
          </w:p>
        </w:tc>
        <w:tc>
          <w:tcPr>
            <w:tcW w:w="8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31</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32</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33</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34</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35</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36</w:t>
            </w:r>
            <w:r>
              <w:rPr>
                <w:rFonts w:hint="eastAsia" w:ascii="宋体" w:hAnsi="宋体" w:eastAsia="宋体" w:cs="宋体"/>
                <w:color w:val="auto"/>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jc w:val="center"/>
        </w:trPr>
        <w:tc>
          <w:tcPr>
            <w:tcW w:w="7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宋体" w:hAnsi="宋体" w:eastAsia="宋体" w:cs="宋体"/>
                <w:color w:val="auto"/>
                <w:kern w:val="0"/>
                <w:sz w:val="18"/>
                <w:szCs w:val="18"/>
              </w:rPr>
              <w:t>分值</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9</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8</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7</w:t>
            </w:r>
          </w:p>
        </w:tc>
        <w:tc>
          <w:tcPr>
            <w:tcW w:w="8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6</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5</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2</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75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宋体" w:hAnsi="宋体" w:eastAsia="宋体" w:cs="宋体"/>
                <w:color w:val="auto"/>
                <w:kern w:val="0"/>
                <w:sz w:val="18"/>
                <w:szCs w:val="18"/>
              </w:rPr>
              <w:t>外线</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37</w:t>
            </w:r>
            <w:r>
              <w:rPr>
                <w:rFonts w:hint="eastAsia" w:ascii="宋体" w:hAnsi="宋体" w:eastAsia="宋体" w:cs="宋体"/>
                <w:color w:val="auto"/>
                <w:kern w:val="0"/>
                <w:sz w:val="18"/>
                <w:szCs w:val="18"/>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38</w:t>
            </w:r>
            <w:r>
              <w:rPr>
                <w:rFonts w:hint="eastAsia" w:ascii="宋体" w:hAnsi="宋体" w:eastAsia="宋体" w:cs="宋体"/>
                <w:color w:val="auto"/>
                <w:kern w:val="0"/>
                <w:sz w:val="18"/>
                <w:szCs w:val="18"/>
              </w:rPr>
              <w:t>〞</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39</w:t>
            </w:r>
            <w:r>
              <w:rPr>
                <w:rFonts w:hint="eastAsia" w:ascii="宋体" w:hAnsi="宋体" w:eastAsia="宋体" w:cs="宋体"/>
                <w:color w:val="auto"/>
                <w:kern w:val="0"/>
                <w:sz w:val="18"/>
                <w:szCs w:val="18"/>
              </w:rPr>
              <w:t>〞</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40</w:t>
            </w:r>
            <w:r>
              <w:rPr>
                <w:rFonts w:hint="eastAsia" w:ascii="宋体" w:hAnsi="宋体" w:eastAsia="宋体" w:cs="宋体"/>
                <w:color w:val="auto"/>
                <w:kern w:val="0"/>
                <w:sz w:val="18"/>
                <w:szCs w:val="18"/>
              </w:rPr>
              <w:t>〞</w:t>
            </w:r>
          </w:p>
        </w:tc>
        <w:tc>
          <w:tcPr>
            <w:tcW w:w="8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41</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42</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43</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44</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45</w:t>
            </w:r>
            <w:r>
              <w:rPr>
                <w:rFonts w:hint="eastAsia" w:ascii="宋体" w:hAnsi="宋体" w:eastAsia="宋体" w:cs="宋体"/>
                <w:color w:val="auto"/>
                <w:kern w:val="0"/>
                <w:sz w:val="18"/>
                <w:szCs w:val="18"/>
              </w:rPr>
              <w:t>〞</w:t>
            </w:r>
          </w:p>
        </w:tc>
        <w:tc>
          <w:tcPr>
            <w:tcW w:w="5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46</w:t>
            </w:r>
            <w:r>
              <w:rPr>
                <w:rFonts w:hint="eastAsia" w:ascii="宋体" w:hAnsi="宋体" w:eastAsia="宋体" w:cs="宋体"/>
                <w:color w:val="auto"/>
                <w:kern w:val="0"/>
                <w:sz w:val="18"/>
                <w:szCs w:val="18"/>
              </w:rPr>
              <w:t>〞</w:t>
            </w:r>
          </w:p>
        </w:tc>
      </w:tr>
    </w:tbl>
    <w:p>
      <w:pPr>
        <w:widowControl/>
        <w:shd w:val="clear" w:color="auto" w:fill="FFFFFF"/>
        <w:snapToGrid w:val="0"/>
        <w:spacing w:line="300" w:lineRule="auto"/>
        <w:jc w:val="left"/>
        <w:rPr>
          <w:rFonts w:hint="eastAsia" w:ascii="Times New Roman" w:hAnsi="Times New Roman" w:cs="Times New Roman"/>
          <w:kern w:val="0"/>
          <w:szCs w:val="21"/>
          <w:lang w:val="en-US" w:eastAsia="zh-CN"/>
        </w:rPr>
      </w:pPr>
    </w:p>
    <w:p>
      <w:pPr>
        <w:widowControl/>
        <w:shd w:val="clear" w:color="auto" w:fill="FFFFFF"/>
        <w:snapToGrid w:val="0"/>
        <w:spacing w:line="300" w:lineRule="auto"/>
        <w:jc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女子</w:t>
      </w:r>
    </w:p>
    <w:tbl>
      <w:tblPr>
        <w:tblStyle w:val="6"/>
        <w:tblW w:w="74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0"/>
        <w:gridCol w:w="720"/>
        <w:gridCol w:w="795"/>
        <w:gridCol w:w="735"/>
        <w:gridCol w:w="615"/>
        <w:gridCol w:w="765"/>
        <w:gridCol w:w="585"/>
        <w:gridCol w:w="675"/>
        <w:gridCol w:w="600"/>
        <w:gridCol w:w="630"/>
        <w:gridCol w:w="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jc w:val="center"/>
        </w:trPr>
        <w:tc>
          <w:tcPr>
            <w:tcW w:w="7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hint="eastAsia" w:ascii="Calibri" w:hAnsi="Calibri" w:eastAsia="宋体" w:cs="宋体"/>
                <w:color w:val="auto"/>
                <w:kern w:val="0"/>
                <w:szCs w:val="21"/>
                <w:lang w:val="en-US" w:eastAsia="zh-CN"/>
              </w:rPr>
            </w:pPr>
            <w:r>
              <w:rPr>
                <w:rFonts w:hint="eastAsia" w:ascii="宋体" w:hAnsi="宋体" w:eastAsia="宋体" w:cs="宋体"/>
                <w:color w:val="auto"/>
                <w:kern w:val="0"/>
                <w:sz w:val="18"/>
                <w:szCs w:val="18"/>
              </w:rPr>
              <w:t>分值</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20</w:t>
            </w:r>
          </w:p>
        </w:tc>
        <w:tc>
          <w:tcPr>
            <w:tcW w:w="7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19</w:t>
            </w:r>
          </w:p>
        </w:tc>
        <w:tc>
          <w:tcPr>
            <w:tcW w:w="7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18</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17</w:t>
            </w:r>
          </w:p>
        </w:tc>
        <w:tc>
          <w:tcPr>
            <w:tcW w:w="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16</w:t>
            </w:r>
          </w:p>
        </w:tc>
        <w:tc>
          <w:tcPr>
            <w:tcW w:w="58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15</w:t>
            </w: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14</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13</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12</w:t>
            </w:r>
          </w:p>
        </w:tc>
        <w:tc>
          <w:tcPr>
            <w:tcW w:w="5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宋体" w:hAnsi="宋体" w:eastAsia="宋体" w:cs="宋体"/>
                <w:color w:val="auto"/>
                <w:kern w:val="0"/>
                <w:sz w:val="18"/>
                <w:szCs w:val="18"/>
              </w:rPr>
              <w:t>外线</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Times New Roman" w:hAnsi="Times New Roman" w:eastAsia="微软雅黑" w:cs="Times New Roman"/>
                <w:color w:val="auto"/>
                <w:kern w:val="0"/>
                <w:sz w:val="18"/>
                <w:szCs w:val="18"/>
                <w:lang w:val="en-US" w:eastAsia="zh-CN"/>
              </w:rPr>
              <w:t>30</w:t>
            </w:r>
            <w:r>
              <w:rPr>
                <w:rFonts w:hint="eastAsia" w:ascii="宋体" w:hAnsi="宋体" w:eastAsia="宋体" w:cs="宋体"/>
                <w:color w:val="auto"/>
                <w:kern w:val="0"/>
                <w:sz w:val="18"/>
                <w:szCs w:val="18"/>
              </w:rPr>
              <w:t>〞</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Times New Roman" w:hAnsi="Times New Roman" w:eastAsia="微软雅黑" w:cs="Times New Roman"/>
                <w:color w:val="auto"/>
                <w:kern w:val="0"/>
                <w:sz w:val="18"/>
                <w:szCs w:val="18"/>
                <w:lang w:val="en-US" w:eastAsia="zh-CN"/>
              </w:rPr>
              <w:t>31</w:t>
            </w:r>
            <w:r>
              <w:rPr>
                <w:rFonts w:hint="eastAsia" w:ascii="宋体" w:hAnsi="宋体" w:eastAsia="宋体" w:cs="宋体"/>
                <w:color w:val="auto"/>
                <w:kern w:val="0"/>
                <w:sz w:val="18"/>
                <w:szCs w:val="18"/>
              </w:rPr>
              <w:t>〞</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hint="eastAsia" w:ascii="Calibri" w:hAnsi="Calibri" w:eastAsia="宋体" w:cs="宋体"/>
                <w:color w:val="auto"/>
                <w:kern w:val="0"/>
                <w:szCs w:val="21"/>
                <w:lang w:val="en-US" w:eastAsia="zh-CN"/>
              </w:rPr>
            </w:pPr>
            <w:r>
              <w:rPr>
                <w:rFonts w:hint="eastAsia" w:ascii="Times New Roman" w:hAnsi="Times New Roman" w:eastAsia="微软雅黑" w:cs="Times New Roman"/>
                <w:color w:val="auto"/>
                <w:kern w:val="0"/>
                <w:sz w:val="18"/>
                <w:szCs w:val="18"/>
                <w:lang w:val="en-US" w:eastAsia="zh-CN"/>
              </w:rPr>
              <w:t>31</w:t>
            </w:r>
            <w:r>
              <w:rPr>
                <w:rFonts w:hint="eastAsia" w:ascii="宋体" w:hAnsi="宋体" w:eastAsia="宋体" w:cs="宋体"/>
                <w:color w:val="auto"/>
                <w:kern w:val="0"/>
                <w:sz w:val="18"/>
                <w:szCs w:val="18"/>
              </w:rPr>
              <w:t>〞</w:t>
            </w:r>
            <w:r>
              <w:rPr>
                <w:rFonts w:hint="eastAsia" w:ascii="宋体" w:hAnsi="宋体" w:cs="宋体"/>
                <w:color w:val="auto"/>
                <w:kern w:val="0"/>
                <w:sz w:val="18"/>
                <w:szCs w:val="18"/>
                <w:lang w:val="en-US" w:eastAsia="zh-CN"/>
              </w:rPr>
              <w:t>5</w:t>
            </w: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w:t>
            </w:r>
            <w:r>
              <w:rPr>
                <w:rFonts w:hint="eastAsia" w:ascii="Times New Roman" w:hAnsi="Times New Roman" w:eastAsia="微软雅黑" w:cs="Times New Roman"/>
                <w:color w:val="auto"/>
                <w:kern w:val="0"/>
                <w:sz w:val="18"/>
                <w:szCs w:val="18"/>
                <w:lang w:val="en-US" w:eastAsia="zh-CN"/>
              </w:rPr>
              <w:t>2</w:t>
            </w:r>
            <w:r>
              <w:rPr>
                <w:rFonts w:hint="eastAsia" w:ascii="宋体" w:hAnsi="宋体" w:eastAsia="宋体" w:cs="宋体"/>
                <w:color w:val="auto"/>
                <w:kern w:val="0"/>
                <w:sz w:val="18"/>
                <w:szCs w:val="18"/>
              </w:rPr>
              <w:t>〞</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hint="eastAsia" w:ascii="Calibri" w:hAnsi="Calibri" w:eastAsia="宋体" w:cs="宋体"/>
                <w:color w:val="auto"/>
                <w:kern w:val="0"/>
                <w:szCs w:val="21"/>
                <w:lang w:val="en-US" w:eastAsia="zh-CN"/>
              </w:rPr>
            </w:pPr>
            <w:r>
              <w:rPr>
                <w:rFonts w:ascii="Times New Roman" w:hAnsi="Times New Roman" w:eastAsia="微软雅黑" w:cs="Times New Roman"/>
                <w:color w:val="auto"/>
                <w:kern w:val="0"/>
                <w:sz w:val="18"/>
                <w:szCs w:val="18"/>
              </w:rPr>
              <w:t>3</w:t>
            </w:r>
            <w:r>
              <w:rPr>
                <w:rFonts w:hint="eastAsia" w:ascii="Times New Roman" w:hAnsi="Times New Roman" w:eastAsia="微软雅黑" w:cs="Times New Roman"/>
                <w:color w:val="auto"/>
                <w:kern w:val="0"/>
                <w:sz w:val="18"/>
                <w:szCs w:val="18"/>
                <w:lang w:val="en-US" w:eastAsia="zh-CN"/>
              </w:rPr>
              <w:t>2</w:t>
            </w:r>
            <w:r>
              <w:rPr>
                <w:rFonts w:hint="eastAsia" w:ascii="宋体" w:hAnsi="宋体" w:eastAsia="宋体" w:cs="宋体"/>
                <w:color w:val="auto"/>
                <w:kern w:val="0"/>
                <w:sz w:val="18"/>
                <w:szCs w:val="18"/>
              </w:rPr>
              <w:t>〞</w:t>
            </w:r>
            <w:r>
              <w:rPr>
                <w:rFonts w:hint="eastAsia" w:ascii="宋体" w:hAnsi="宋体" w:cs="宋体"/>
                <w:color w:val="auto"/>
                <w:kern w:val="0"/>
                <w:sz w:val="18"/>
                <w:szCs w:val="18"/>
                <w:lang w:val="en-US" w:eastAsia="zh-CN"/>
              </w:rPr>
              <w:t>5</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w:t>
            </w:r>
            <w:r>
              <w:rPr>
                <w:rFonts w:hint="eastAsia" w:ascii="Times New Roman" w:hAnsi="Times New Roman" w:eastAsia="微软雅黑" w:cs="Times New Roman"/>
                <w:color w:val="auto"/>
                <w:kern w:val="0"/>
                <w:sz w:val="18"/>
                <w:szCs w:val="18"/>
                <w:lang w:val="en-US" w:eastAsia="zh-CN"/>
              </w:rPr>
              <w:t>3</w:t>
            </w:r>
            <w:r>
              <w:rPr>
                <w:rFonts w:hint="eastAsia" w:ascii="宋体" w:hAnsi="宋体" w:eastAsia="宋体" w:cs="宋体"/>
                <w:color w:val="auto"/>
                <w:kern w:val="0"/>
                <w:sz w:val="18"/>
                <w:szCs w:val="18"/>
              </w:rPr>
              <w:t>〞</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hint="eastAsia" w:ascii="Calibri" w:hAnsi="Calibri" w:eastAsia="宋体" w:cs="宋体"/>
                <w:color w:val="auto"/>
                <w:kern w:val="0"/>
                <w:szCs w:val="21"/>
                <w:lang w:val="en-US" w:eastAsia="zh-CN"/>
              </w:rPr>
            </w:pPr>
            <w:r>
              <w:rPr>
                <w:rFonts w:ascii="Times New Roman" w:hAnsi="Times New Roman" w:eastAsia="微软雅黑" w:cs="Times New Roman"/>
                <w:color w:val="auto"/>
                <w:kern w:val="0"/>
                <w:sz w:val="18"/>
                <w:szCs w:val="18"/>
              </w:rPr>
              <w:t>33</w:t>
            </w:r>
            <w:r>
              <w:rPr>
                <w:rFonts w:hint="eastAsia" w:ascii="宋体" w:hAnsi="宋体" w:eastAsia="宋体" w:cs="宋体"/>
                <w:color w:val="auto"/>
                <w:kern w:val="0"/>
                <w:sz w:val="18"/>
                <w:szCs w:val="18"/>
              </w:rPr>
              <w:t>〞</w:t>
            </w:r>
            <w:r>
              <w:rPr>
                <w:rFonts w:hint="eastAsia" w:ascii="宋体" w:hAnsi="宋体" w:cs="宋体"/>
                <w:color w:val="auto"/>
                <w:kern w:val="0"/>
                <w:sz w:val="18"/>
                <w:szCs w:val="18"/>
                <w:lang w:val="en-US" w:eastAsia="zh-CN"/>
              </w:rPr>
              <w:t>5</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34</w:t>
            </w:r>
            <w:r>
              <w:rPr>
                <w:rFonts w:hint="eastAsia" w:ascii="宋体" w:hAnsi="宋体" w:eastAsia="宋体" w:cs="宋体"/>
                <w:color w:val="auto"/>
                <w:kern w:val="0"/>
                <w:sz w:val="18"/>
                <w:szCs w:val="18"/>
              </w:rPr>
              <w:t>〞</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35</w:t>
            </w:r>
            <w:r>
              <w:rPr>
                <w:rFonts w:hint="eastAsia" w:ascii="宋体" w:hAnsi="宋体" w:eastAsia="宋体" w:cs="宋体"/>
                <w:color w:val="auto"/>
                <w:kern w:val="0"/>
                <w:sz w:val="18"/>
                <w:szCs w:val="18"/>
              </w:rPr>
              <w:t>〞</w:t>
            </w:r>
          </w:p>
        </w:tc>
        <w:tc>
          <w:tcPr>
            <w:tcW w:w="5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36</w:t>
            </w:r>
            <w:r>
              <w:rPr>
                <w:rFonts w:hint="eastAsia" w:ascii="宋体" w:hAnsi="宋体" w:eastAsia="宋体" w:cs="宋体"/>
                <w:color w:val="auto"/>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8" w:hRule="atLeast"/>
          <w:jc w:val="center"/>
        </w:trPr>
        <w:tc>
          <w:tcPr>
            <w:tcW w:w="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宋体" w:hAnsi="宋体" w:eastAsia="宋体" w:cs="宋体"/>
                <w:color w:val="auto"/>
                <w:kern w:val="0"/>
                <w:sz w:val="18"/>
                <w:szCs w:val="18"/>
              </w:rPr>
              <w:t>分值</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10</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9</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8</w:t>
            </w: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7</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6</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5</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2</w:t>
            </w:r>
          </w:p>
        </w:tc>
        <w:tc>
          <w:tcPr>
            <w:tcW w:w="5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hint="eastAsia" w:ascii="宋体" w:hAnsi="宋体" w:eastAsia="宋体" w:cs="宋体"/>
                <w:color w:val="auto"/>
                <w:kern w:val="0"/>
                <w:sz w:val="18"/>
                <w:szCs w:val="18"/>
              </w:rPr>
              <w:t>外线</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37</w:t>
            </w:r>
            <w:r>
              <w:rPr>
                <w:rFonts w:hint="eastAsia" w:ascii="宋体" w:hAnsi="宋体" w:eastAsia="宋体" w:cs="宋体"/>
                <w:color w:val="auto"/>
                <w:kern w:val="0"/>
                <w:sz w:val="18"/>
                <w:szCs w:val="18"/>
              </w:rPr>
              <w:t>〞</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38</w:t>
            </w:r>
            <w:r>
              <w:rPr>
                <w:rFonts w:hint="eastAsia" w:ascii="宋体" w:hAnsi="宋体" w:eastAsia="宋体" w:cs="宋体"/>
                <w:color w:val="auto"/>
                <w:kern w:val="0"/>
                <w:sz w:val="18"/>
                <w:szCs w:val="18"/>
              </w:rPr>
              <w:t>〞</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39</w:t>
            </w:r>
            <w:r>
              <w:rPr>
                <w:rFonts w:hint="eastAsia" w:ascii="宋体" w:hAnsi="宋体" w:eastAsia="宋体" w:cs="宋体"/>
                <w:color w:val="auto"/>
                <w:kern w:val="0"/>
                <w:sz w:val="18"/>
                <w:szCs w:val="18"/>
              </w:rPr>
              <w:t>〞</w:t>
            </w:r>
          </w:p>
        </w:tc>
        <w:tc>
          <w:tcPr>
            <w:tcW w:w="6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40</w:t>
            </w:r>
            <w:r>
              <w:rPr>
                <w:rFonts w:hint="eastAsia" w:ascii="宋体" w:hAnsi="宋体" w:eastAsia="宋体" w:cs="宋体"/>
                <w:color w:val="auto"/>
                <w:kern w:val="0"/>
                <w:sz w:val="18"/>
                <w:szCs w:val="18"/>
              </w:rPr>
              <w:t>〞</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41</w:t>
            </w:r>
            <w:r>
              <w:rPr>
                <w:rFonts w:hint="eastAsia" w:ascii="宋体" w:hAnsi="宋体" w:eastAsia="宋体" w:cs="宋体"/>
                <w:color w:val="auto"/>
                <w:kern w:val="0"/>
                <w:sz w:val="18"/>
                <w:szCs w:val="18"/>
              </w:rPr>
              <w:t>〞</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42</w:t>
            </w:r>
            <w:r>
              <w:rPr>
                <w:rFonts w:hint="eastAsia" w:ascii="宋体" w:hAnsi="宋体" w:eastAsia="宋体" w:cs="宋体"/>
                <w:color w:val="auto"/>
                <w:kern w:val="0"/>
                <w:sz w:val="18"/>
                <w:szCs w:val="18"/>
              </w:rPr>
              <w:t>〞</w:t>
            </w: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43</w:t>
            </w:r>
            <w:r>
              <w:rPr>
                <w:rFonts w:hint="eastAsia" w:ascii="宋体" w:hAnsi="宋体" w:eastAsia="宋体" w:cs="宋体"/>
                <w:color w:val="auto"/>
                <w:kern w:val="0"/>
                <w:sz w:val="18"/>
                <w:szCs w:val="18"/>
              </w:rPr>
              <w:t>〞</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44</w:t>
            </w:r>
            <w:r>
              <w:rPr>
                <w:rFonts w:hint="eastAsia" w:ascii="宋体" w:hAnsi="宋体" w:eastAsia="宋体" w:cs="宋体"/>
                <w:color w:val="auto"/>
                <w:kern w:val="0"/>
                <w:sz w:val="18"/>
                <w:szCs w:val="18"/>
              </w:rPr>
              <w:t>〞</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45</w:t>
            </w:r>
            <w:r>
              <w:rPr>
                <w:rFonts w:hint="eastAsia" w:ascii="宋体" w:hAnsi="宋体" w:eastAsia="宋体" w:cs="宋体"/>
                <w:color w:val="auto"/>
                <w:kern w:val="0"/>
                <w:sz w:val="18"/>
                <w:szCs w:val="18"/>
              </w:rPr>
              <w:t>〞</w:t>
            </w:r>
          </w:p>
        </w:tc>
        <w:tc>
          <w:tcPr>
            <w:tcW w:w="57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color w:val="auto"/>
                <w:kern w:val="0"/>
                <w:szCs w:val="21"/>
              </w:rPr>
            </w:pPr>
            <w:r>
              <w:rPr>
                <w:rFonts w:ascii="Times New Roman" w:hAnsi="Times New Roman" w:eastAsia="微软雅黑" w:cs="Times New Roman"/>
                <w:color w:val="auto"/>
                <w:kern w:val="0"/>
                <w:sz w:val="18"/>
                <w:szCs w:val="18"/>
              </w:rPr>
              <w:t>46</w:t>
            </w:r>
            <w:r>
              <w:rPr>
                <w:rFonts w:hint="eastAsia" w:ascii="宋体" w:hAnsi="宋体" w:eastAsia="宋体" w:cs="宋体"/>
                <w:color w:val="auto"/>
                <w:kern w:val="0"/>
                <w:sz w:val="18"/>
                <w:szCs w:val="18"/>
              </w:rPr>
              <w:t>〞</w:t>
            </w:r>
          </w:p>
        </w:tc>
      </w:tr>
    </w:tbl>
    <w:p>
      <w:pPr>
        <w:widowControl/>
        <w:shd w:val="clear" w:color="auto" w:fill="FFFFFF"/>
        <w:snapToGrid w:val="0"/>
        <w:spacing w:line="300" w:lineRule="auto"/>
        <w:ind w:firstLine="540"/>
        <w:jc w:val="left"/>
        <w:rPr>
          <w:rFonts w:ascii="Calibri" w:hAnsi="Calibri" w:eastAsia="宋体" w:cs="宋体"/>
          <w:kern w:val="0"/>
          <w:szCs w:val="21"/>
        </w:rPr>
      </w:pPr>
      <w:r>
        <w:rPr>
          <w:rFonts w:ascii="Times New Roman" w:hAnsi="Times New Roman" w:eastAsia="宋体" w:cs="Times New Roman"/>
          <w:kern w:val="0"/>
          <w:sz w:val="27"/>
          <w:szCs w:val="27"/>
        </w:rPr>
        <w:t>   </w:t>
      </w:r>
      <w:r>
        <w:rPr>
          <w:rFonts w:hint="eastAsia" w:ascii="Times New Roman" w:hAnsi="Times New Roman" w:eastAsia="宋体" w:cs="Times New Roman"/>
          <w:kern w:val="0"/>
          <w:sz w:val="27"/>
          <w:szCs w:val="27"/>
        </w:rPr>
        <w:t xml:space="preserve"> </w:t>
      </w:r>
      <w:r>
        <w:rPr>
          <w:rFonts w:ascii="Times New Roman" w:hAnsi="Times New Roman" w:eastAsia="宋体" w:cs="Times New Roman"/>
          <w:kern w:val="0"/>
          <w:sz w:val="27"/>
          <w:szCs w:val="27"/>
        </w:rPr>
        <w:t xml:space="preserve">  </w:t>
      </w:r>
      <w:r>
        <w:rPr>
          <w:rFonts w:hint="eastAsia" w:ascii="宋体" w:hAnsi="宋体" w:eastAsia="宋体" w:cs="宋体"/>
          <w:kern w:val="0"/>
          <w:sz w:val="27"/>
          <w:szCs w:val="27"/>
        </w:rPr>
        <w:t> </w:t>
      </w:r>
    </w:p>
    <w:p>
      <w:pPr>
        <w:widowControl/>
        <w:shd w:val="clear" w:color="auto" w:fill="FFFFFF"/>
        <w:snapToGrid w:val="0"/>
        <w:spacing w:line="300" w:lineRule="auto"/>
        <w:ind w:firstLine="540"/>
        <w:jc w:val="left"/>
        <w:rPr>
          <w:rFonts w:ascii="Calibri" w:hAnsi="Calibri" w:eastAsia="宋体" w:cs="宋体"/>
          <w:kern w:val="0"/>
          <w:sz w:val="32"/>
          <w:szCs w:val="32"/>
        </w:rPr>
      </w:pPr>
      <w:r>
        <w:rPr>
          <w:rFonts w:hint="eastAsia" w:ascii="仿宋" w:hAnsi="仿宋" w:eastAsia="仿宋" w:cs="宋体"/>
          <w:kern w:val="0"/>
          <w:sz w:val="32"/>
          <w:szCs w:val="32"/>
        </w:rPr>
        <w:t>2、综合技术评定（</w:t>
      </w:r>
      <w:r>
        <w:rPr>
          <w:rFonts w:ascii="Times New Roman" w:hAnsi="Times New Roman" w:eastAsia="宋体" w:cs="Times New Roman"/>
          <w:kern w:val="0"/>
          <w:sz w:val="32"/>
          <w:szCs w:val="32"/>
        </w:rPr>
        <w:t>10</w:t>
      </w:r>
      <w:r>
        <w:rPr>
          <w:rFonts w:hint="eastAsia" w:ascii="仿宋" w:hAnsi="仿宋" w:eastAsia="仿宋" w:cs="宋体"/>
          <w:kern w:val="0"/>
          <w:sz w:val="32"/>
          <w:szCs w:val="32"/>
        </w:rPr>
        <w:t>分）</w:t>
      </w:r>
    </w:p>
    <w:tbl>
      <w:tblPr>
        <w:tblStyle w:val="6"/>
        <w:tblW w:w="68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8"/>
        <w:gridCol w:w="735"/>
        <w:gridCol w:w="1328"/>
        <w:gridCol w:w="756"/>
        <w:gridCol w:w="712"/>
        <w:gridCol w:w="712"/>
        <w:gridCol w:w="712"/>
        <w:gridCol w:w="762"/>
        <w:gridCol w:w="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 w:hRule="atLeast"/>
          <w:jc w:val="center"/>
        </w:trPr>
        <w:tc>
          <w:tcPr>
            <w:tcW w:w="1283"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二级指标</w:t>
            </w:r>
          </w:p>
        </w:tc>
        <w:tc>
          <w:tcPr>
            <w:tcW w:w="13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指标内涵</w:t>
            </w:r>
          </w:p>
        </w:tc>
        <w:tc>
          <w:tcPr>
            <w:tcW w:w="365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评价等级</w:t>
            </w:r>
          </w:p>
        </w:tc>
        <w:tc>
          <w:tcPr>
            <w:tcW w:w="55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权重分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 w:hRule="atLeast"/>
          <w:jc w:val="center"/>
        </w:trPr>
        <w:tc>
          <w:tcPr>
            <w:tcW w:w="1283"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1328"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756" w:type="dxa"/>
            <w:tcBorders>
              <w:top w:val="nil"/>
              <w:left w:val="nil"/>
              <w:bottom w:val="nil"/>
              <w:right w:val="single" w:color="auto" w:sz="8" w:space="0"/>
            </w:tcBorders>
            <w:tcMar>
              <w:top w:w="0" w:type="dxa"/>
              <w:left w:w="108" w:type="dxa"/>
              <w:bottom w:w="0" w:type="dxa"/>
              <w:right w:w="108" w:type="dxa"/>
            </w:tcMar>
            <w:vAlign w:val="center"/>
          </w:tcPr>
          <w:p>
            <w:pPr>
              <w:widowControl/>
              <w:snapToGrid w:val="0"/>
              <w:spacing w:line="150" w:lineRule="atLeast"/>
              <w:jc w:val="center"/>
              <w:rPr>
                <w:rFonts w:ascii="Calibri" w:hAnsi="Calibri" w:eastAsia="微软雅黑" w:cs="宋体"/>
                <w:kern w:val="0"/>
                <w:szCs w:val="21"/>
              </w:rPr>
            </w:pPr>
            <w:r>
              <w:rPr>
                <w:rFonts w:hint="eastAsia" w:ascii="仿宋" w:hAnsi="仿宋" w:eastAsia="仿宋" w:cs="宋体"/>
                <w:kern w:val="0"/>
                <w:szCs w:val="21"/>
              </w:rPr>
              <w:t>优</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150" w:lineRule="atLeast"/>
              <w:jc w:val="center"/>
              <w:rPr>
                <w:rFonts w:ascii="Calibri" w:hAnsi="Calibri" w:eastAsia="微软雅黑" w:cs="宋体"/>
                <w:kern w:val="0"/>
                <w:szCs w:val="21"/>
              </w:rPr>
            </w:pPr>
            <w:r>
              <w:rPr>
                <w:rFonts w:hint="eastAsia" w:ascii="仿宋" w:hAnsi="仿宋" w:eastAsia="仿宋" w:cs="宋体"/>
                <w:kern w:val="0"/>
                <w:szCs w:val="21"/>
              </w:rPr>
              <w:t>良</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150" w:lineRule="atLeast"/>
              <w:jc w:val="center"/>
              <w:rPr>
                <w:rFonts w:ascii="Calibri" w:hAnsi="Calibri" w:eastAsia="微软雅黑" w:cs="宋体"/>
                <w:kern w:val="0"/>
                <w:szCs w:val="21"/>
              </w:rPr>
            </w:pPr>
            <w:r>
              <w:rPr>
                <w:rFonts w:hint="eastAsia" w:ascii="仿宋" w:hAnsi="仿宋" w:eastAsia="仿宋" w:cs="宋体"/>
                <w:kern w:val="0"/>
                <w:szCs w:val="21"/>
              </w:rPr>
              <w:t>中</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150" w:lineRule="atLeast"/>
              <w:jc w:val="center"/>
              <w:rPr>
                <w:rFonts w:ascii="Calibri" w:hAnsi="Calibri" w:eastAsia="微软雅黑" w:cs="宋体"/>
                <w:kern w:val="0"/>
                <w:szCs w:val="21"/>
              </w:rPr>
            </w:pPr>
            <w:r>
              <w:rPr>
                <w:rFonts w:hint="eastAsia" w:ascii="仿宋" w:hAnsi="仿宋" w:eastAsia="仿宋" w:cs="宋体"/>
                <w:kern w:val="0"/>
                <w:szCs w:val="21"/>
              </w:rPr>
              <w:t>及</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150" w:lineRule="atLeast"/>
              <w:jc w:val="center"/>
              <w:rPr>
                <w:rFonts w:ascii="Calibri" w:hAnsi="Calibri" w:eastAsia="微软雅黑" w:cs="宋体"/>
                <w:kern w:val="0"/>
                <w:szCs w:val="21"/>
              </w:rPr>
            </w:pPr>
            <w:r>
              <w:rPr>
                <w:rFonts w:hint="eastAsia" w:ascii="仿宋" w:hAnsi="仿宋" w:eastAsia="仿宋" w:cs="宋体"/>
                <w:kern w:val="0"/>
                <w:szCs w:val="21"/>
              </w:rPr>
              <w:t>差</w:t>
            </w:r>
          </w:p>
        </w:tc>
        <w:tc>
          <w:tcPr>
            <w:tcW w:w="551"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Calibri" w:hAnsi="Calibri" w:eastAsia="微软雅黑" w:cs="宋体"/>
                <w:kern w:val="0"/>
                <w:szCs w:val="21"/>
              </w:rPr>
            </w:pPr>
            <w:r>
              <w:rPr>
                <w:rFonts w:hint="eastAsia" w:ascii="仿宋" w:hAnsi="仿宋" w:eastAsia="仿宋" w:cs="宋体"/>
                <w:kern w:val="0"/>
                <w:szCs w:val="21"/>
              </w:rPr>
              <w:t>序号</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内容</w:t>
            </w:r>
          </w:p>
        </w:tc>
        <w:tc>
          <w:tcPr>
            <w:tcW w:w="1328"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7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0.95</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0.8</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0.7</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0.6</w:t>
            </w: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&lt;0.6</w:t>
            </w:r>
          </w:p>
        </w:tc>
        <w:tc>
          <w:tcPr>
            <w:tcW w:w="551"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3" w:hRule="atLeast"/>
          <w:jc w:val="center"/>
        </w:trPr>
        <w:tc>
          <w:tcPr>
            <w:tcW w:w="54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4</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综合技术评定</w:t>
            </w:r>
          </w:p>
        </w:tc>
        <w:tc>
          <w:tcPr>
            <w:tcW w:w="13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Calibri" w:hAnsi="Calibri" w:eastAsia="微软雅黑" w:cs="宋体"/>
                <w:kern w:val="0"/>
                <w:szCs w:val="21"/>
              </w:rPr>
            </w:pPr>
            <w:r>
              <w:rPr>
                <w:rFonts w:hint="eastAsia" w:ascii="仿宋" w:hAnsi="仿宋" w:eastAsia="仿宋" w:cs="宋体"/>
                <w:kern w:val="0"/>
                <w:szCs w:val="21"/>
              </w:rPr>
              <w:t>整体技术正确规范；动作连贯、熟练；整体技术运用协调，合理；衔接好。</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7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10</w:t>
            </w:r>
          </w:p>
        </w:tc>
      </w:tr>
    </w:tbl>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（四）实战能力（40分）</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1.测试方法：根据考生人数分成若干组，进行全场或半场比赛。分队时应注意各个位置合理配置，两队比赛15分钟左右，可以根据考生人数情况进行调整。</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2.测试要求：考生比赛应注意充分展示自己的篮球意识；通过比赛中的进攻、防守，展示个人的篮球技术、战术水平和能力。</w:t>
      </w:r>
    </w:p>
    <w:p>
      <w:pPr>
        <w:widowControl/>
        <w:shd w:val="clear" w:color="auto" w:fill="FFFFFF"/>
        <w:snapToGrid w:val="0"/>
        <w:spacing w:line="288" w:lineRule="auto"/>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3.评分标准</w:t>
      </w:r>
    </w:p>
    <w:tbl>
      <w:tblPr>
        <w:tblStyle w:val="6"/>
        <w:tblW w:w="9060" w:type="dxa"/>
        <w:tblInd w:w="3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6"/>
        <w:gridCol w:w="1188"/>
        <w:gridCol w:w="3391"/>
        <w:gridCol w:w="623"/>
        <w:gridCol w:w="511"/>
        <w:gridCol w:w="511"/>
        <w:gridCol w:w="511"/>
        <w:gridCol w:w="681"/>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4" w:type="dxa"/>
            <w:gridSpan w:val="2"/>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二级指标</w:t>
            </w:r>
          </w:p>
        </w:tc>
        <w:tc>
          <w:tcPr>
            <w:tcW w:w="3391"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指标内涵</w:t>
            </w:r>
          </w:p>
        </w:tc>
        <w:tc>
          <w:tcPr>
            <w:tcW w:w="283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评价等级</w:t>
            </w:r>
          </w:p>
        </w:tc>
        <w:tc>
          <w:tcPr>
            <w:tcW w:w="88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权重分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94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3391"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623" w:type="dxa"/>
            <w:tcBorders>
              <w:top w:val="nil"/>
              <w:left w:val="nil"/>
              <w:bottom w:val="nil"/>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优</w:t>
            </w: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良</w:t>
            </w: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中</w:t>
            </w: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及</w:t>
            </w:r>
          </w:p>
        </w:tc>
        <w:tc>
          <w:tcPr>
            <w:tcW w:w="6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差</w:t>
            </w:r>
          </w:p>
        </w:tc>
        <w:tc>
          <w:tcPr>
            <w:tcW w:w="888"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75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序号</w:t>
            </w:r>
          </w:p>
        </w:tc>
        <w:tc>
          <w:tcPr>
            <w:tcW w:w="11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内容</w:t>
            </w:r>
          </w:p>
        </w:tc>
        <w:tc>
          <w:tcPr>
            <w:tcW w:w="3391"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6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0.95</w:t>
            </w: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0.8</w:t>
            </w: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0.7</w:t>
            </w: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0.6</w:t>
            </w:r>
          </w:p>
        </w:tc>
        <w:tc>
          <w:tcPr>
            <w:tcW w:w="6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&lt;0.6</w:t>
            </w:r>
          </w:p>
        </w:tc>
        <w:tc>
          <w:tcPr>
            <w:tcW w:w="888" w:type="dxa"/>
            <w:vMerge w:val="continue"/>
            <w:tcBorders>
              <w:top w:val="single" w:color="auto" w:sz="8" w:space="0"/>
              <w:left w:val="nil"/>
              <w:bottom w:val="single" w:color="auto" w:sz="8" w:space="0"/>
              <w:right w:val="single" w:color="auto" w:sz="8" w:space="0"/>
            </w:tcBorders>
            <w:vAlign w:val="center"/>
          </w:tcPr>
          <w:p>
            <w:pPr>
              <w:widowControl/>
              <w:jc w:val="center"/>
              <w:rPr>
                <w:rFonts w:ascii="Calibri" w:hAnsi="Calibri" w:eastAsia="微软雅黑"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75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5</w:t>
            </w:r>
          </w:p>
        </w:tc>
        <w:tc>
          <w:tcPr>
            <w:tcW w:w="11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技术运用</w:t>
            </w:r>
          </w:p>
        </w:tc>
        <w:tc>
          <w:tcPr>
            <w:tcW w:w="3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技术动作规范，攻防技术熟练，比赛中能够合理运用各种技术。</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6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56" w:type="dxa"/>
            <w:vMerge w:val="continue"/>
            <w:tcBorders>
              <w:top w:val="nil"/>
              <w:left w:val="single" w:color="auto" w:sz="8" w:space="0"/>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11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战术运用</w:t>
            </w:r>
          </w:p>
        </w:tc>
        <w:tc>
          <w:tcPr>
            <w:tcW w:w="3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攻防落位清晰，战术意识强，比赛视野宽，场上配合意识强。</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6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756" w:type="dxa"/>
            <w:vMerge w:val="continue"/>
            <w:tcBorders>
              <w:top w:val="nil"/>
              <w:left w:val="single" w:color="auto" w:sz="8" w:space="0"/>
              <w:bottom w:val="single" w:color="auto" w:sz="8" w:space="0"/>
              <w:right w:val="single" w:color="auto" w:sz="8" w:space="0"/>
            </w:tcBorders>
            <w:vAlign w:val="center"/>
          </w:tcPr>
          <w:p>
            <w:pPr>
              <w:widowControl/>
              <w:jc w:val="center"/>
              <w:rPr>
                <w:rFonts w:ascii="Calibri" w:hAnsi="Calibri" w:eastAsia="微软雅黑" w:cs="宋体"/>
                <w:kern w:val="0"/>
                <w:szCs w:val="21"/>
              </w:rPr>
            </w:pPr>
          </w:p>
        </w:tc>
        <w:tc>
          <w:tcPr>
            <w:tcW w:w="11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比赛作风</w:t>
            </w:r>
          </w:p>
        </w:tc>
        <w:tc>
          <w:tcPr>
            <w:tcW w:w="33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hint="eastAsia" w:ascii="仿宋" w:hAnsi="仿宋" w:eastAsia="仿宋" w:cs="宋体"/>
                <w:kern w:val="0"/>
                <w:szCs w:val="21"/>
              </w:rPr>
              <w:t>比赛中积极合作，攻防认真，作风顽强，有很好的协作能力</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5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6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00" w:lineRule="auto"/>
              <w:jc w:val="center"/>
              <w:rPr>
                <w:rFonts w:ascii="Calibri" w:hAnsi="Calibri" w:eastAsia="微软雅黑" w:cs="宋体"/>
                <w:kern w:val="0"/>
                <w:szCs w:val="21"/>
              </w:rPr>
            </w:pPr>
            <w:r>
              <w:rPr>
                <w:rFonts w:ascii="Times New Roman" w:hAnsi="Times New Roman" w:eastAsia="微软雅黑" w:cs="Times New Roman"/>
                <w:kern w:val="0"/>
                <w:szCs w:val="21"/>
              </w:rPr>
              <w:t>10</w:t>
            </w:r>
          </w:p>
        </w:tc>
      </w:tr>
    </w:tbl>
    <w:p>
      <w:pPr>
        <w:widowControl/>
        <w:shd w:val="clear" w:color="auto" w:fill="FFFFFF"/>
        <w:snapToGrid w:val="0"/>
        <w:spacing w:line="300" w:lineRule="auto"/>
        <w:ind w:firstLine="703"/>
        <w:jc w:val="left"/>
        <w:rPr>
          <w:rFonts w:ascii="仿宋" w:hAnsi="仿宋" w:eastAsia="仿宋" w:cs="宋体"/>
          <w:b/>
          <w:bCs/>
          <w:kern w:val="0"/>
          <w:sz w:val="28"/>
          <w:szCs w:val="28"/>
        </w:rPr>
      </w:pPr>
    </w:p>
    <w:p>
      <w:pPr>
        <w:widowControl/>
        <w:shd w:val="clear" w:color="auto" w:fill="FFFFFF"/>
        <w:snapToGrid w:val="0"/>
        <w:spacing w:line="300" w:lineRule="auto"/>
        <w:ind w:firstLine="64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游泳：</w:t>
      </w:r>
    </w:p>
    <w:p>
      <w:pPr>
        <w:widowControl/>
        <w:shd w:val="clear" w:color="auto" w:fill="FFFFFF"/>
        <w:snapToGrid w:val="0"/>
        <w:spacing w:line="30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专业成绩1：</w:t>
      </w:r>
    </w:p>
    <w:p>
      <w:pPr>
        <w:widowControl/>
        <w:shd w:val="clear" w:color="auto" w:fill="FFFFFF"/>
        <w:snapToGrid w:val="0"/>
        <w:spacing w:line="300" w:lineRule="auto"/>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（1）初中教育阶段获游泳国家一级运动员证书</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0分，获游泳国家二级运动员证书</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0分。</w:t>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（2）初中教育阶段获省级教育行政部门主办（相关文件的第一发文单位）的游泳比赛个人项目第一名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为100分，个人项目第二名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为95分，以后名次每降低一名专业成绩降5分。</w:t>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（3）初中教育阶段获国家级教育行政部门主办（相关文件的第一发文单位）的游泳比赛个人项目第一至第三名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为100分，个人项目第四至第六名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为95分，个人项目第七至第八名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为90分。</w:t>
      </w:r>
    </w:p>
    <w:p>
      <w:pPr>
        <w:widowControl/>
        <w:shd w:val="clear" w:color="auto" w:fill="FFFFFF"/>
        <w:snapToGrid w:val="0"/>
        <w:spacing w:line="300" w:lineRule="auto"/>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以上类别不重复计分，以最高一项成绩计。</w:t>
      </w:r>
    </w:p>
    <w:p>
      <w:pPr>
        <w:widowControl/>
        <w:shd w:val="clear" w:color="auto" w:fill="FFFFFF"/>
        <w:snapToGrid w:val="0"/>
        <w:spacing w:line="30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专业成绩2： </w:t>
      </w:r>
    </w:p>
    <w:p>
      <w:pPr>
        <w:widowControl/>
        <w:shd w:val="clear" w:color="auto" w:fill="FFFFFF"/>
        <w:snapToGrid w:val="0"/>
        <w:spacing w:line="300" w:lineRule="auto"/>
        <w:ind w:firstLine="640" w:firstLineChars="200"/>
        <w:jc w:val="center"/>
        <w:rPr>
          <w:rFonts w:hint="eastAsia" w:ascii="仿宋" w:hAnsi="仿宋" w:eastAsia="仿宋" w:cs="仿宋"/>
          <w:b w:val="0"/>
          <w:bCs w:val="0"/>
          <w:color w:val="auto"/>
          <w:sz w:val="28"/>
          <w:szCs w:val="28"/>
          <w:lang w:eastAsia="zh-CN"/>
        </w:rPr>
      </w:pPr>
      <w:r>
        <w:rPr>
          <w:rFonts w:hint="eastAsia" w:ascii="仿宋_GB2312" w:hAnsi="仿宋_GB2312" w:eastAsia="仿宋_GB2312" w:cs="仿宋_GB2312"/>
          <w:kern w:val="0"/>
          <w:sz w:val="32"/>
          <w:szCs w:val="32"/>
        </w:rPr>
        <w:t>评分标准：按照体育单招游泳专项考试评分标准计分。</w:t>
      </w:r>
      <w:r>
        <w:rPr>
          <w:rFonts w:hint="eastAsia" w:ascii="仿宋" w:hAnsi="仿宋" w:eastAsia="仿宋" w:cs="仿宋"/>
          <w:b w:val="0"/>
          <w:bCs w:val="0"/>
          <w:color w:val="auto"/>
          <w:sz w:val="28"/>
          <w:szCs w:val="28"/>
        </w:rPr>
        <w:t>男子</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977"/>
        <w:gridCol w:w="1185"/>
        <w:gridCol w:w="1266"/>
        <w:gridCol w:w="1266"/>
        <w:gridCol w:w="132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分值</w:t>
            </w:r>
          </w:p>
        </w:tc>
        <w:tc>
          <w:tcPr>
            <w:tcW w:w="57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50自</w:t>
            </w:r>
          </w:p>
        </w:tc>
        <w:tc>
          <w:tcPr>
            <w:tcW w:w="69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100自</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200自</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800自</w:t>
            </w:r>
          </w:p>
        </w:tc>
        <w:tc>
          <w:tcPr>
            <w:tcW w:w="778"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200混</w:t>
            </w:r>
          </w:p>
        </w:tc>
        <w:tc>
          <w:tcPr>
            <w:tcW w:w="708"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400混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100</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color w:val="auto"/>
              </w:rPr>
              <w:t>24.50</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55.50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2:03.00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9:02.00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2:19.00</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4:58.30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99</w:t>
            </w:r>
          </w:p>
        </w:tc>
        <w:tc>
          <w:tcPr>
            <w:tcW w:w="977" w:type="dxa"/>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24.</w:t>
            </w:r>
            <w:r>
              <w:rPr>
                <w:rFonts w:hint="eastAsia"/>
                <w:color w:val="auto"/>
                <w:lang w:val="en-US" w:eastAsia="zh-CN"/>
              </w:rPr>
              <w:t>65</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55.98</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2:04.00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9:06.50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2:20.05</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98</w:t>
            </w:r>
          </w:p>
        </w:tc>
        <w:tc>
          <w:tcPr>
            <w:tcW w:w="977" w:type="dxa"/>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24.</w:t>
            </w:r>
            <w:r>
              <w:rPr>
                <w:rFonts w:hint="eastAsia"/>
                <w:color w:val="auto"/>
                <w:lang w:val="en-US" w:eastAsia="zh-CN"/>
              </w:rPr>
              <w:t>80</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56.45</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2:05.00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9:11.00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2:21.10</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97</w:t>
            </w:r>
          </w:p>
        </w:tc>
        <w:tc>
          <w:tcPr>
            <w:tcW w:w="977" w:type="dxa"/>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24.</w:t>
            </w:r>
            <w:r>
              <w:rPr>
                <w:rFonts w:hint="eastAsia"/>
                <w:color w:val="auto"/>
                <w:lang w:val="en-US" w:eastAsia="zh-CN"/>
              </w:rPr>
              <w:t>95</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56.93</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2:06.00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9:15.50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2:22.15</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96</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25.10</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57.40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2:07.00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9:20.00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2:23.20</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95</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25.25</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57.88</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2:08.00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9:24.50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2:24.25</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94</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25.40</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58.35</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2:09.00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9:29.00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2:25.30</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93</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25.55</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58.83</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2:10.00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9:33.50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2:26.35</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92</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25.70</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59.30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2:11.00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9:38.00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2:27.40</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91</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25.85</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59.78</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2:12.00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9:42.50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2:28.45</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90</w:t>
            </w:r>
          </w:p>
        </w:tc>
        <w:tc>
          <w:tcPr>
            <w:tcW w:w="97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26.00</w:t>
            </w:r>
          </w:p>
        </w:tc>
        <w:tc>
          <w:tcPr>
            <w:tcW w:w="1185"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1:00.25</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2:13.00</w:t>
            </w:r>
          </w:p>
        </w:tc>
        <w:tc>
          <w:tcPr>
            <w:tcW w:w="126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9:47.00</w:t>
            </w:r>
          </w:p>
        </w:tc>
        <w:tc>
          <w:tcPr>
            <w:tcW w:w="1326"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2:29.50</w:t>
            </w:r>
          </w:p>
        </w:tc>
        <w:tc>
          <w:tcPr>
            <w:tcW w:w="1207" w:type="dxa"/>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89</w:t>
            </w:r>
          </w:p>
        </w:tc>
        <w:tc>
          <w:tcPr>
            <w:tcW w:w="57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color w:val="auto"/>
              </w:rPr>
              <w:t>26.15</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1:00.</w:t>
            </w:r>
            <w:r>
              <w:rPr>
                <w:rFonts w:hint="eastAsia" w:ascii="Times New Roman" w:hAnsi="Times New Roman" w:eastAsia="宋体" w:cs="Times New Roman"/>
                <w:color w:val="auto"/>
                <w:kern w:val="0"/>
                <w:szCs w:val="21"/>
                <w:shd w:val="clear" w:color="auto" w:fill="FFFFFF"/>
                <w:lang w:val="en-US" w:eastAsia="zh-CN"/>
              </w:rPr>
              <w:t>73</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4.00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w:t>
            </w:r>
            <w:r>
              <w:rPr>
                <w:rFonts w:hint="eastAsia" w:ascii="Times New Roman" w:hAnsi="Times New Roman" w:eastAsia="宋体" w:cs="Times New Roman"/>
                <w:color w:val="auto"/>
                <w:kern w:val="0"/>
                <w:szCs w:val="21"/>
                <w:shd w:val="clear" w:color="auto" w:fill="FFFFFF"/>
                <w:lang w:val="en-US" w:eastAsia="zh-CN"/>
              </w:rPr>
              <w:t>51</w:t>
            </w:r>
            <w:r>
              <w:rPr>
                <w:rFonts w:hint="eastAsia" w:ascii="Times New Roman" w:hAnsi="Times New Roman" w:eastAsia="宋体" w:cs="Times New Roman"/>
                <w:color w:val="auto"/>
                <w:kern w:val="0"/>
                <w:szCs w:val="21"/>
                <w:shd w:val="clear" w:color="auto" w:fill="FFFFFF"/>
              </w:rPr>
              <w:t>50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30.55</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5:1</w:t>
            </w:r>
            <w:r>
              <w:rPr>
                <w:rFonts w:hint="eastAsia" w:ascii="Times New Roman" w:hAnsi="Times New Roman" w:eastAsia="宋体" w:cs="Times New Roman"/>
                <w:color w:val="auto"/>
                <w:kern w:val="0"/>
                <w:szCs w:val="21"/>
                <w:shd w:val="clear" w:color="auto" w:fill="FFFFFF"/>
                <w:lang w:val="en-US" w:eastAsia="zh-CN"/>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88</w:t>
            </w:r>
          </w:p>
        </w:tc>
        <w:tc>
          <w:tcPr>
            <w:tcW w:w="573" w:type="pct"/>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26.</w:t>
            </w:r>
            <w:r>
              <w:rPr>
                <w:rFonts w:hint="eastAsia"/>
                <w:color w:val="auto"/>
                <w:lang w:val="en-US" w:eastAsia="zh-CN"/>
              </w:rPr>
              <w:t>30</w:t>
            </w:r>
          </w:p>
        </w:tc>
        <w:tc>
          <w:tcPr>
            <w:tcW w:w="695" w:type="pct"/>
            <w:vAlign w:val="center"/>
          </w:tcPr>
          <w:p>
            <w:pPr>
              <w:widowControl/>
              <w:spacing w:line="263" w:lineRule="atLeast"/>
              <w:jc w:val="center"/>
              <w:rPr>
                <w:rFonts w:hint="eastAsia" w:ascii="Times New Roman" w:hAnsi="Times New Roman" w:eastAsia="宋体" w:cs="Times New Roman"/>
                <w:color w:val="auto"/>
                <w:kern w:val="0"/>
                <w:szCs w:val="21"/>
                <w:shd w:val="clear" w:color="auto" w:fill="FFFFFF"/>
                <w:lang w:eastAsia="zh-CN"/>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5.00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w:t>
            </w:r>
            <w:r>
              <w:rPr>
                <w:rFonts w:hint="eastAsia" w:ascii="Times New Roman" w:hAnsi="Times New Roman" w:eastAsia="宋体" w:cs="Times New Roman"/>
                <w:color w:val="auto"/>
                <w:kern w:val="0"/>
                <w:szCs w:val="21"/>
                <w:shd w:val="clear" w:color="auto" w:fill="FFFFFF"/>
                <w:lang w:val="en-US" w:eastAsia="zh-CN"/>
              </w:rPr>
              <w:t>56</w:t>
            </w:r>
            <w:r>
              <w:rPr>
                <w:rFonts w:hint="eastAsia" w:ascii="Times New Roman" w:hAnsi="Times New Roman" w:eastAsia="宋体" w:cs="Times New Roman"/>
                <w:color w:val="auto"/>
                <w:kern w:val="0"/>
                <w:szCs w:val="21"/>
                <w:shd w:val="clear" w:color="auto" w:fill="FFFFFF"/>
              </w:rPr>
              <w:t>.00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31.60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87</w:t>
            </w:r>
          </w:p>
        </w:tc>
        <w:tc>
          <w:tcPr>
            <w:tcW w:w="573" w:type="pct"/>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26.</w:t>
            </w:r>
            <w:r>
              <w:rPr>
                <w:rFonts w:hint="eastAsia"/>
                <w:color w:val="auto"/>
                <w:lang w:val="en-US" w:eastAsia="zh-CN"/>
              </w:rPr>
              <w:t>45</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68</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6.00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00</w:t>
            </w:r>
            <w:r>
              <w:rPr>
                <w:rFonts w:hint="eastAsia" w:ascii="Times New Roman" w:hAnsi="Times New Roman" w:eastAsia="宋体" w:cs="Times New Roman"/>
                <w:color w:val="auto"/>
                <w:kern w:val="0"/>
                <w:szCs w:val="21"/>
                <w:shd w:val="clear" w:color="auto" w:fill="FFFFFF"/>
              </w:rPr>
              <w:t>.50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32.65</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86</w:t>
            </w:r>
          </w:p>
        </w:tc>
        <w:tc>
          <w:tcPr>
            <w:tcW w:w="573" w:type="pct"/>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26.</w:t>
            </w:r>
            <w:r>
              <w:rPr>
                <w:rFonts w:hint="eastAsia"/>
                <w:color w:val="auto"/>
                <w:lang w:val="en-US" w:eastAsia="zh-CN"/>
              </w:rPr>
              <w:t>60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2</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15</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7.00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05</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0</w:t>
            </w:r>
            <w:r>
              <w:rPr>
                <w:rFonts w:hint="eastAsia" w:ascii="Times New Roman" w:hAnsi="Times New Roman" w:eastAsia="宋体" w:cs="Times New Roman"/>
                <w:color w:val="auto"/>
                <w:kern w:val="0"/>
                <w:szCs w:val="21"/>
                <w:shd w:val="clear" w:color="auto" w:fill="FFFFFF"/>
              </w:rPr>
              <w:t>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33.70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85</w:t>
            </w:r>
          </w:p>
        </w:tc>
        <w:tc>
          <w:tcPr>
            <w:tcW w:w="573" w:type="pct"/>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26.</w:t>
            </w:r>
            <w:r>
              <w:rPr>
                <w:rFonts w:hint="eastAsia"/>
                <w:color w:val="auto"/>
                <w:lang w:val="en-US" w:eastAsia="zh-CN"/>
              </w:rPr>
              <w:t>75</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2</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63</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8.00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09.</w:t>
            </w:r>
            <w:r>
              <w:rPr>
                <w:rFonts w:hint="eastAsia" w:ascii="Times New Roman" w:hAnsi="Times New Roman" w:eastAsia="宋体" w:cs="Times New Roman"/>
                <w:color w:val="auto"/>
                <w:kern w:val="0"/>
                <w:szCs w:val="21"/>
                <w:shd w:val="clear" w:color="auto" w:fill="FFFFFF"/>
              </w:rPr>
              <w:t>50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34.75</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84</w:t>
            </w:r>
          </w:p>
        </w:tc>
        <w:tc>
          <w:tcPr>
            <w:tcW w:w="573" w:type="pct"/>
            <w:vAlign w:val="center"/>
          </w:tcPr>
          <w:p>
            <w:pPr>
              <w:widowControl/>
              <w:spacing w:line="263" w:lineRule="atLeast"/>
              <w:jc w:val="center"/>
              <w:rPr>
                <w:rFonts w:hint="default" w:ascii="Times New Roman" w:hAnsi="Times New Roman" w:cs="Times New Roman" w:eastAsiaTheme="minorEastAsia"/>
                <w:color w:val="auto"/>
                <w:kern w:val="0"/>
                <w:szCs w:val="21"/>
                <w:shd w:val="clear" w:color="auto" w:fill="FFFFFF"/>
                <w:lang w:val="en-US" w:eastAsia="zh-CN"/>
              </w:rPr>
            </w:pPr>
            <w:r>
              <w:rPr>
                <w:rFonts w:hint="eastAsia"/>
                <w:color w:val="auto"/>
              </w:rPr>
              <w:t>26.</w:t>
            </w:r>
            <w:r>
              <w:rPr>
                <w:rFonts w:hint="eastAsia"/>
                <w:color w:val="auto"/>
                <w:lang w:val="en-US" w:eastAsia="zh-CN"/>
              </w:rPr>
              <w:t>90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3.10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1</w:t>
            </w:r>
            <w:r>
              <w:rPr>
                <w:rFonts w:hint="eastAsia" w:ascii="Times New Roman" w:hAnsi="Times New Roman" w:eastAsia="宋体" w:cs="Times New Roman"/>
                <w:color w:val="auto"/>
                <w:kern w:val="0"/>
                <w:szCs w:val="21"/>
                <w:shd w:val="clear" w:color="auto" w:fill="FFFFFF"/>
              </w:rPr>
              <w:t>9.00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14</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0</w:t>
            </w:r>
            <w:r>
              <w:rPr>
                <w:rFonts w:hint="eastAsia" w:ascii="Times New Roman" w:hAnsi="Times New Roman" w:eastAsia="宋体" w:cs="Times New Roman"/>
                <w:color w:val="auto"/>
                <w:kern w:val="0"/>
                <w:szCs w:val="21"/>
                <w:shd w:val="clear" w:color="auto" w:fill="FFFFFF"/>
              </w:rPr>
              <w:t>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35.80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83</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eastAsia="宋体"/>
                <w:color w:val="auto"/>
                <w:lang w:val="en-US" w:eastAsia="zh-CN"/>
              </w:rPr>
              <w:t>27.03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3.58</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2</w:t>
            </w:r>
            <w:r>
              <w:rPr>
                <w:rFonts w:hint="eastAsia" w:ascii="Times New Roman" w:hAnsi="Times New Roman" w:eastAsia="宋体" w:cs="Times New Roman"/>
                <w:color w:val="auto"/>
                <w:kern w:val="0"/>
                <w:szCs w:val="21"/>
                <w:shd w:val="clear" w:color="auto" w:fill="FFFFFF"/>
              </w:rPr>
              <w:t>0.00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18</w:t>
            </w:r>
            <w:r>
              <w:rPr>
                <w:rFonts w:hint="eastAsia" w:ascii="Times New Roman" w:hAnsi="Times New Roman" w:eastAsia="宋体" w:cs="Times New Roman"/>
                <w:color w:val="auto"/>
                <w:kern w:val="0"/>
                <w:szCs w:val="21"/>
                <w:shd w:val="clear" w:color="auto" w:fill="FFFFFF"/>
              </w:rPr>
              <w:t>.50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36.85</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82</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eastAsia="宋体"/>
                <w:color w:val="auto"/>
                <w:lang w:val="en-US" w:eastAsia="zh-CN"/>
              </w:rPr>
              <w:t>27.20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4.05</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2</w:t>
            </w:r>
            <w:r>
              <w:rPr>
                <w:rFonts w:hint="eastAsia" w:ascii="Times New Roman" w:hAnsi="Times New Roman" w:eastAsia="宋体" w:cs="Times New Roman"/>
                <w:color w:val="auto"/>
                <w:kern w:val="0"/>
                <w:szCs w:val="21"/>
                <w:shd w:val="clear" w:color="auto" w:fill="FFFFFF"/>
              </w:rPr>
              <w:t>1.00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230</w:t>
            </w:r>
            <w:r>
              <w:rPr>
                <w:rFonts w:hint="eastAsia" w:ascii="Times New Roman" w:hAnsi="Times New Roman" w:eastAsia="宋体" w:cs="Times New Roman"/>
                <w:color w:val="auto"/>
                <w:kern w:val="0"/>
                <w:szCs w:val="21"/>
                <w:shd w:val="clear" w:color="auto" w:fill="FFFFFF"/>
              </w:rPr>
              <w:t>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37.90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81</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27.35</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4.53</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2</w:t>
            </w:r>
            <w:r>
              <w:rPr>
                <w:rFonts w:hint="eastAsia" w:ascii="Times New Roman" w:hAnsi="Times New Roman" w:eastAsia="宋体" w:cs="Times New Roman"/>
                <w:color w:val="auto"/>
                <w:kern w:val="0"/>
                <w:szCs w:val="21"/>
                <w:shd w:val="clear" w:color="auto" w:fill="FFFFFF"/>
              </w:rPr>
              <w:t>2.00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27</w:t>
            </w:r>
            <w:r>
              <w:rPr>
                <w:rFonts w:hint="eastAsia" w:ascii="Times New Roman" w:hAnsi="Times New Roman" w:eastAsia="宋体" w:cs="Times New Roman"/>
                <w:color w:val="auto"/>
                <w:kern w:val="0"/>
                <w:szCs w:val="21"/>
                <w:shd w:val="clear" w:color="auto" w:fill="FFFFFF"/>
              </w:rPr>
              <w:t>.50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38.95</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80</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27.50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5.00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2</w:t>
            </w:r>
            <w:r>
              <w:rPr>
                <w:rFonts w:hint="eastAsia" w:ascii="Times New Roman" w:hAnsi="Times New Roman" w:eastAsia="宋体" w:cs="Times New Roman"/>
                <w:color w:val="auto"/>
                <w:kern w:val="0"/>
                <w:szCs w:val="21"/>
                <w:shd w:val="clear" w:color="auto" w:fill="FFFFFF"/>
              </w:rPr>
              <w:t>3.00</w:t>
            </w:r>
          </w:p>
        </w:tc>
        <w:tc>
          <w:tcPr>
            <w:tcW w:w="743"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lang w:val="en-US" w:eastAsia="zh-CN"/>
              </w:rPr>
              <w:t>10</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32</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0</w:t>
            </w:r>
            <w:r>
              <w:rPr>
                <w:rFonts w:hint="eastAsia" w:ascii="Times New Roman" w:hAnsi="Times New Roman" w:eastAsia="宋体" w:cs="Times New Roman"/>
                <w:color w:val="auto"/>
                <w:kern w:val="0"/>
                <w:szCs w:val="21"/>
                <w:shd w:val="clear" w:color="auto" w:fill="FFFFFF"/>
              </w:rPr>
              <w:t>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40.00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79</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27.73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5.57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2:24.10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10:37.33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2:41.17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78</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27.97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1:06.13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2:25.20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10:42.67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2:42.33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5:36.27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77</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28.20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1:06.7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2:26.30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10:48.00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2:43.50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76</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28.43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1:07.27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2:27.40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10:53.33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2:44.67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5:41.53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75</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28.67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1:07.83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2:28.50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10:58.67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2:45.83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74</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28.90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1:08.40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2:29.60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11:04.00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2:47.00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5:46.80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73</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29.13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1:08.97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2:30.70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11:09.33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2:48.17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5:49.43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72</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29.37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1:09.53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2:31.80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11:14.67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2:49.33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71</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29.60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1:10.10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2:32.90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11:20.00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2:50.50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70</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29.83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1:10.67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2:34.00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11:25.33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2:51.67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69</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30.07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1:11.23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3:35.10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11:30.67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2:52.83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5:59.97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68</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30.30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1:11.80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2:36.20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11:36.00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2:54.00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67</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30.53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1:12.37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2:37.30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11:41.33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2:55.17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66</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30.77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1:12.93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2:38.40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11:46.67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2:56.33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65</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31.00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1:13.50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3:39.50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11:52.00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2:57.50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64</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31.23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1:14.07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2:40.60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11:57.33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2:58.67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63</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31.47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1:14.63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2:41.70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12:02.67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2:59.83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62</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31.70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1:15.20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2:42.80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12:08.00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3:01.00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61</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31.93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1:15.77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2:43.90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12:13.33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3:02.17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60</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32.17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1:16.33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2:45.00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12:18.67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3:03.33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6:23.67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59</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32.40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1:16.90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2:46.10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12:24.00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3:04.50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58</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32.63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1:17.47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2:47.20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12:29.33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3:05.67</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6:28.93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57</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32.87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1:18.03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2:48.30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12:34.67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3:06.83</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56</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33.10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1:18.60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2:49.40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12:40.00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3:08.00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55</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33.33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1:19.17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2:50.50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12:45.33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3:08.58</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6:35.52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54</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33.57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1:19.73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2:51.60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12:50.67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3:09.75</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53</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33.80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1:20.30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2:52.70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12:56.00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3:10.92</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6:40.78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52</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34.03</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1:20.87</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2:53.80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13:01.33</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3:12.08</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6:43.42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51</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34.27</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1:21.43</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2:54.90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13.06.67</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3:13.25</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6:46.05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50</w:t>
            </w:r>
          </w:p>
        </w:tc>
        <w:tc>
          <w:tcPr>
            <w:tcW w:w="57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34.50</w:t>
            </w:r>
          </w:p>
        </w:tc>
        <w:tc>
          <w:tcPr>
            <w:tcW w:w="69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1:22.00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2:56.00</w:t>
            </w:r>
          </w:p>
        </w:tc>
        <w:tc>
          <w:tcPr>
            <w:tcW w:w="743"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13:12.00</w:t>
            </w:r>
          </w:p>
        </w:tc>
        <w:tc>
          <w:tcPr>
            <w:tcW w:w="77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3:15.00</w:t>
            </w:r>
          </w:p>
        </w:tc>
        <w:tc>
          <w:tcPr>
            <w:tcW w:w="708"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6:50.00</w:t>
            </w:r>
          </w:p>
        </w:tc>
      </w:tr>
    </w:tbl>
    <w:p>
      <w:pPr>
        <w:widowControl/>
        <w:shd w:val="clear" w:color="auto" w:fill="FFFFFF"/>
        <w:spacing w:line="263" w:lineRule="atLeast"/>
        <w:jc w:val="left"/>
        <w:rPr>
          <w:rFonts w:ascii="Calibri" w:hAnsi="Calibri" w:eastAsia="宋体" w:cs="宋体"/>
          <w:color w:val="auto"/>
          <w:kern w:val="0"/>
          <w:szCs w:val="21"/>
        </w:rPr>
      </w:pPr>
      <w:r>
        <w:rPr>
          <w:rFonts w:ascii="Times New Roman" w:hAnsi="Times New Roman" w:eastAsia="宋体" w:cs="Times New Roman"/>
          <w:color w:val="auto"/>
          <w:kern w:val="0"/>
          <w:szCs w:val="21"/>
          <w:shd w:val="clear" w:color="auto" w:fill="FFFFFF"/>
        </w:rPr>
        <w:t> </w:t>
      </w:r>
    </w:p>
    <w:p>
      <w:pPr>
        <w:widowControl/>
        <w:shd w:val="clear" w:color="auto" w:fill="FFFFFF"/>
        <w:wordWrap w:val="0"/>
        <w:snapToGrid w:val="0"/>
        <w:spacing w:line="300" w:lineRule="auto"/>
        <w:ind w:firstLine="560"/>
        <w:jc w:val="right"/>
        <w:rPr>
          <w:rFonts w:ascii="宋体" w:hAnsi="宋体" w:eastAsia="宋体" w:cs="宋体"/>
          <w:b/>
          <w:bCs/>
          <w:color w:val="auto"/>
          <w:kern w:val="0"/>
          <w:sz w:val="28"/>
          <w:szCs w:val="28"/>
        </w:rPr>
      </w:pPr>
    </w:p>
    <w:p>
      <w:pPr>
        <w:jc w:val="center"/>
        <w:rPr>
          <w:rFonts w:hint="eastAsia" w:ascii="仿宋" w:hAnsi="仿宋" w:eastAsia="仿宋" w:cs="仿宋"/>
          <w:b w:val="0"/>
          <w:bCs/>
          <w:color w:val="auto"/>
          <w:sz w:val="28"/>
          <w:szCs w:val="28"/>
          <w:lang w:eastAsia="zh-CN"/>
        </w:rPr>
      </w:pPr>
      <w:r>
        <w:rPr>
          <w:rFonts w:hint="eastAsia" w:ascii="仿宋" w:hAnsi="仿宋" w:eastAsia="仿宋" w:cs="仿宋"/>
          <w:b w:val="0"/>
          <w:bCs/>
          <w:color w:val="auto"/>
          <w:sz w:val="28"/>
          <w:szCs w:val="28"/>
        </w:rPr>
        <w:t>女子</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219"/>
        <w:gridCol w:w="1168"/>
        <w:gridCol w:w="1168"/>
        <w:gridCol w:w="1168"/>
        <w:gridCol w:w="1270"/>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分值</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50自</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100自</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200自</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400自</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100蝶</w:t>
            </w:r>
          </w:p>
        </w:tc>
        <w:tc>
          <w:tcPr>
            <w:tcW w:w="741" w:type="pct"/>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200蝶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100</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27.20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1:05.50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2:15.00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4:44.00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1:08.00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99</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27.42</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1:03.02</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2:16.20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4:47.10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1:08.60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98</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27.63</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1:03.55</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2:17.40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4:50.20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1:09.20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97</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27.85</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1:04.07</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2:18.60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4:53.30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1:09.80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96</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28.06</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1:04.60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2:19.80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4:56.40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1:10.40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95</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28.28</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1:05.12</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2:21.00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4:59.50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1:11.00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2:32.37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94</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28.49</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1:05.65</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2:22.20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5:02.60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w:t>
            </w:r>
            <w:r>
              <w:rPr>
                <w:rFonts w:ascii="Times New Roman" w:hAnsi="Times New Roman" w:eastAsia="宋体" w:cs="Times New Roman"/>
                <w:color w:val="auto"/>
                <w:kern w:val="0"/>
                <w:szCs w:val="21"/>
                <w:shd w:val="clear" w:color="auto" w:fill="FFFFFF"/>
              </w:rPr>
              <w:t>:11.60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93</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28.71</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1:06.17</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2:23.40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5:05.70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1:12.20</w:t>
            </w:r>
          </w:p>
        </w:tc>
        <w:tc>
          <w:tcPr>
            <w:tcW w:w="741" w:type="pct"/>
            <w:vAlign w:val="top"/>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2:3</w:t>
            </w:r>
            <w:r>
              <w:rPr>
                <w:rFonts w:hint="eastAsia" w:ascii="Times New Roman" w:hAnsi="Times New Roman" w:eastAsia="宋体" w:cs="Times New Roman"/>
                <w:color w:val="auto"/>
                <w:kern w:val="0"/>
                <w:szCs w:val="21"/>
                <w:shd w:val="clear" w:color="auto" w:fill="FFFFFF"/>
                <w:lang w:val="en-US" w:eastAsia="zh-CN"/>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92</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28.92</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1:06.70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2:24.60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5:08.80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1:12.80</w:t>
            </w:r>
          </w:p>
        </w:tc>
        <w:tc>
          <w:tcPr>
            <w:tcW w:w="741" w:type="pct"/>
            <w:vAlign w:val="top"/>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2:36.</w:t>
            </w:r>
            <w:r>
              <w:rPr>
                <w:rFonts w:hint="eastAsia" w:ascii="Times New Roman" w:hAnsi="Times New Roman" w:eastAsia="宋体" w:cs="Times New Roman"/>
                <w:color w:val="auto"/>
                <w:kern w:val="0"/>
                <w:szCs w:val="21"/>
                <w:shd w:val="clear" w:color="auto" w:fill="FFFFFF"/>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91</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29.14</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1:07.22</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2:25.80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5:11.90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1:13.40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90</w:t>
            </w:r>
          </w:p>
        </w:tc>
        <w:tc>
          <w:tcPr>
            <w:tcW w:w="71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29.35</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1:07.75</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2:27.00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5:15.00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1:14.00</w:t>
            </w:r>
          </w:p>
        </w:tc>
        <w:tc>
          <w:tcPr>
            <w:tcW w:w="741" w:type="pct"/>
            <w:vAlign w:val="top"/>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2:39.75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89</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29.</w:t>
            </w:r>
            <w:r>
              <w:rPr>
                <w:rFonts w:hint="eastAsia" w:ascii="Times New Roman" w:hAnsi="Times New Roman" w:eastAsia="宋体" w:cs="Times New Roman"/>
                <w:color w:val="auto"/>
                <w:kern w:val="0"/>
                <w:szCs w:val="21"/>
                <w:shd w:val="clear" w:color="auto" w:fill="FFFFFF"/>
                <w:lang w:val="en-US" w:eastAsia="zh-CN"/>
              </w:rPr>
              <w:t>57</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8.27</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28</w:t>
            </w:r>
            <w:r>
              <w:rPr>
                <w:rFonts w:hint="eastAsia" w:ascii="Times New Roman" w:hAnsi="Times New Roman" w:eastAsia="宋体" w:cs="Times New Roman"/>
                <w:color w:val="auto"/>
                <w:kern w:val="0"/>
                <w:szCs w:val="21"/>
                <w:shd w:val="clear" w:color="auto" w:fill="FFFFFF"/>
              </w:rPr>
              <w:t>.20</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5</w:t>
            </w:r>
            <w:r>
              <w:rPr>
                <w:rFonts w:hint="eastAsia" w:ascii="Times New Roman" w:hAnsi="Times New Roman" w:eastAsia="宋体" w:cs="Times New Roman"/>
                <w:color w:val="auto"/>
                <w:kern w:val="0"/>
                <w:szCs w:val="21"/>
                <w:shd w:val="clear" w:color="auto" w:fill="FFFFFF"/>
              </w:rPr>
              <w:t>:</w:t>
            </w:r>
            <w:r>
              <w:rPr>
                <w:rFonts w:hint="eastAsia" w:ascii="Times New Roman" w:hAnsi="Times New Roman" w:eastAsia="宋体" w:cs="Times New Roman"/>
                <w:color w:val="auto"/>
                <w:kern w:val="0"/>
                <w:szCs w:val="21"/>
                <w:shd w:val="clear" w:color="auto" w:fill="FFFFFF"/>
                <w:lang w:val="en-US" w:eastAsia="zh-CN"/>
              </w:rPr>
              <w:t>18.10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14</w:t>
            </w:r>
            <w:r>
              <w:rPr>
                <w:rFonts w:hint="eastAsia" w:ascii="Times New Roman" w:hAnsi="Times New Roman" w:eastAsia="宋体" w:cs="Times New Roman"/>
                <w:color w:val="auto"/>
                <w:kern w:val="0"/>
                <w:szCs w:val="21"/>
                <w:shd w:val="clear" w:color="auto" w:fill="FFFFFF"/>
              </w:rPr>
              <w:t>.60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41.22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88</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29.78</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8.80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29</w:t>
            </w:r>
            <w:r>
              <w:rPr>
                <w:rFonts w:hint="eastAsia" w:ascii="Times New Roman" w:hAnsi="Times New Roman" w:eastAsia="宋体" w:cs="Times New Roman"/>
                <w:color w:val="auto"/>
                <w:kern w:val="0"/>
                <w:szCs w:val="21"/>
                <w:shd w:val="clear" w:color="auto" w:fill="FFFFFF"/>
              </w:rPr>
              <w:t>.40</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21.20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15</w:t>
            </w:r>
            <w:r>
              <w:rPr>
                <w:rFonts w:hint="eastAsia" w:ascii="Times New Roman" w:hAnsi="Times New Roman" w:eastAsia="宋体" w:cs="Times New Roman"/>
                <w:color w:val="auto"/>
                <w:kern w:val="0"/>
                <w:szCs w:val="21"/>
                <w:shd w:val="clear" w:color="auto" w:fill="FFFFFF"/>
              </w:rPr>
              <w:t>.20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42.70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87</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30.00</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9.32</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30</w:t>
            </w:r>
            <w:r>
              <w:rPr>
                <w:rFonts w:hint="eastAsia" w:ascii="Times New Roman" w:hAnsi="Times New Roman" w:eastAsia="宋体" w:cs="Times New Roman"/>
                <w:color w:val="auto"/>
                <w:kern w:val="0"/>
                <w:szCs w:val="21"/>
                <w:shd w:val="clear" w:color="auto" w:fill="FFFFFF"/>
              </w:rPr>
              <w:t>.60</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24.30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15</w:t>
            </w:r>
            <w:r>
              <w:rPr>
                <w:rFonts w:hint="eastAsia" w:ascii="Times New Roman" w:hAnsi="Times New Roman" w:eastAsia="宋体" w:cs="Times New Roman"/>
                <w:color w:val="auto"/>
                <w:kern w:val="0"/>
                <w:szCs w:val="21"/>
                <w:shd w:val="clear" w:color="auto" w:fill="FFFFFF"/>
              </w:rPr>
              <w:t>.80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44.17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86</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30.21</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1:0</w:t>
            </w:r>
            <w:r>
              <w:rPr>
                <w:rFonts w:hint="eastAsia" w:ascii="Times New Roman" w:hAnsi="Times New Roman" w:eastAsia="宋体" w:cs="Times New Roman"/>
                <w:color w:val="auto"/>
                <w:kern w:val="0"/>
                <w:szCs w:val="21"/>
                <w:shd w:val="clear" w:color="auto" w:fill="FFFFFF"/>
                <w:lang w:val="en-US" w:eastAsia="zh-CN"/>
              </w:rPr>
              <w:t>9.85</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31</w:t>
            </w:r>
            <w:r>
              <w:rPr>
                <w:rFonts w:hint="eastAsia" w:ascii="Times New Roman" w:hAnsi="Times New Roman" w:eastAsia="宋体" w:cs="Times New Roman"/>
                <w:color w:val="auto"/>
                <w:kern w:val="0"/>
                <w:szCs w:val="21"/>
                <w:shd w:val="clear" w:color="auto" w:fill="FFFFFF"/>
              </w:rPr>
              <w:t>.80</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27.40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w:t>
            </w:r>
            <w:r>
              <w:rPr>
                <w:rFonts w:hint="eastAsia" w:ascii="Times New Roman" w:hAnsi="Times New Roman" w:eastAsia="宋体" w:cs="Times New Roman"/>
                <w:color w:val="auto"/>
                <w:kern w:val="0"/>
                <w:szCs w:val="21"/>
                <w:shd w:val="clear" w:color="auto" w:fill="FFFFFF"/>
                <w:lang w:val="en-US" w:eastAsia="zh-CN"/>
              </w:rPr>
              <w:t>6</w:t>
            </w:r>
            <w:r>
              <w:rPr>
                <w:rFonts w:hint="eastAsia" w:ascii="Times New Roman" w:hAnsi="Times New Roman" w:eastAsia="宋体" w:cs="Times New Roman"/>
                <w:color w:val="auto"/>
                <w:kern w:val="0"/>
                <w:szCs w:val="21"/>
                <w:shd w:val="clear" w:color="auto" w:fill="FFFFFF"/>
              </w:rPr>
              <w:t>.40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45.65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85</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30.43</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10.37</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33.00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30.</w:t>
            </w:r>
            <w:r>
              <w:rPr>
                <w:rFonts w:hint="eastAsia" w:ascii="Times New Roman" w:hAnsi="Times New Roman" w:eastAsia="宋体" w:cs="Times New Roman"/>
                <w:color w:val="auto"/>
                <w:kern w:val="0"/>
                <w:szCs w:val="21"/>
                <w:shd w:val="clear" w:color="auto" w:fill="FFFFFF"/>
              </w:rPr>
              <w:t>50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w:t>
            </w:r>
            <w:r>
              <w:rPr>
                <w:rFonts w:hint="eastAsia" w:ascii="Times New Roman" w:hAnsi="Times New Roman" w:eastAsia="宋体" w:cs="Times New Roman"/>
                <w:color w:val="auto"/>
                <w:kern w:val="0"/>
                <w:szCs w:val="21"/>
                <w:shd w:val="clear" w:color="auto" w:fill="FFFFFF"/>
                <w:lang w:val="en-US" w:eastAsia="zh-CN"/>
              </w:rPr>
              <w:t>7</w:t>
            </w:r>
            <w:r>
              <w:rPr>
                <w:rFonts w:hint="eastAsia" w:ascii="Times New Roman" w:hAnsi="Times New Roman" w:eastAsia="宋体" w:cs="Times New Roman"/>
                <w:color w:val="auto"/>
                <w:kern w:val="0"/>
                <w:szCs w:val="21"/>
                <w:shd w:val="clear" w:color="auto" w:fill="FFFFFF"/>
              </w:rPr>
              <w:t>.00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47.12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84</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30.64</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10.90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34</w:t>
            </w:r>
            <w:r>
              <w:rPr>
                <w:rFonts w:hint="eastAsia" w:ascii="Times New Roman" w:hAnsi="Times New Roman" w:eastAsia="宋体" w:cs="Times New Roman"/>
                <w:color w:val="auto"/>
                <w:kern w:val="0"/>
                <w:szCs w:val="21"/>
                <w:shd w:val="clear" w:color="auto" w:fill="FFFFFF"/>
              </w:rPr>
              <w:t>.20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33</w:t>
            </w:r>
            <w:r>
              <w:rPr>
                <w:rFonts w:hint="eastAsia" w:ascii="Times New Roman" w:hAnsi="Times New Roman" w:eastAsia="宋体" w:cs="Times New Roman"/>
                <w:color w:val="auto"/>
                <w:kern w:val="0"/>
                <w:szCs w:val="21"/>
                <w:shd w:val="clear" w:color="auto" w:fill="FFFFFF"/>
              </w:rPr>
              <w:t>.60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w:t>
            </w:r>
            <w:r>
              <w:rPr>
                <w:rFonts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7</w:t>
            </w:r>
            <w:r>
              <w:rPr>
                <w:rFonts w:ascii="Times New Roman" w:hAnsi="Times New Roman" w:eastAsia="宋体" w:cs="Times New Roman"/>
                <w:color w:val="auto"/>
                <w:kern w:val="0"/>
                <w:szCs w:val="21"/>
                <w:shd w:val="clear" w:color="auto" w:fill="FFFFFF"/>
              </w:rPr>
              <w:t>.60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83</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30.86</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11.42</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35.40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36</w:t>
            </w:r>
            <w:r>
              <w:rPr>
                <w:rFonts w:hint="eastAsia" w:ascii="Times New Roman" w:hAnsi="Times New Roman" w:eastAsia="宋体" w:cs="Times New Roman"/>
                <w:color w:val="auto"/>
                <w:kern w:val="0"/>
                <w:szCs w:val="21"/>
                <w:shd w:val="clear" w:color="auto" w:fill="FFFFFF"/>
              </w:rPr>
              <w:t>.70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w:t>
            </w:r>
            <w:r>
              <w:rPr>
                <w:rFonts w:hint="eastAsia" w:ascii="Times New Roman" w:hAnsi="Times New Roman" w:eastAsia="宋体" w:cs="Times New Roman"/>
                <w:color w:val="auto"/>
                <w:kern w:val="0"/>
                <w:szCs w:val="21"/>
                <w:shd w:val="clear" w:color="auto" w:fill="FFFFFF"/>
                <w:lang w:val="en-US" w:eastAsia="zh-CN"/>
              </w:rPr>
              <w:t>8</w:t>
            </w:r>
            <w:r>
              <w:rPr>
                <w:rFonts w:hint="eastAsia" w:ascii="Times New Roman" w:hAnsi="Times New Roman" w:eastAsia="宋体" w:cs="Times New Roman"/>
                <w:color w:val="auto"/>
                <w:kern w:val="0"/>
                <w:szCs w:val="21"/>
                <w:shd w:val="clear" w:color="auto" w:fill="FFFFFF"/>
              </w:rPr>
              <w:t>.20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82</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31.07</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11.95</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36</w:t>
            </w:r>
            <w:r>
              <w:rPr>
                <w:rFonts w:hint="eastAsia" w:ascii="Times New Roman" w:hAnsi="Times New Roman" w:eastAsia="宋体" w:cs="Times New Roman"/>
                <w:color w:val="auto"/>
                <w:kern w:val="0"/>
                <w:szCs w:val="21"/>
                <w:shd w:val="clear" w:color="auto" w:fill="FFFFFF"/>
              </w:rPr>
              <w:t>.60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39</w:t>
            </w:r>
            <w:r>
              <w:rPr>
                <w:rFonts w:hint="eastAsia" w:ascii="Times New Roman" w:hAnsi="Times New Roman" w:eastAsia="宋体" w:cs="Times New Roman"/>
                <w:color w:val="auto"/>
                <w:kern w:val="0"/>
                <w:szCs w:val="21"/>
                <w:shd w:val="clear" w:color="auto" w:fill="FFFFFF"/>
              </w:rPr>
              <w:t>.80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w:t>
            </w:r>
            <w:r>
              <w:rPr>
                <w:rFonts w:hint="eastAsia" w:ascii="Times New Roman" w:hAnsi="Times New Roman" w:eastAsia="宋体" w:cs="Times New Roman"/>
                <w:color w:val="auto"/>
                <w:kern w:val="0"/>
                <w:szCs w:val="21"/>
                <w:shd w:val="clear" w:color="auto" w:fill="FFFFFF"/>
                <w:lang w:val="en-US" w:eastAsia="zh-CN"/>
              </w:rPr>
              <w:t>8</w:t>
            </w:r>
            <w:r>
              <w:rPr>
                <w:rFonts w:hint="eastAsia" w:ascii="Times New Roman" w:hAnsi="Times New Roman" w:eastAsia="宋体" w:cs="Times New Roman"/>
                <w:color w:val="auto"/>
                <w:kern w:val="0"/>
                <w:szCs w:val="21"/>
                <w:shd w:val="clear" w:color="auto" w:fill="FFFFFF"/>
              </w:rPr>
              <w:t>.80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81</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31.29</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12.47</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37.80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42</w:t>
            </w:r>
            <w:r>
              <w:rPr>
                <w:rFonts w:hint="eastAsia" w:ascii="Times New Roman" w:hAnsi="Times New Roman" w:eastAsia="宋体" w:cs="Times New Roman"/>
                <w:color w:val="auto"/>
                <w:kern w:val="0"/>
                <w:szCs w:val="21"/>
                <w:shd w:val="clear" w:color="auto" w:fill="FFFFFF"/>
              </w:rPr>
              <w:t>.90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1:1</w:t>
            </w:r>
            <w:r>
              <w:rPr>
                <w:rFonts w:hint="eastAsia" w:ascii="Times New Roman" w:hAnsi="Times New Roman" w:eastAsia="宋体" w:cs="Times New Roman"/>
                <w:color w:val="auto"/>
                <w:kern w:val="0"/>
                <w:szCs w:val="21"/>
                <w:shd w:val="clear" w:color="auto" w:fill="FFFFFF"/>
                <w:lang w:val="en-US" w:eastAsia="zh-CN"/>
              </w:rPr>
              <w:t>9</w:t>
            </w:r>
            <w:r>
              <w:rPr>
                <w:rFonts w:hint="eastAsia" w:ascii="Times New Roman" w:hAnsi="Times New Roman" w:eastAsia="宋体" w:cs="Times New Roman"/>
                <w:color w:val="auto"/>
                <w:kern w:val="0"/>
                <w:szCs w:val="21"/>
                <w:shd w:val="clear" w:color="auto" w:fill="FFFFFF"/>
              </w:rPr>
              <w:t>.40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53.02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80</w:t>
            </w:r>
          </w:p>
        </w:tc>
        <w:tc>
          <w:tcPr>
            <w:tcW w:w="71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lang w:val="en-US" w:eastAsia="zh-CN"/>
              </w:rPr>
              <w:t>31.5</w:t>
            </w:r>
          </w:p>
        </w:tc>
        <w:tc>
          <w:tcPr>
            <w:tcW w:w="685" w:type="pct"/>
            <w:vAlign w:val="center"/>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13.00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39</w:t>
            </w:r>
            <w:r>
              <w:rPr>
                <w:rFonts w:hint="eastAsia" w:ascii="Times New Roman" w:hAnsi="Times New Roman" w:eastAsia="宋体" w:cs="Times New Roman"/>
                <w:color w:val="auto"/>
                <w:kern w:val="0"/>
                <w:szCs w:val="21"/>
                <w:shd w:val="clear" w:color="auto" w:fill="FFFFFF"/>
              </w:rPr>
              <w:t>.00</w:t>
            </w:r>
          </w:p>
        </w:tc>
        <w:tc>
          <w:tcPr>
            <w:tcW w:w="68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5:</w:t>
            </w:r>
            <w:r>
              <w:rPr>
                <w:rFonts w:hint="eastAsia" w:ascii="Times New Roman" w:hAnsi="Times New Roman" w:eastAsia="宋体" w:cs="Times New Roman"/>
                <w:color w:val="auto"/>
                <w:kern w:val="0"/>
                <w:szCs w:val="21"/>
                <w:shd w:val="clear" w:color="auto" w:fill="FFFFFF"/>
                <w:lang w:val="en-US" w:eastAsia="zh-CN"/>
              </w:rPr>
              <w:t>46</w:t>
            </w:r>
            <w:r>
              <w:rPr>
                <w:rFonts w:hint="eastAsia" w:ascii="Times New Roman" w:hAnsi="Times New Roman" w:eastAsia="宋体" w:cs="Times New Roman"/>
                <w:color w:val="auto"/>
                <w:kern w:val="0"/>
                <w:szCs w:val="21"/>
                <w:shd w:val="clear" w:color="auto" w:fill="FFFFFF"/>
              </w:rPr>
              <w:t>.00</w:t>
            </w:r>
          </w:p>
        </w:tc>
        <w:tc>
          <w:tcPr>
            <w:tcW w:w="745" w:type="pct"/>
            <w:vAlign w:val="center"/>
          </w:tcPr>
          <w:p>
            <w:pPr>
              <w:widowControl/>
              <w:spacing w:line="263" w:lineRule="atLeast"/>
              <w:jc w:val="center"/>
              <w:rPr>
                <w:rFonts w:ascii="Times New Roman" w:hAnsi="Times New Roman" w:eastAsia="宋体" w:cs="Times New Roman"/>
                <w:color w:val="auto"/>
                <w:kern w:val="0"/>
                <w:szCs w:val="21"/>
                <w:shd w:val="clear" w:color="auto" w:fill="FFFFFF"/>
              </w:rPr>
            </w:pPr>
            <w:r>
              <w:rPr>
                <w:rFonts w:hint="eastAsia" w:ascii="Times New Roman" w:hAnsi="Times New Roman" w:eastAsia="宋体" w:cs="Times New Roman"/>
                <w:color w:val="auto"/>
                <w:kern w:val="0"/>
                <w:szCs w:val="21"/>
                <w:shd w:val="clear" w:color="auto" w:fill="FFFFFF"/>
              </w:rPr>
              <w:t>1:</w:t>
            </w:r>
            <w:r>
              <w:rPr>
                <w:rFonts w:hint="eastAsia" w:ascii="Times New Roman" w:hAnsi="Times New Roman" w:eastAsia="宋体" w:cs="Times New Roman"/>
                <w:color w:val="auto"/>
                <w:kern w:val="0"/>
                <w:szCs w:val="21"/>
                <w:shd w:val="clear" w:color="auto" w:fill="FFFFFF"/>
                <w:lang w:val="en-US" w:eastAsia="zh-CN"/>
              </w:rPr>
              <w:t>20</w:t>
            </w:r>
            <w:r>
              <w:rPr>
                <w:rFonts w:hint="eastAsia" w:ascii="Times New Roman" w:hAnsi="Times New Roman" w:eastAsia="宋体" w:cs="Times New Roman"/>
                <w:color w:val="auto"/>
                <w:kern w:val="0"/>
                <w:szCs w:val="21"/>
                <w:shd w:val="clear" w:color="auto" w:fill="FFFFFF"/>
              </w:rPr>
              <w:t>.00</w:t>
            </w:r>
          </w:p>
        </w:tc>
        <w:tc>
          <w:tcPr>
            <w:tcW w:w="741" w:type="pct"/>
          </w:tcPr>
          <w:p>
            <w:pPr>
              <w:widowControl/>
              <w:spacing w:line="263" w:lineRule="atLeast"/>
              <w:jc w:val="center"/>
              <w:rPr>
                <w:rFonts w:hint="default" w:ascii="Times New Roman" w:hAnsi="Times New Roman" w:eastAsia="宋体" w:cs="Times New Roman"/>
                <w:color w:val="auto"/>
                <w:kern w:val="0"/>
                <w:szCs w:val="21"/>
                <w:shd w:val="clear" w:color="auto" w:fill="FFFFFF"/>
                <w:lang w:val="en-US" w:eastAsia="zh-CN"/>
              </w:rPr>
            </w:pPr>
            <w:r>
              <w:rPr>
                <w:rFonts w:hint="eastAsia" w:ascii="Times New Roman" w:hAnsi="Times New Roman" w:eastAsia="宋体" w:cs="Times New Roman"/>
                <w:color w:val="auto"/>
                <w:kern w:val="0"/>
                <w:szCs w:val="21"/>
                <w:shd w:val="clear" w:color="auto" w:fill="FFFFFF"/>
              </w:rPr>
              <w:t>2:</w:t>
            </w:r>
            <w:r>
              <w:rPr>
                <w:rFonts w:hint="eastAsia" w:ascii="Times New Roman" w:hAnsi="Times New Roman" w:eastAsia="宋体" w:cs="Times New Roman"/>
                <w:color w:val="auto"/>
                <w:kern w:val="0"/>
                <w:szCs w:val="21"/>
                <w:shd w:val="clear" w:color="auto" w:fill="FFFFFF"/>
                <w:lang w:val="en-US" w:eastAsia="zh-CN"/>
              </w:rPr>
              <w:t>54.50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79</w:t>
            </w:r>
          </w:p>
        </w:tc>
        <w:tc>
          <w:tcPr>
            <w:tcW w:w="71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31.73</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1:13.70</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2:40.47</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5:48.67</w:t>
            </w:r>
          </w:p>
        </w:tc>
        <w:tc>
          <w:tcPr>
            <w:tcW w:w="74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1:20.63</w:t>
            </w:r>
          </w:p>
        </w:tc>
        <w:tc>
          <w:tcPr>
            <w:tcW w:w="741"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pct"/>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78</w:t>
            </w:r>
          </w:p>
        </w:tc>
        <w:tc>
          <w:tcPr>
            <w:tcW w:w="71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31.97</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1:14.40</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2:41.93</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5:51.33</w:t>
            </w:r>
          </w:p>
        </w:tc>
        <w:tc>
          <w:tcPr>
            <w:tcW w:w="74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1:21.27</w:t>
            </w:r>
          </w:p>
        </w:tc>
        <w:tc>
          <w:tcPr>
            <w:tcW w:w="741"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77</w:t>
            </w:r>
          </w:p>
        </w:tc>
        <w:tc>
          <w:tcPr>
            <w:tcW w:w="71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32.20</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1:15.10</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2:43.40</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5:54.00</w:t>
            </w:r>
          </w:p>
        </w:tc>
        <w:tc>
          <w:tcPr>
            <w:tcW w:w="74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1:21.90</w:t>
            </w:r>
          </w:p>
        </w:tc>
        <w:tc>
          <w:tcPr>
            <w:tcW w:w="741"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pct"/>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76</w:t>
            </w:r>
          </w:p>
        </w:tc>
        <w:tc>
          <w:tcPr>
            <w:tcW w:w="71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32.43</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1:15.80</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2:44.87</w:t>
            </w:r>
          </w:p>
        </w:tc>
        <w:tc>
          <w:tcPr>
            <w:tcW w:w="68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5:56.67</w:t>
            </w:r>
          </w:p>
        </w:tc>
        <w:tc>
          <w:tcPr>
            <w:tcW w:w="745"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1:22.53</w:t>
            </w:r>
          </w:p>
        </w:tc>
        <w:tc>
          <w:tcPr>
            <w:tcW w:w="741" w:type="pct"/>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75</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1:16.50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2:46.33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5:59.33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1:23.17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74</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32.90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1:17.20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2:47.80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6:02.00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1:23.80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33.13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1:17.90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2:49.27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6:04.67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1:24.43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72</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33.37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1:18.60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2:50.73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6:07.33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1:25.07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71</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1:19.30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2:52.20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6:10.00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1:25.70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70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33.83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1:20.00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2:53.67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6:12.67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1:26.33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69</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34.07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1:20.70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2:55.13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6:15.33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1:26.97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68</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34.30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1:21.40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2:56.60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6:18.00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1:27.60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34.53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1:22.10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2:58.07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6:20.67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1:28.23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66</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34.77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1:22.80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2:59.53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6:23.33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1:28.87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65</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35.00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1:23.50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3:01.00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6:26.00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1:29.50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64</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35.23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1:24.20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3:02.47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6:28.67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1:30.13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35.47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1:24.90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3:03.93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6:31.33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1:30.77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62</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35.70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1:25.60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3:05.40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6:34.00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1:31.40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61</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35.93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1:26.30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3:06.87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6:36.67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1:32.03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36.17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1:27.00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3:08.33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6:39.33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1:32.67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59</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36.40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1:27.70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3:09.80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6:42.00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1:33.30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58</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36.63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1:28.40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3:11.27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6:44.67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1:33.93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36.87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1:29.10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3:12.73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6:47.33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1:34.57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56</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37.10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1:29.80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3:14.20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6:50.00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1:35.20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55</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37.33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1:30.50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3:15.67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6:52.67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1:35.83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54</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37.57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1:31.20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3:17.13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6:55.33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1:36.47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37.80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1:31.90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3:18.60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6:58.00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1:37.10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52</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38.03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1:32.60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3:20.07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7:00.67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1:37.73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51</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38.27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1:33.30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3:21.53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7:03.33</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1:38.37</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widowControl/>
              <w:spacing w:line="263" w:lineRule="atLeast"/>
              <w:jc w:val="center"/>
              <w:rPr>
                <w:rFonts w:hint="eastAsia"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Cs w:val="21"/>
                <w:shd w:val="clear" w:color="auto" w:fill="FFFFFF"/>
                <w:lang w:val="en-US" w:eastAsia="zh-CN"/>
              </w:rPr>
              <w:t>50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38.50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1:34.00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3:23.00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7:06.00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1:39.00</w:t>
            </w:r>
          </w:p>
        </w:tc>
        <w:tc>
          <w:tcPr>
            <w:tcW w:w="0" w:type="auto"/>
            <w:vAlign w:val="center"/>
          </w:tcPr>
          <w:p>
            <w:pPr>
              <w:widowControl/>
              <w:spacing w:line="263" w:lineRule="atLeast"/>
              <w:jc w:val="center"/>
              <w:rPr>
                <w:rFonts w:hint="default" w:ascii="Times New Roman" w:hAnsi="Times New Roman" w:eastAsia="宋体" w:cs="Times New Roman"/>
                <w:color w:val="auto"/>
                <w:kern w:val="0"/>
                <w:sz w:val="21"/>
                <w:szCs w:val="21"/>
                <w:shd w:val="clear" w:color="auto" w:fill="FFFFFF"/>
                <w:lang w:val="en-US" w:eastAsia="zh-CN" w:bidi="ar-SA"/>
              </w:rPr>
            </w:pPr>
            <w:r>
              <w:rPr>
                <w:rFonts w:hint="eastAsia" w:ascii="Times New Roman" w:hAnsi="Times New Roman" w:eastAsia="宋体" w:cs="Times New Roman"/>
                <w:color w:val="auto"/>
                <w:kern w:val="0"/>
                <w:sz w:val="21"/>
                <w:szCs w:val="21"/>
                <w:shd w:val="clear" w:color="auto" w:fill="FFFFFF"/>
                <w:lang w:val="en-US" w:eastAsia="zh-CN" w:bidi="ar-SA"/>
              </w:rPr>
              <w:t>3:38.00</w:t>
            </w:r>
          </w:p>
        </w:tc>
      </w:tr>
    </w:tbl>
    <w:p>
      <w:pPr>
        <w:widowControl/>
        <w:shd w:val="clear" w:color="auto" w:fill="FFFFFF"/>
        <w:snapToGrid w:val="0"/>
        <w:spacing w:line="300" w:lineRule="auto"/>
        <w:ind w:firstLine="560"/>
        <w:jc w:val="left"/>
        <w:rPr>
          <w:rFonts w:ascii="Calibri" w:hAnsi="Calibri" w:eastAsia="宋体" w:cs="宋体"/>
          <w:kern w:val="0"/>
          <w:szCs w:val="21"/>
        </w:rPr>
      </w:pPr>
      <w:r>
        <w:rPr>
          <w:rFonts w:ascii="Times New Roman" w:hAnsi="Times New Roman" w:eastAsia="宋体" w:cs="Times New Roman"/>
          <w:kern w:val="0"/>
          <w:szCs w:val="21"/>
          <w:shd w:val="clear" w:color="auto" w:fill="FFFFFF"/>
        </w:rPr>
        <w:t> </w:t>
      </w:r>
    </w:p>
    <w:p>
      <w:pPr>
        <w:widowControl/>
        <w:shd w:val="clear" w:color="auto" w:fill="FFFFFF"/>
        <w:spacing w:line="420" w:lineRule="atLeast"/>
        <w:jc w:val="both"/>
        <w:rPr>
          <w:rFonts w:hint="eastAsia" w:ascii="仿宋_GB2312" w:hAnsi="仿宋_GB2312" w:eastAsia="仿宋_GB2312" w:cs="仿宋_GB2312"/>
          <w:b/>
          <w:bCs/>
          <w:kern w:val="0"/>
          <w:sz w:val="32"/>
          <w:szCs w:val="32"/>
        </w:rPr>
      </w:pPr>
      <w:r>
        <w:rPr>
          <w:rFonts w:hint="eastAsia" w:ascii="宋体" w:hAnsi="宋体" w:eastAsia="宋体" w:cs="宋体"/>
          <w:b/>
          <w:bCs/>
          <w:kern w:val="0"/>
          <w:sz w:val="28"/>
          <w:szCs w:val="28"/>
        </w:rPr>
        <w:t> </w:t>
      </w:r>
      <w:r>
        <w:rPr>
          <w:rFonts w:hint="eastAsia" w:ascii="仿宋_GB2312" w:hAnsi="仿宋_GB2312" w:eastAsia="仿宋_GB2312" w:cs="仿宋_GB2312"/>
          <w:b/>
          <w:bCs/>
          <w:kern w:val="0"/>
          <w:sz w:val="32"/>
          <w:szCs w:val="32"/>
        </w:rPr>
        <w:t xml:space="preserve"> 国际象棋：</w:t>
      </w:r>
    </w:p>
    <w:p>
      <w:pPr>
        <w:widowControl/>
        <w:shd w:val="clear" w:color="auto" w:fill="FFFFFF"/>
        <w:snapToGrid w:val="0"/>
        <w:spacing w:line="300" w:lineRule="auto"/>
        <w:ind w:firstLine="481" w:firstLineChars="15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专业成绩1：</w:t>
      </w:r>
    </w:p>
    <w:p>
      <w:pPr>
        <w:widowControl/>
        <w:shd w:val="clear" w:color="auto" w:fill="FFFFFF"/>
        <w:snapToGrid w:val="0"/>
        <w:spacing w:line="300" w:lineRule="auto"/>
        <w:ind w:firstLine="56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⑴初中教育阶段获国际象棋国家二级运动员及以上证书</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lang w:val="en-US" w:eastAsia="zh-CN"/>
        </w:rPr>
        <w:t>为80分；</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⑵初中教育阶段</w:t>
      </w:r>
      <w:r>
        <w:rPr>
          <w:rFonts w:hint="eastAsia" w:ascii="仿宋_GB2312" w:hAnsi="仿宋_GB2312" w:eastAsia="仿宋_GB2312" w:cs="仿宋_GB2312"/>
          <w:kern w:val="0"/>
          <w:sz w:val="32"/>
          <w:szCs w:val="32"/>
          <w:lang w:val="en-US" w:eastAsia="zh-CN"/>
        </w:rPr>
        <w:t>获</w:t>
      </w:r>
      <w:r>
        <w:rPr>
          <w:rFonts w:hint="eastAsia" w:ascii="仿宋_GB2312" w:hAnsi="仿宋_GB2312" w:eastAsia="仿宋_GB2312" w:cs="仿宋_GB2312"/>
          <w:kern w:val="0"/>
          <w:sz w:val="32"/>
          <w:szCs w:val="32"/>
        </w:rPr>
        <w:t>杭州市中小学生阳光体育</w:t>
      </w:r>
      <w:r>
        <w:rPr>
          <w:rFonts w:hint="eastAsia" w:ascii="仿宋_GB2312" w:hAnsi="仿宋_GB2312" w:eastAsia="仿宋_GB2312" w:cs="仿宋_GB2312"/>
          <w:kern w:val="0"/>
          <w:sz w:val="32"/>
          <w:szCs w:val="32"/>
          <w:lang w:val="en-US" w:eastAsia="zh-CN"/>
        </w:rPr>
        <w:t>竞赛</w:t>
      </w:r>
      <w:r>
        <w:rPr>
          <w:rFonts w:hint="eastAsia" w:ascii="仿宋_GB2312" w:hAnsi="仿宋_GB2312" w:eastAsia="仿宋_GB2312" w:cs="仿宋_GB2312"/>
          <w:kern w:val="0"/>
          <w:sz w:val="32"/>
          <w:szCs w:val="32"/>
        </w:rPr>
        <w:t>国际象棋</w:t>
      </w:r>
      <w:r>
        <w:rPr>
          <w:rFonts w:hint="eastAsia" w:ascii="仿宋_GB2312" w:hAnsi="仿宋_GB2312" w:eastAsia="仿宋_GB2312" w:cs="仿宋_GB2312"/>
          <w:kern w:val="0"/>
          <w:sz w:val="32"/>
          <w:szCs w:val="32"/>
          <w:lang w:val="en-US" w:eastAsia="zh-CN"/>
        </w:rPr>
        <w:t>比赛</w:t>
      </w:r>
      <w:r>
        <w:rPr>
          <w:rFonts w:hint="eastAsia" w:ascii="仿宋_GB2312" w:hAnsi="仿宋_GB2312" w:eastAsia="仿宋_GB2312" w:cs="仿宋_GB2312"/>
          <w:kern w:val="0"/>
          <w:sz w:val="32"/>
          <w:szCs w:val="32"/>
        </w:rPr>
        <w:t>初中组个人第一、二名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为80分；第三、四名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为75分，第五、六名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为70分</w:t>
      </w:r>
      <w:r>
        <w:rPr>
          <w:rFonts w:hint="eastAsia" w:ascii="仿宋_GB2312" w:hAnsi="仿宋_GB2312" w:eastAsia="仿宋_GB2312" w:cs="仿宋_GB2312"/>
          <w:kern w:val="0"/>
          <w:sz w:val="32"/>
          <w:szCs w:val="32"/>
          <w:lang w:eastAsia="zh-CN"/>
        </w:rPr>
        <w:t>；</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⑶初中教育阶段获得全国智力运动会国际象棋团体前三名（或个人前六名）或全国国际象棋青少年个人锦标赛前三名</w:t>
      </w:r>
      <w:r>
        <w:rPr>
          <w:rFonts w:hint="eastAsia" w:ascii="仿宋_GB2312" w:hAnsi="仿宋_GB2312" w:eastAsia="仿宋_GB2312" w:cs="仿宋_GB2312"/>
          <w:sz w:val="32"/>
          <w:szCs w:val="32"/>
          <w:lang w:val="en-US" w:eastAsia="zh-CN"/>
        </w:rPr>
        <w:t>专业成绩</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此类最高20分</w:t>
      </w:r>
      <w:r>
        <w:rPr>
          <w:rFonts w:hint="eastAsia" w:ascii="仿宋_GB2312" w:hAnsi="仿宋_GB2312" w:eastAsia="仿宋_GB2312" w:cs="仿宋_GB2312"/>
          <w:kern w:val="0"/>
          <w:sz w:val="32"/>
          <w:szCs w:val="32"/>
          <w:lang w:eastAsia="zh-CN"/>
        </w:rPr>
        <w:t>；</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类别</w:t>
      </w:r>
      <w:r>
        <w:rPr>
          <w:rFonts w:hint="eastAsia" w:ascii="仿宋_GB2312" w:hAnsi="仿宋_GB2312" w:eastAsia="仿宋_GB2312" w:cs="仿宋_GB2312"/>
          <w:kern w:val="0"/>
          <w:sz w:val="32"/>
          <w:szCs w:val="32"/>
        </w:rPr>
        <w:t>⑴⑵</w:t>
      </w:r>
      <w:r>
        <w:rPr>
          <w:rFonts w:hint="eastAsia" w:ascii="仿宋_GB2312" w:hAnsi="仿宋_GB2312" w:eastAsia="仿宋_GB2312" w:cs="仿宋_GB2312"/>
          <w:kern w:val="0"/>
          <w:sz w:val="32"/>
          <w:szCs w:val="32"/>
          <w:lang w:val="en-US" w:eastAsia="zh-CN"/>
        </w:rPr>
        <w:t>不重复计分，</w:t>
      </w:r>
      <w:r>
        <w:rPr>
          <w:rFonts w:hint="eastAsia" w:ascii="仿宋_GB2312" w:hAnsi="仿宋_GB2312" w:eastAsia="仿宋_GB2312" w:cs="仿宋_GB2312"/>
          <w:kern w:val="0"/>
          <w:sz w:val="32"/>
          <w:szCs w:val="32"/>
        </w:rPr>
        <w:t>以最高一项成绩计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类别</w:t>
      </w:r>
      <w:r>
        <w:rPr>
          <w:rFonts w:hint="eastAsia" w:ascii="仿宋_GB2312" w:hAnsi="仿宋_GB2312" w:eastAsia="仿宋_GB2312" w:cs="仿宋_GB2312"/>
          <w:kern w:val="0"/>
          <w:sz w:val="32"/>
          <w:szCs w:val="32"/>
        </w:rPr>
        <w:t>⑶</w:t>
      </w:r>
      <w:r>
        <w:rPr>
          <w:rFonts w:hint="eastAsia" w:ascii="仿宋_GB2312" w:hAnsi="仿宋_GB2312" w:eastAsia="仿宋_GB2312" w:cs="仿宋_GB2312"/>
          <w:kern w:val="0"/>
          <w:sz w:val="32"/>
          <w:szCs w:val="32"/>
          <w:lang w:val="en-US" w:eastAsia="zh-CN"/>
        </w:rPr>
        <w:t>可</w:t>
      </w:r>
      <w:r>
        <w:rPr>
          <w:rFonts w:hint="eastAsia" w:ascii="仿宋_GB2312" w:hAnsi="仿宋_GB2312" w:eastAsia="仿宋_GB2312" w:cs="仿宋_GB2312"/>
          <w:kern w:val="0"/>
          <w:sz w:val="32"/>
          <w:szCs w:val="32"/>
        </w:rPr>
        <w:t>累计计分。</w:t>
      </w:r>
    </w:p>
    <w:p>
      <w:pPr>
        <w:widowControl/>
        <w:shd w:val="clear" w:color="auto" w:fill="FFFFFF"/>
        <w:snapToGrid w:val="0"/>
        <w:spacing w:line="300" w:lineRule="auto"/>
        <w:ind w:firstLine="642" w:firstLineChars="200"/>
        <w:jc w:val="both"/>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专业成绩2：</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实战对弈50分+习题测试50分。</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艺术类</w:t>
      </w:r>
      <w:r>
        <w:rPr>
          <w:rFonts w:hint="eastAsia" w:ascii="仿宋_GB2312" w:hAnsi="仿宋_GB2312" w:eastAsia="仿宋_GB2312" w:cs="仿宋_GB2312"/>
          <w:kern w:val="0"/>
          <w:sz w:val="32"/>
          <w:szCs w:val="32"/>
        </w:rPr>
        <w:t>】</w:t>
      </w:r>
    </w:p>
    <w:p>
      <w:pPr>
        <w:widowControl/>
        <w:shd w:val="clear" w:color="auto" w:fill="FFFFFF"/>
        <w:snapToGrid w:val="0"/>
        <w:spacing w:line="300" w:lineRule="auto"/>
        <w:ind w:firstLine="56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b/>
          <w:bCs/>
          <w:kern w:val="0"/>
          <w:sz w:val="32"/>
          <w:szCs w:val="32"/>
        </w:rPr>
        <w:t> </w:t>
      </w:r>
      <w:r>
        <w:rPr>
          <w:rFonts w:hint="eastAsia" w:ascii="仿宋_GB2312" w:hAnsi="仿宋_GB2312" w:eastAsia="仿宋_GB2312" w:cs="仿宋_GB2312"/>
          <w:b/>
          <w:bCs/>
          <w:kern w:val="0"/>
          <w:sz w:val="32"/>
          <w:szCs w:val="32"/>
          <w:lang w:val="en-US" w:eastAsia="zh-CN"/>
        </w:rPr>
        <w:t>专业成绩1：</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⑴初中教育阶段获省级及以上教育行政部门主办（相关文件的第一发文单位）的艺术现场比赛个人项目（四人及以下）一、二等奖或前三名或杭州市中小学生艺术节独奏、重奏（四人及以下）、协奏（四人及以下）、齐奏（四人及以下）等现场比赛中学组个人项目一等奖计为100分；</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⑵初中教育阶段获省级及以上教育行政部门主办（相关文件的第一发文单位）的艺术现场比赛个人项目（四人及以下）三等奖或第四至六名或杭州市中小学生艺术节独奏、重奏（四人及以下）、协奏（四人及以下）、齐奏（四人及以下）等现场比赛中学组个人项目二等奖计为80分；</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⑶初三阶段获杭州市中学生艺术团优秀团员计为60分。</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以上类别</w:t>
      </w:r>
      <w:r>
        <w:rPr>
          <w:rFonts w:hint="eastAsia" w:ascii="仿宋_GB2312" w:hAnsi="仿宋_GB2312" w:eastAsia="仿宋_GB2312" w:cs="仿宋_GB2312"/>
          <w:kern w:val="0"/>
          <w:sz w:val="32"/>
          <w:szCs w:val="32"/>
        </w:rPr>
        <w:t>不重复计分，以最高一项成绩计。</w:t>
      </w:r>
    </w:p>
    <w:p>
      <w:pPr>
        <w:widowControl/>
        <w:shd w:val="clear" w:color="auto" w:fill="FFFFFF"/>
        <w:snapToGrid w:val="0"/>
        <w:spacing w:line="300" w:lineRule="auto"/>
        <w:ind w:firstLine="642"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专业成绩2：</w:t>
      </w:r>
    </w:p>
    <w:p>
      <w:pPr>
        <w:widowControl/>
        <w:shd w:val="clear" w:color="auto" w:fill="FFFFFF"/>
        <w:snapToGrid w:val="0"/>
        <w:spacing w:line="300" w:lineRule="auto"/>
        <w:ind w:firstLine="56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自选乐曲一首70分</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视奏乐队分谱片段20分</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听音模唱10分</w:t>
      </w:r>
      <w:r>
        <w:rPr>
          <w:rFonts w:hint="eastAsia" w:ascii="仿宋_GB2312" w:hAnsi="仿宋_GB2312" w:eastAsia="仿宋_GB2312" w:cs="仿宋_GB2312"/>
          <w:kern w:val="0"/>
          <w:sz w:val="32"/>
          <w:szCs w:val="32"/>
          <w:lang w:val="en-US" w:eastAsia="zh-CN"/>
        </w:rPr>
        <w:t>。</w:t>
      </w:r>
    </w:p>
    <w:p>
      <w:pPr>
        <w:widowControl/>
        <w:shd w:val="clear" w:color="auto" w:fill="FFFFFF"/>
        <w:snapToGrid w:val="0"/>
        <w:spacing w:line="300" w:lineRule="auto"/>
        <w:ind w:firstLine="54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（四）特长专业水平测试成绩(满分600分)计算：</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体育类（除国际象棋）：（专业成绩1×30%+专业成绩2×</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艺术类、</w:t>
      </w:r>
      <w:r>
        <w:rPr>
          <w:rFonts w:hint="eastAsia" w:ascii="仿宋_GB2312" w:hAnsi="仿宋_GB2312" w:eastAsia="仿宋_GB2312" w:cs="仿宋_GB2312"/>
          <w:kern w:val="0"/>
          <w:sz w:val="32"/>
          <w:szCs w:val="32"/>
        </w:rPr>
        <w:t>国际象棋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（专业成绩1+专业成绩2）×</w:t>
      </w:r>
      <w:r>
        <w:rPr>
          <w:rFonts w:hint="eastAsia" w:ascii="仿宋_GB2312" w:hAnsi="仿宋_GB2312" w:eastAsia="仿宋_GB2312" w:cs="仿宋_GB2312"/>
          <w:kern w:val="0"/>
          <w:sz w:val="32"/>
          <w:szCs w:val="32"/>
          <w:lang w:val="en-US" w:eastAsia="zh-CN"/>
        </w:rPr>
        <w:t>3</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（五）体育专业成绩2和艺术</w:t>
      </w:r>
      <w:r>
        <w:rPr>
          <w:rFonts w:hint="eastAsia" w:ascii="仿宋_GB2312" w:hAnsi="仿宋_GB2312" w:eastAsia="仿宋_GB2312" w:cs="仿宋_GB2312"/>
          <w:kern w:val="0"/>
          <w:sz w:val="32"/>
          <w:szCs w:val="32"/>
          <w:lang w:val="en-US" w:eastAsia="zh-CN"/>
        </w:rPr>
        <w:t>专业成绩2</w:t>
      </w:r>
      <w:r>
        <w:rPr>
          <w:rFonts w:hint="eastAsia" w:ascii="仿宋_GB2312" w:hAnsi="仿宋_GB2312" w:eastAsia="仿宋_GB2312" w:cs="仿宋_GB2312"/>
          <w:kern w:val="0"/>
          <w:sz w:val="32"/>
          <w:szCs w:val="32"/>
        </w:rPr>
        <w:t>由学校组织测试，测试项目与报名认定项目一致。</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（六）我校各类考生特长专业水平测试合格成绩为350分，特长专业水平测试成绩经市教育局审核后，合格考生的成绩</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31</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kern w:val="0"/>
          <w:sz w:val="32"/>
          <w:szCs w:val="32"/>
        </w:rPr>
        <w:t>起在杭州教育网（www.hzedu.gov.cn）和学校网站（www.hz4z.cn）公示。特长专业水平测试成绩合格考生即视作完成</w:t>
      </w:r>
      <w:r>
        <w:rPr>
          <w:rFonts w:hint="eastAsia" w:ascii="仿宋_GB2312" w:hAnsi="仿宋_GB2312" w:eastAsia="仿宋_GB2312" w:cs="仿宋_GB2312"/>
          <w:kern w:val="0"/>
          <w:sz w:val="32"/>
          <w:szCs w:val="32"/>
          <w:lang w:eastAsia="zh-CN"/>
        </w:rPr>
        <w:t>自主招生</w:t>
      </w:r>
      <w:r>
        <w:rPr>
          <w:rFonts w:hint="eastAsia" w:ascii="仿宋_GB2312" w:hAnsi="仿宋_GB2312" w:eastAsia="仿宋_GB2312" w:cs="仿宋_GB2312"/>
          <w:kern w:val="0"/>
          <w:sz w:val="32"/>
          <w:szCs w:val="32"/>
        </w:rPr>
        <w:t>我校特长生志愿的填报。</w:t>
      </w:r>
    </w:p>
    <w:p>
      <w:pPr>
        <w:widowControl/>
        <w:shd w:val="clear" w:color="auto" w:fill="FFFFFF"/>
        <w:snapToGrid w:val="0"/>
        <w:spacing w:line="300" w:lineRule="auto"/>
        <w:ind w:firstLine="562"/>
        <w:jc w:val="both"/>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六、录取规则</w:t>
      </w:r>
    </w:p>
    <w:p>
      <w:pPr>
        <w:widowControl/>
        <w:shd w:val="clear" w:color="auto" w:fill="FFFFFF"/>
        <w:snapToGrid w:val="0"/>
        <w:spacing w:line="300" w:lineRule="auto"/>
        <w:ind w:firstLine="562"/>
        <w:jc w:val="both"/>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rPr>
        <w:t>1.</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kern w:val="0"/>
          <w:sz w:val="32"/>
          <w:szCs w:val="32"/>
        </w:rPr>
        <w:t>综合成绩=初中学业水平考试（不含加分）×30%＋特长专业水平测试成绩×70%</w:t>
      </w:r>
      <w:r>
        <w:rPr>
          <w:rFonts w:hint="eastAsia" w:ascii="仿宋_GB2312" w:hAnsi="仿宋_GB2312" w:eastAsia="仿宋_GB2312" w:cs="仿宋_GB2312"/>
          <w:kern w:val="0"/>
          <w:sz w:val="32"/>
          <w:szCs w:val="32"/>
          <w:lang w:eastAsia="zh-CN"/>
        </w:rPr>
        <w:t>。</w:t>
      </w:r>
    </w:p>
    <w:p>
      <w:pPr>
        <w:widowControl/>
        <w:shd w:val="clear" w:color="auto" w:fill="FFFFFF"/>
        <w:snapToGrid w:val="0"/>
        <w:spacing w:line="300" w:lineRule="auto"/>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初中学业水平考试后，我校根据特长生招生工作实施办法中规定的录取规则，依据招生计划、考生志愿和综合成绩，按类别分项目择优录取。若综合成绩相同时，则以特长专业水平测试成绩高者优先。若特长专业水平测试成绩相同时，以专业成绩2高者优先。若专业成绩2相同时，以数学、科学、英语、语文的顺序，单科成绩得分高者优先。</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若符合条件的报考学生数未达到招生计划，将减少该项目的招生计划，减少的招生计划纳入我校</w:t>
      </w:r>
      <w:r>
        <w:rPr>
          <w:rFonts w:hint="eastAsia" w:ascii="仿宋_GB2312" w:hAnsi="仿宋_GB2312" w:eastAsia="仿宋_GB2312" w:cs="仿宋_GB2312"/>
          <w:kern w:val="0"/>
          <w:sz w:val="32"/>
          <w:szCs w:val="32"/>
          <w:lang w:eastAsia="zh-CN"/>
        </w:rPr>
        <w:t>集中统一</w:t>
      </w:r>
      <w:r>
        <w:rPr>
          <w:rFonts w:hint="eastAsia" w:ascii="仿宋_GB2312" w:hAnsi="仿宋_GB2312" w:eastAsia="仿宋_GB2312" w:cs="仿宋_GB2312"/>
          <w:kern w:val="0"/>
          <w:sz w:val="32"/>
          <w:szCs w:val="32"/>
        </w:rPr>
        <w:t>第一批招生计划。</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被录取考生，不再参加其他批次的录取。</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发现有弄虚作假和舞弊行为一经查实则取消其录取资格。</w:t>
      </w:r>
    </w:p>
    <w:p>
      <w:pPr>
        <w:widowControl/>
        <w:shd w:val="clear" w:color="auto" w:fill="FFFFFF"/>
        <w:snapToGrid w:val="0"/>
        <w:spacing w:line="300" w:lineRule="auto"/>
        <w:ind w:firstLine="562"/>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本办法由杭四中吴山校区特长生招生办公室负责解释。</w:t>
      </w: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p>
    <w:p>
      <w:pPr>
        <w:widowControl/>
        <w:shd w:val="clear" w:color="auto" w:fill="FFFFFF"/>
        <w:snapToGrid w:val="0"/>
        <w:spacing w:line="300" w:lineRule="auto"/>
        <w:ind w:firstLine="56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联系方式  咨询电话：87032790、89730198</w:t>
      </w:r>
    </w:p>
    <w:p>
      <w:pPr>
        <w:widowControl/>
        <w:shd w:val="clear" w:color="auto" w:fill="FFFFFF"/>
        <w:wordWrap/>
        <w:snapToGrid w:val="0"/>
        <w:spacing w:line="300" w:lineRule="auto"/>
        <w:ind w:firstLine="560"/>
        <w:jc w:val="both"/>
        <w:rPr>
          <w:rFonts w:hint="eastAsia" w:ascii="仿宋_GB2312" w:hAnsi="仿宋_GB2312" w:eastAsia="仿宋_GB2312" w:cs="仿宋_GB2312"/>
          <w:kern w:val="0"/>
          <w:sz w:val="32"/>
          <w:szCs w:val="32"/>
        </w:rPr>
      </w:pPr>
    </w:p>
    <w:p>
      <w:pPr>
        <w:widowControl/>
        <w:shd w:val="clear" w:color="auto" w:fill="FFFFFF"/>
        <w:wordWrap/>
        <w:snapToGrid w:val="0"/>
        <w:spacing w:line="300" w:lineRule="auto"/>
        <w:ind w:firstLine="560"/>
        <w:jc w:val="right"/>
        <w:rPr>
          <w:rFonts w:hint="eastAsia" w:ascii="仿宋_GB2312" w:hAnsi="仿宋_GB2312" w:eastAsia="仿宋_GB2312" w:cs="仿宋_GB2312"/>
          <w:kern w:val="0"/>
          <w:sz w:val="32"/>
          <w:szCs w:val="32"/>
        </w:rPr>
      </w:pPr>
    </w:p>
    <w:p>
      <w:pPr>
        <w:widowControl/>
        <w:shd w:val="clear" w:color="auto" w:fill="FFFFFF"/>
        <w:wordWrap/>
        <w:snapToGrid w:val="0"/>
        <w:spacing w:line="300" w:lineRule="auto"/>
        <w:ind w:firstLine="56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杭州第四中学吴山校区 </w:t>
      </w:r>
    </w:p>
    <w:p>
      <w:pPr>
        <w:widowControl/>
        <w:shd w:val="clear" w:color="auto" w:fill="FFFFFF"/>
        <w:wordWrap/>
        <w:snapToGrid w:val="0"/>
        <w:spacing w:line="300" w:lineRule="auto"/>
        <w:ind w:firstLine="560"/>
        <w:jc w:val="righ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w:t>
      </w:r>
    </w:p>
    <w:p>
      <w:pPr>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altName w:val="DejaVu Sans"/>
    <w:panose1 w:val="020B0604030504040204"/>
    <w:charset w:val="00"/>
    <w:family w:val="auto"/>
    <w:pitch w:val="default"/>
    <w:sig w:usb0="00000000" w:usb1="00000000" w:usb2="00000029" w:usb3="00000000" w:csb0="200101FF" w:csb1="2028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AE80"/>
    <w:multiLevelType w:val="singleLevel"/>
    <w:tmpl w:val="1F63AE8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zNhM2ZjM2VhNmQxMDAwN2JjOTg3OWM3MDMyYTU5OWMifQ=="/>
  </w:docVars>
  <w:rsids>
    <w:rsidRoot w:val="00876C8E"/>
    <w:rsid w:val="000760E7"/>
    <w:rsid w:val="000B527C"/>
    <w:rsid w:val="000C31C0"/>
    <w:rsid w:val="00130CE3"/>
    <w:rsid w:val="001A288F"/>
    <w:rsid w:val="001D521E"/>
    <w:rsid w:val="001F303A"/>
    <w:rsid w:val="00284841"/>
    <w:rsid w:val="002B35E1"/>
    <w:rsid w:val="002B7898"/>
    <w:rsid w:val="002E29FA"/>
    <w:rsid w:val="003559A1"/>
    <w:rsid w:val="003D08B2"/>
    <w:rsid w:val="004D2C40"/>
    <w:rsid w:val="005043AC"/>
    <w:rsid w:val="00510C9C"/>
    <w:rsid w:val="005C0E82"/>
    <w:rsid w:val="005E63C3"/>
    <w:rsid w:val="00793148"/>
    <w:rsid w:val="00876C8E"/>
    <w:rsid w:val="0091452E"/>
    <w:rsid w:val="009302B5"/>
    <w:rsid w:val="00A03E03"/>
    <w:rsid w:val="00A43CA1"/>
    <w:rsid w:val="00A5352C"/>
    <w:rsid w:val="00A60DC4"/>
    <w:rsid w:val="00A67464"/>
    <w:rsid w:val="00AA3A2B"/>
    <w:rsid w:val="00AA595B"/>
    <w:rsid w:val="00AA7D1C"/>
    <w:rsid w:val="00AB1515"/>
    <w:rsid w:val="00B0095D"/>
    <w:rsid w:val="00B776A4"/>
    <w:rsid w:val="00BB6B07"/>
    <w:rsid w:val="00C0233D"/>
    <w:rsid w:val="00C55B56"/>
    <w:rsid w:val="00CE6E5B"/>
    <w:rsid w:val="00CF542D"/>
    <w:rsid w:val="00D0470F"/>
    <w:rsid w:val="00D45E34"/>
    <w:rsid w:val="00D65252"/>
    <w:rsid w:val="00E16F1B"/>
    <w:rsid w:val="00E932D7"/>
    <w:rsid w:val="00EC05EB"/>
    <w:rsid w:val="00F05A4F"/>
    <w:rsid w:val="01A7589D"/>
    <w:rsid w:val="021A09FD"/>
    <w:rsid w:val="029B44CE"/>
    <w:rsid w:val="02C179BD"/>
    <w:rsid w:val="02FB5AD1"/>
    <w:rsid w:val="032B494B"/>
    <w:rsid w:val="036C29D0"/>
    <w:rsid w:val="03DF5B8A"/>
    <w:rsid w:val="058817A6"/>
    <w:rsid w:val="05C43289"/>
    <w:rsid w:val="06415701"/>
    <w:rsid w:val="09B72798"/>
    <w:rsid w:val="0B0F486E"/>
    <w:rsid w:val="0B265189"/>
    <w:rsid w:val="0CD143AE"/>
    <w:rsid w:val="0EA453F8"/>
    <w:rsid w:val="0F947F02"/>
    <w:rsid w:val="100833B7"/>
    <w:rsid w:val="10D30D3E"/>
    <w:rsid w:val="11FB2FCF"/>
    <w:rsid w:val="121A3453"/>
    <w:rsid w:val="127356E5"/>
    <w:rsid w:val="13F3B7A8"/>
    <w:rsid w:val="169515BD"/>
    <w:rsid w:val="18E81933"/>
    <w:rsid w:val="19A5038E"/>
    <w:rsid w:val="19EA4CBB"/>
    <w:rsid w:val="1ABB610E"/>
    <w:rsid w:val="1AD4504A"/>
    <w:rsid w:val="1C9E1C8B"/>
    <w:rsid w:val="1D0E6317"/>
    <w:rsid w:val="1D3A3C45"/>
    <w:rsid w:val="1D3D6FBD"/>
    <w:rsid w:val="1E8E13A3"/>
    <w:rsid w:val="204859CE"/>
    <w:rsid w:val="20DC3539"/>
    <w:rsid w:val="20E73FDC"/>
    <w:rsid w:val="21D26659"/>
    <w:rsid w:val="224849D2"/>
    <w:rsid w:val="24773FBE"/>
    <w:rsid w:val="263216C3"/>
    <w:rsid w:val="27022DEC"/>
    <w:rsid w:val="27A4775E"/>
    <w:rsid w:val="27A80C6A"/>
    <w:rsid w:val="2839654B"/>
    <w:rsid w:val="28935DE3"/>
    <w:rsid w:val="291E58B5"/>
    <w:rsid w:val="2CBC3AFA"/>
    <w:rsid w:val="2ED578D6"/>
    <w:rsid w:val="2F1B75B9"/>
    <w:rsid w:val="2FFA6935"/>
    <w:rsid w:val="307C43DE"/>
    <w:rsid w:val="31275B78"/>
    <w:rsid w:val="32C80F58"/>
    <w:rsid w:val="3386333A"/>
    <w:rsid w:val="33F81299"/>
    <w:rsid w:val="34DC1894"/>
    <w:rsid w:val="353B70F9"/>
    <w:rsid w:val="3762050B"/>
    <w:rsid w:val="39092AA4"/>
    <w:rsid w:val="3A011BEE"/>
    <w:rsid w:val="3A81043C"/>
    <w:rsid w:val="3ABA0584"/>
    <w:rsid w:val="3B1E7AD5"/>
    <w:rsid w:val="3BBB38F0"/>
    <w:rsid w:val="3E01731A"/>
    <w:rsid w:val="3E802BEC"/>
    <w:rsid w:val="3EA210D0"/>
    <w:rsid w:val="3EF1061C"/>
    <w:rsid w:val="3F4A5777"/>
    <w:rsid w:val="40603F74"/>
    <w:rsid w:val="40695FDE"/>
    <w:rsid w:val="40BD62DD"/>
    <w:rsid w:val="41F67433"/>
    <w:rsid w:val="42E56A28"/>
    <w:rsid w:val="42FC4F5A"/>
    <w:rsid w:val="440E1ACB"/>
    <w:rsid w:val="45097749"/>
    <w:rsid w:val="467A03BD"/>
    <w:rsid w:val="474D05F5"/>
    <w:rsid w:val="47A448FD"/>
    <w:rsid w:val="47FB224B"/>
    <w:rsid w:val="488B3312"/>
    <w:rsid w:val="48990868"/>
    <w:rsid w:val="48D46BC2"/>
    <w:rsid w:val="491F2710"/>
    <w:rsid w:val="4C931F9C"/>
    <w:rsid w:val="4CB77FEC"/>
    <w:rsid w:val="4D3965B2"/>
    <w:rsid w:val="4E462A89"/>
    <w:rsid w:val="4F37176F"/>
    <w:rsid w:val="508F26D7"/>
    <w:rsid w:val="50BB11D2"/>
    <w:rsid w:val="50BD5DCE"/>
    <w:rsid w:val="522E0C66"/>
    <w:rsid w:val="528C2036"/>
    <w:rsid w:val="53746E0E"/>
    <w:rsid w:val="544B342D"/>
    <w:rsid w:val="550566C0"/>
    <w:rsid w:val="56AA7428"/>
    <w:rsid w:val="56EE2F5F"/>
    <w:rsid w:val="590E2116"/>
    <w:rsid w:val="594505B5"/>
    <w:rsid w:val="5A363F4B"/>
    <w:rsid w:val="5B121621"/>
    <w:rsid w:val="5B976EFF"/>
    <w:rsid w:val="5BD1219E"/>
    <w:rsid w:val="5BDD7F71"/>
    <w:rsid w:val="5C2E04A2"/>
    <w:rsid w:val="5C69297A"/>
    <w:rsid w:val="5C6A4D61"/>
    <w:rsid w:val="5E387B64"/>
    <w:rsid w:val="5ED33194"/>
    <w:rsid w:val="60A97448"/>
    <w:rsid w:val="617129B1"/>
    <w:rsid w:val="617A15EB"/>
    <w:rsid w:val="619B5E23"/>
    <w:rsid w:val="61E0257E"/>
    <w:rsid w:val="64ED0D22"/>
    <w:rsid w:val="65E21236"/>
    <w:rsid w:val="6780154D"/>
    <w:rsid w:val="6A2C7123"/>
    <w:rsid w:val="6AD702F0"/>
    <w:rsid w:val="6C3D6D62"/>
    <w:rsid w:val="6C755A6B"/>
    <w:rsid w:val="6C9165CA"/>
    <w:rsid w:val="70976F98"/>
    <w:rsid w:val="71B20DD6"/>
    <w:rsid w:val="71FD13F7"/>
    <w:rsid w:val="728F3C82"/>
    <w:rsid w:val="72B55021"/>
    <w:rsid w:val="77294A63"/>
    <w:rsid w:val="778D2E39"/>
    <w:rsid w:val="77DD0AAA"/>
    <w:rsid w:val="78DB0327"/>
    <w:rsid w:val="78EB0809"/>
    <w:rsid w:val="798D50A4"/>
    <w:rsid w:val="7A1631A8"/>
    <w:rsid w:val="7BD135A7"/>
    <w:rsid w:val="7C957E39"/>
    <w:rsid w:val="7EFD34B0"/>
    <w:rsid w:val="7F5810B6"/>
    <w:rsid w:val="ED569AE8"/>
    <w:rsid w:val="FDE301ED"/>
    <w:rsid w:val="FF8FA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25"/>
    <w:unhideWhenUsed/>
    <w:qFormat/>
    <w:uiPriority w:val="99"/>
    <w:rPr>
      <w:sz w:val="18"/>
      <w:szCs w:val="18"/>
    </w:rPr>
  </w:style>
  <w:style w:type="paragraph" w:styleId="3">
    <w:name w:val="footer"/>
    <w:basedOn w:val="1"/>
    <w:link w:val="24"/>
    <w:unhideWhenUsed/>
    <w:qFormat/>
    <w:uiPriority w:val="99"/>
    <w:pPr>
      <w:tabs>
        <w:tab w:val="center" w:pos="4153"/>
        <w:tab w:val="right" w:pos="8306"/>
      </w:tabs>
      <w:snapToGrid w:val="0"/>
      <w:jc w:val="left"/>
    </w:pPr>
    <w:rPr>
      <w:sz w:val="18"/>
      <w:szCs w:val="18"/>
    </w:rPr>
  </w:style>
  <w:style w:type="paragraph" w:styleId="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all"/>
    <w:basedOn w:val="1"/>
    <w:qFormat/>
    <w:uiPriority w:val="0"/>
    <w:pPr>
      <w:widowControl/>
      <w:jc w:val="left"/>
    </w:pPr>
    <w:rPr>
      <w:rFonts w:ascii="宋体" w:hAnsi="宋体" w:eastAsia="宋体" w:cs="宋体"/>
      <w:kern w:val="0"/>
      <w:sz w:val="24"/>
      <w:szCs w:val="24"/>
    </w:rPr>
  </w:style>
  <w:style w:type="paragraph" w:customStyle="1" w:styleId="10">
    <w:name w:val="toptu"/>
    <w:basedOn w:val="1"/>
    <w:qFormat/>
    <w:uiPriority w:val="0"/>
    <w:pPr>
      <w:widowControl/>
      <w:jc w:val="left"/>
    </w:pPr>
    <w:rPr>
      <w:rFonts w:ascii="宋体" w:hAnsi="宋体" w:eastAsia="宋体" w:cs="宋体"/>
      <w:kern w:val="0"/>
      <w:sz w:val="24"/>
      <w:szCs w:val="24"/>
    </w:rPr>
  </w:style>
  <w:style w:type="paragraph" w:customStyle="1" w:styleId="11">
    <w:name w:val="login"/>
    <w:basedOn w:val="1"/>
    <w:qFormat/>
    <w:uiPriority w:val="0"/>
    <w:pPr>
      <w:widowControl/>
      <w:spacing w:before="100" w:beforeAutospacing="1" w:after="100" w:afterAutospacing="1" w:line="450" w:lineRule="atLeast"/>
      <w:jc w:val="left"/>
    </w:pPr>
    <w:rPr>
      <w:rFonts w:ascii="宋体" w:hAnsi="宋体" w:eastAsia="宋体" w:cs="宋体"/>
      <w:color w:val="FFAE76"/>
      <w:kern w:val="0"/>
      <w:szCs w:val="21"/>
    </w:rPr>
  </w:style>
  <w:style w:type="paragraph" w:customStyle="1" w:styleId="12">
    <w:name w:val="topflas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标题1"/>
    <w:basedOn w:val="1"/>
    <w:qFormat/>
    <w:uiPriority w:val="0"/>
    <w:pPr>
      <w:widowControl/>
      <w:spacing w:before="100" w:beforeAutospacing="1" w:after="100" w:afterAutospacing="1" w:line="615" w:lineRule="atLeast"/>
      <w:jc w:val="left"/>
    </w:pPr>
    <w:rPr>
      <w:rFonts w:ascii="宋体" w:hAnsi="宋体" w:eastAsia="宋体" w:cs="宋体"/>
      <w:kern w:val="0"/>
      <w:sz w:val="24"/>
      <w:szCs w:val="24"/>
    </w:rPr>
  </w:style>
  <w:style w:type="paragraph" w:customStyle="1" w:styleId="14">
    <w:name w:val="titz"/>
    <w:basedOn w:val="1"/>
    <w:qFormat/>
    <w:uiPriority w:val="0"/>
    <w:pPr>
      <w:widowControl/>
      <w:spacing w:before="100" w:beforeAutospacing="1" w:after="100" w:afterAutospacing="1"/>
      <w:jc w:val="center"/>
    </w:pPr>
    <w:rPr>
      <w:rFonts w:ascii="微软雅黑" w:hAnsi="微软雅黑" w:eastAsia="微软雅黑" w:cs="宋体"/>
      <w:color w:val="FFFFFF"/>
      <w:kern w:val="0"/>
      <w:sz w:val="23"/>
      <w:szCs w:val="23"/>
    </w:rPr>
  </w:style>
  <w:style w:type="paragraph" w:customStyle="1" w:styleId="15">
    <w:name w:val="titz1"/>
    <w:basedOn w:val="1"/>
    <w:qFormat/>
    <w:uiPriority w:val="0"/>
    <w:pPr>
      <w:widowControl/>
      <w:spacing w:before="100" w:beforeAutospacing="1" w:after="100" w:afterAutospacing="1"/>
      <w:jc w:val="center"/>
    </w:pPr>
    <w:rPr>
      <w:rFonts w:ascii="微软雅黑" w:hAnsi="微软雅黑" w:eastAsia="微软雅黑" w:cs="宋体"/>
      <w:color w:val="FFFFFF"/>
      <w:kern w:val="0"/>
      <w:sz w:val="23"/>
      <w:szCs w:val="23"/>
    </w:rPr>
  </w:style>
  <w:style w:type="paragraph" w:customStyle="1" w:styleId="16">
    <w:name w:val="titsh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tqss"/>
    <w:basedOn w:val="1"/>
    <w:qFormat/>
    <w:uiPriority w:val="0"/>
    <w:pPr>
      <w:widowControl/>
      <w:pBdr>
        <w:left w:val="single" w:color="C9C9C9" w:sz="6" w:space="0"/>
        <w:right w:val="single" w:color="C9C9C9"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8">
    <w:name w:val="tqssbj"/>
    <w:basedOn w:val="1"/>
    <w:qFormat/>
    <w:uiPriority w:val="0"/>
    <w:pPr>
      <w:widowControl/>
      <w:spacing w:before="75" w:after="100" w:afterAutospacing="1"/>
      <w:ind w:left="150"/>
      <w:jc w:val="left"/>
    </w:pPr>
    <w:rPr>
      <w:rFonts w:ascii="宋体" w:hAnsi="宋体" w:eastAsia="宋体" w:cs="宋体"/>
      <w:kern w:val="0"/>
      <w:sz w:val="24"/>
      <w:szCs w:val="24"/>
    </w:rPr>
  </w:style>
  <w:style w:type="paragraph" w:customStyle="1" w:styleId="19">
    <w:name w:val="rli"/>
    <w:basedOn w:val="1"/>
    <w:qFormat/>
    <w:uiPriority w:val="0"/>
    <w:pPr>
      <w:widowControl/>
      <w:spacing w:before="120" w:after="100" w:afterAutospacing="1"/>
      <w:ind w:left="225"/>
      <w:jc w:val="left"/>
    </w:pPr>
    <w:rPr>
      <w:rFonts w:ascii="宋体" w:hAnsi="宋体" w:eastAsia="宋体" w:cs="宋体"/>
      <w:kern w:val="0"/>
      <w:sz w:val="24"/>
      <w:szCs w:val="24"/>
    </w:rPr>
  </w:style>
  <w:style w:type="paragraph" w:customStyle="1" w:styleId="20">
    <w:name w:val="di"/>
    <w:basedOn w:val="1"/>
    <w:qFormat/>
    <w:uiPriority w:val="0"/>
    <w:pPr>
      <w:widowControl/>
      <w:pBdr>
        <w:left w:val="single" w:color="C9C9C9" w:sz="6" w:space="0"/>
        <w:bottom w:val="single" w:color="C9C9C9" w:sz="6" w:space="0"/>
        <w:right w:val="single" w:color="C9C9C9"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1">
    <w:name w:val="diz"/>
    <w:basedOn w:val="1"/>
    <w:qFormat/>
    <w:uiPriority w:val="0"/>
    <w:pPr>
      <w:widowControl/>
      <w:spacing w:before="100" w:beforeAutospacing="1" w:after="100" w:afterAutospacing="1" w:line="375" w:lineRule="atLeast"/>
      <w:jc w:val="center"/>
    </w:pPr>
    <w:rPr>
      <w:rFonts w:ascii="宋体" w:hAnsi="宋体" w:eastAsia="宋体" w:cs="宋体"/>
      <w:kern w:val="0"/>
      <w:szCs w:val="21"/>
    </w:rPr>
  </w:style>
  <w:style w:type="paragraph" w:customStyle="1" w:styleId="22">
    <w:name w:val="List Paragraph"/>
    <w:basedOn w:val="1"/>
    <w:unhideWhenUsed/>
    <w:qFormat/>
    <w:uiPriority w:val="99"/>
    <w:pPr>
      <w:ind w:firstLine="420" w:firstLineChars="200"/>
    </w:pPr>
  </w:style>
  <w:style w:type="character" w:customStyle="1" w:styleId="23">
    <w:name w:val="页眉 Char"/>
    <w:basedOn w:val="8"/>
    <w:link w:val="4"/>
    <w:qFormat/>
    <w:uiPriority w:val="99"/>
    <w:rPr>
      <w:sz w:val="18"/>
      <w:szCs w:val="18"/>
    </w:rPr>
  </w:style>
  <w:style w:type="character" w:customStyle="1" w:styleId="24">
    <w:name w:val="页脚 Char"/>
    <w:basedOn w:val="8"/>
    <w:link w:val="3"/>
    <w:qFormat/>
    <w:uiPriority w:val="99"/>
    <w:rPr>
      <w:sz w:val="18"/>
      <w:szCs w:val="18"/>
    </w:rPr>
  </w:style>
  <w:style w:type="character" w:customStyle="1" w:styleId="25">
    <w:name w:val="批注框文本 Char"/>
    <w:basedOn w:val="8"/>
    <w:link w:val="2"/>
    <w:semiHidden/>
    <w:qFormat/>
    <w:uiPriority w:val="99"/>
    <w:rPr>
      <w:sz w:val="18"/>
      <w:szCs w:val="18"/>
    </w:rPr>
  </w:style>
  <w:style w:type="table" w:customStyle="1" w:styleId="26">
    <w:name w:val="网格型1"/>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5528</Words>
  <Characters>9601</Characters>
  <Lines>50</Lines>
  <Paragraphs>14</Paragraphs>
  <TotalTime>17</TotalTime>
  <ScaleCrop>false</ScaleCrop>
  <LinksUpToDate>false</LinksUpToDate>
  <CharactersWithSpaces>9771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2019-04-24T16:52:00Z</dcterms:created>
  <dc:creator>HSZ</dc:creator>
  <cp:lastModifiedBy>user</cp:lastModifiedBy>
  <cp:lastPrinted>2020-05-09T23:53:00Z</cp:lastPrinted>
  <dcterms:modified xsi:type="dcterms:W3CDTF">2023-05-04T17:02:29Z</dcterms:modified>
  <dc:title>杭州第四中学吴山校区2022年招收体育类和艺术类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07411D42198944ADB2FD80A165BDC360</vt:lpwstr>
  </property>
  <property fmtid="{D5CDD505-2E9C-101B-9397-08002B2CF9AE}" pid="4" name="commondata">
    <vt:lpwstr>eyJoZGlkIjoiNjA2MzE3Mjk3NGZhOWY3ZjBkNGUxMzU4ZmI3YzYzNTgifQ==</vt:lpwstr>
  </property>
</Properties>
</file>