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55" w:lineRule="atLeast"/>
        <w:jc w:val="center"/>
        <w:rPr>
          <w:rFonts w:hint="eastAsia" w:asciiTheme="minorEastAsia" w:hAnsiTheme="minorEastAsia" w:eastAsiaTheme="minorEastAsia" w:cstheme="minorEastAsia"/>
          <w:b/>
          <w:bCs/>
          <w:kern w:val="0"/>
          <w:sz w:val="44"/>
          <w:szCs w:val="44"/>
        </w:rPr>
      </w:pPr>
      <w:r>
        <w:rPr>
          <w:rFonts w:hint="eastAsia" w:asciiTheme="minorEastAsia" w:hAnsiTheme="minorEastAsia" w:eastAsiaTheme="minorEastAsia" w:cstheme="minorEastAsia"/>
          <w:b/>
          <w:bCs/>
          <w:kern w:val="0"/>
          <w:sz w:val="44"/>
          <w:szCs w:val="44"/>
        </w:rPr>
        <w:t>杭州绿城育华学校2023年招收体育、</w:t>
      </w:r>
    </w:p>
    <w:p>
      <w:pPr>
        <w:widowControl/>
        <w:spacing w:line="255" w:lineRule="atLeast"/>
        <w:jc w:val="center"/>
        <w:rPr>
          <w:rFonts w:hint="eastAsia" w:asciiTheme="minorEastAsia" w:hAnsiTheme="minorEastAsia" w:eastAsiaTheme="minorEastAsia" w:cstheme="minorEastAsia"/>
          <w:b/>
          <w:bCs/>
          <w:kern w:val="0"/>
          <w:sz w:val="44"/>
          <w:szCs w:val="44"/>
        </w:rPr>
      </w:pPr>
      <w:r>
        <w:rPr>
          <w:rFonts w:hint="eastAsia" w:asciiTheme="minorEastAsia" w:hAnsiTheme="minorEastAsia" w:eastAsiaTheme="minorEastAsia" w:cstheme="minorEastAsia"/>
          <w:b/>
          <w:bCs/>
          <w:kern w:val="0"/>
          <w:sz w:val="44"/>
          <w:szCs w:val="44"/>
        </w:rPr>
        <w:t>艺术类特长生工作实施办法</w:t>
      </w:r>
    </w:p>
    <w:p>
      <w:pPr>
        <w:widowControl/>
        <w:spacing w:line="360" w:lineRule="auto"/>
        <w:ind w:firstLine="640" w:firstLineChars="200"/>
        <w:jc w:val="left"/>
        <w:rPr>
          <w:rFonts w:hint="eastAsia" w:ascii="仿宋_GB2312" w:hAnsi="仿宋_GB2312" w:eastAsia="仿宋_GB2312" w:cs="仿宋_GB2312"/>
          <w:kern w:val="0"/>
          <w:sz w:val="32"/>
          <w:szCs w:val="32"/>
        </w:rPr>
      </w:pP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根据《杭州市教育局关于202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年杭州市区各类高中招生工作的通知》（杭教基〔202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号）（以下简称《招生工作通知》）有关精神和《杭州市教育局办公室关于202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年杭州市区各类高中学校招收体育、艺术等特长生工作的通知》（杭教办德体卫艺〔202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号）（以下简称《招收特长生工作通知》的要求，结合本校办学实际及特色，按照标准刚性化、过程规范化、结果公开化的原则，特制定我校202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年特长生工作实施办法。</w:t>
      </w:r>
    </w:p>
    <w:p>
      <w:pPr>
        <w:widowControl/>
        <w:spacing w:line="255" w:lineRule="atLeast"/>
        <w:ind w:firstLine="562"/>
        <w:jc w:val="left"/>
        <w:rPr>
          <w:rFonts w:ascii="黑体" w:hAnsi="黑体" w:eastAsia="黑体" w:cs="黑体"/>
          <w:kern w:val="0"/>
          <w:sz w:val="32"/>
          <w:szCs w:val="32"/>
        </w:rPr>
      </w:pPr>
      <w:r>
        <w:rPr>
          <w:rFonts w:hint="eastAsia" w:ascii="黑体" w:hAnsi="黑体" w:eastAsia="黑体" w:cs="黑体"/>
          <w:kern w:val="0"/>
          <w:sz w:val="32"/>
          <w:szCs w:val="32"/>
        </w:rPr>
        <w:t>一、指导思想</w:t>
      </w:r>
    </w:p>
    <w:p>
      <w:pPr>
        <w:widowControl/>
        <w:spacing w:line="255" w:lineRule="atLeas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1.进一步推进“美好教育”建设，充分发挥学校的办学优势，推动学校多样特色发展，发现、选拔具有一定特长的初中毕业生，实施因材施教，促进学生个性化发展。</w:t>
      </w:r>
    </w:p>
    <w:p>
      <w:pPr>
        <w:widowControl/>
        <w:spacing w:line="255" w:lineRule="atLeast"/>
        <w:ind w:firstLine="480"/>
        <w:jc w:val="left"/>
        <w:rPr>
          <w:rFonts w:ascii="黑体" w:hAnsi="黑体" w:eastAsia="黑体" w:cs="黑体"/>
          <w:kern w:val="0"/>
          <w:sz w:val="32"/>
          <w:szCs w:val="32"/>
        </w:rPr>
      </w:pPr>
      <w:r>
        <w:rPr>
          <w:rFonts w:hint="eastAsia" w:ascii="仿宋_GB2312" w:hAnsi="仿宋_GB2312" w:eastAsia="仿宋_GB2312" w:cs="仿宋_GB2312"/>
          <w:kern w:val="0"/>
          <w:sz w:val="32"/>
          <w:szCs w:val="32"/>
        </w:rPr>
        <w:t>2.坚持“公开、公平、公正”和德、智、体全面衡量择优录取的原则。</w:t>
      </w:r>
    </w:p>
    <w:p>
      <w:pPr>
        <w:widowControl/>
        <w:spacing w:line="255" w:lineRule="atLeast"/>
        <w:ind w:firstLine="562"/>
        <w:jc w:val="left"/>
        <w:rPr>
          <w:rFonts w:ascii="黑体" w:hAnsi="黑体" w:eastAsia="黑体" w:cs="黑体"/>
          <w:kern w:val="0"/>
          <w:sz w:val="32"/>
          <w:szCs w:val="32"/>
        </w:rPr>
      </w:pPr>
      <w:r>
        <w:rPr>
          <w:rFonts w:hint="eastAsia" w:ascii="黑体" w:hAnsi="黑体" w:eastAsia="黑体" w:cs="黑体"/>
          <w:kern w:val="0"/>
          <w:sz w:val="32"/>
          <w:szCs w:val="32"/>
        </w:rPr>
        <w:t>二、组织机构</w:t>
      </w:r>
    </w:p>
    <w:p>
      <w:pPr>
        <w:widowControl/>
        <w:spacing w:line="255" w:lineRule="atLeas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成立以校长为组长，相关工作负责人为成员的学校特长生招生工作领导小组，负责研究、决策学校特长生招生工作中的有关事项。领导小组下设招生办公室，负责报名学生的资格审核和特长专业水平测试等工作。</w:t>
      </w:r>
    </w:p>
    <w:p>
      <w:pPr>
        <w:widowControl/>
        <w:spacing w:line="255" w:lineRule="atLeas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2.成立以高中党支部书记为组长的招生工作纪检监督组，全程监督特长生的招生过程。</w:t>
      </w:r>
    </w:p>
    <w:p>
      <w:pPr>
        <w:widowControl/>
        <w:spacing w:line="255" w:lineRule="atLeast"/>
        <w:ind w:firstLine="480"/>
        <w:jc w:val="left"/>
        <w:rPr>
          <w:rFonts w:ascii="黑体" w:hAnsi="黑体" w:eastAsia="黑体" w:cs="黑体"/>
          <w:kern w:val="0"/>
          <w:sz w:val="32"/>
          <w:szCs w:val="32"/>
        </w:rPr>
      </w:pPr>
      <w:r>
        <w:rPr>
          <w:rFonts w:hint="eastAsia" w:ascii="黑体" w:hAnsi="黑体" w:eastAsia="黑体" w:cs="黑体"/>
          <w:kern w:val="0"/>
          <w:sz w:val="32"/>
          <w:szCs w:val="32"/>
        </w:rPr>
        <w:t>三、招生计划及报名条件</w:t>
      </w:r>
    </w:p>
    <w:p>
      <w:pPr>
        <w:widowControl/>
        <w:spacing w:line="255" w:lineRule="atLeast"/>
        <w:ind w:firstLine="480"/>
        <w:jc w:val="left"/>
        <w:rPr>
          <w:rFonts w:hint="eastAsia" w:ascii="楷体" w:hAnsi="楷体" w:eastAsia="楷体" w:cs="楷体"/>
          <w:kern w:val="0"/>
          <w:sz w:val="32"/>
          <w:szCs w:val="32"/>
        </w:rPr>
      </w:pPr>
      <w:r>
        <w:rPr>
          <w:rFonts w:hint="eastAsia" w:ascii="楷体" w:hAnsi="楷体" w:eastAsia="楷体" w:cs="楷体"/>
          <w:kern w:val="0"/>
          <w:sz w:val="32"/>
          <w:szCs w:val="32"/>
        </w:rPr>
        <w:t>（一）招生计划（共</w:t>
      </w:r>
      <w:r>
        <w:rPr>
          <w:rFonts w:hint="eastAsia" w:ascii="楷体" w:hAnsi="楷体" w:eastAsia="楷体" w:cs="楷体"/>
          <w:color w:val="auto"/>
          <w:kern w:val="0"/>
          <w:sz w:val="32"/>
          <w:szCs w:val="32"/>
        </w:rPr>
        <w:t>1</w:t>
      </w:r>
      <w:r>
        <w:rPr>
          <w:rFonts w:ascii="楷体" w:hAnsi="楷体" w:eastAsia="楷体" w:cs="楷体"/>
          <w:color w:val="auto"/>
          <w:kern w:val="0"/>
          <w:sz w:val="32"/>
          <w:szCs w:val="32"/>
        </w:rPr>
        <w:t>4</w:t>
      </w:r>
      <w:r>
        <w:rPr>
          <w:rFonts w:hint="eastAsia" w:ascii="楷体" w:hAnsi="楷体" w:eastAsia="楷体" w:cs="楷体"/>
          <w:kern w:val="0"/>
          <w:sz w:val="32"/>
          <w:szCs w:val="32"/>
        </w:rPr>
        <w:t>人)</w:t>
      </w:r>
    </w:p>
    <w:p>
      <w:pPr>
        <w:widowControl/>
        <w:spacing w:line="255" w:lineRule="atLeas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1.体育（田径）类</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人：</w:t>
      </w:r>
      <w:bookmarkStart w:id="0" w:name="_Hlk133078328"/>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00</w:t>
      </w:r>
      <w:r>
        <w:rPr>
          <w:rFonts w:hint="eastAsia" w:ascii="仿宋_GB2312" w:hAnsi="仿宋_GB2312" w:eastAsia="仿宋_GB2312" w:cs="仿宋_GB2312"/>
          <w:kern w:val="0"/>
          <w:sz w:val="32"/>
          <w:szCs w:val="32"/>
        </w:rPr>
        <w:t>米栏</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限</w:t>
      </w:r>
      <w:r>
        <w:rPr>
          <w:rFonts w:hint="eastAsia" w:ascii="仿宋_GB2312" w:hAnsi="仿宋_GB2312" w:eastAsia="仿宋_GB2312" w:cs="仿宋_GB2312"/>
          <w:kern w:val="0"/>
          <w:sz w:val="32"/>
          <w:szCs w:val="32"/>
        </w:rPr>
        <w:t>女子）、</w:t>
      </w:r>
      <w:bookmarkStart w:id="1" w:name="_Hlk101681968"/>
      <w:r>
        <w:rPr>
          <w:rFonts w:hint="eastAsia" w:ascii="仿宋_GB2312" w:hAnsi="仿宋_GB2312" w:eastAsia="仿宋_GB2312" w:cs="仿宋_GB2312"/>
          <w:kern w:val="0"/>
          <w:sz w:val="32"/>
          <w:szCs w:val="32"/>
        </w:rPr>
        <w:t>8</w:t>
      </w:r>
      <w:r>
        <w:rPr>
          <w:rFonts w:ascii="仿宋_GB2312" w:hAnsi="仿宋_GB2312" w:eastAsia="仿宋_GB2312" w:cs="仿宋_GB2312"/>
          <w:kern w:val="0"/>
          <w:sz w:val="32"/>
          <w:szCs w:val="32"/>
        </w:rPr>
        <w:t>00</w:t>
      </w:r>
      <w:r>
        <w:rPr>
          <w:rFonts w:hint="eastAsia" w:ascii="仿宋_GB2312" w:hAnsi="仿宋_GB2312" w:eastAsia="仿宋_GB2312" w:cs="仿宋_GB2312"/>
          <w:kern w:val="0"/>
          <w:sz w:val="32"/>
          <w:szCs w:val="32"/>
        </w:rPr>
        <w:t>米1人（限女子）、1</w:t>
      </w:r>
      <w:r>
        <w:rPr>
          <w:rFonts w:ascii="仿宋_GB2312" w:hAnsi="仿宋_GB2312" w:eastAsia="仿宋_GB2312" w:cs="仿宋_GB2312"/>
          <w:kern w:val="0"/>
          <w:sz w:val="32"/>
          <w:szCs w:val="32"/>
        </w:rPr>
        <w:t>500</w:t>
      </w:r>
      <w:r>
        <w:rPr>
          <w:rFonts w:hint="eastAsia" w:ascii="仿宋_GB2312" w:hAnsi="仿宋_GB2312" w:eastAsia="仿宋_GB2312" w:cs="仿宋_GB2312"/>
          <w:kern w:val="0"/>
          <w:sz w:val="32"/>
          <w:szCs w:val="32"/>
        </w:rPr>
        <w:t>米2人（限男子）</w:t>
      </w:r>
      <w:bookmarkEnd w:id="1"/>
      <w:r>
        <w:rPr>
          <w:rFonts w:hint="eastAsia" w:ascii="仿宋_GB2312" w:hAnsi="仿宋_GB2312" w:eastAsia="仿宋_GB2312" w:cs="仿宋_GB2312"/>
          <w:kern w:val="0"/>
          <w:sz w:val="32"/>
          <w:szCs w:val="32"/>
        </w:rPr>
        <w:t>、三级跳远</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人（限男子）、跳高</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人（男女各1人）、标枪1人（限男子）</w:t>
      </w:r>
      <w:bookmarkEnd w:id="0"/>
      <w:r>
        <w:rPr>
          <w:rFonts w:hint="eastAsia" w:ascii="仿宋_GB2312" w:hAnsi="仿宋_GB2312" w:eastAsia="仿宋_GB2312" w:cs="仿宋_GB2312"/>
          <w:kern w:val="0"/>
          <w:sz w:val="32"/>
          <w:szCs w:val="32"/>
        </w:rPr>
        <w:t>。</w:t>
      </w:r>
    </w:p>
    <w:p>
      <w:pPr>
        <w:widowControl/>
        <w:spacing w:line="255" w:lineRule="atLeas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2.体育（射箭）类</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人：射箭</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人，男女不限。</w:t>
      </w:r>
    </w:p>
    <w:p>
      <w:pPr>
        <w:widowControl/>
        <w:spacing w:line="255" w:lineRule="atLeas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3.艺术类</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人：小提琴</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人（限男生）、钢琴1人（限女生）、中国舞1人（限女生）。</w:t>
      </w:r>
    </w:p>
    <w:p>
      <w:pPr>
        <w:widowControl/>
        <w:spacing w:line="255" w:lineRule="atLeas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共计：1</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人。</w:t>
      </w:r>
    </w:p>
    <w:p>
      <w:pPr>
        <w:widowControl/>
        <w:spacing w:line="255" w:lineRule="atLeast"/>
        <w:ind w:firstLine="560"/>
        <w:jc w:val="left"/>
        <w:rPr>
          <w:rFonts w:ascii="楷体" w:hAnsi="楷体" w:eastAsia="楷体" w:cs="楷体"/>
          <w:kern w:val="0"/>
          <w:sz w:val="32"/>
          <w:szCs w:val="32"/>
        </w:rPr>
      </w:pPr>
      <w:r>
        <w:rPr>
          <w:rFonts w:hint="eastAsia" w:ascii="楷体" w:hAnsi="楷体" w:eastAsia="楷体" w:cs="楷体"/>
          <w:kern w:val="0"/>
          <w:sz w:val="32"/>
          <w:szCs w:val="32"/>
        </w:rPr>
        <w:t>（二）报名条件</w:t>
      </w:r>
    </w:p>
    <w:p>
      <w:pPr>
        <w:widowControl/>
        <w:spacing w:line="255" w:lineRule="atLeast"/>
        <w:ind w:left="134" w:firstLine="42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b/>
          <w:bCs/>
          <w:kern w:val="0"/>
          <w:sz w:val="32"/>
          <w:szCs w:val="32"/>
        </w:rPr>
        <w:t>体育（田径）类考生须符合以下条件之一：</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初中教育阶段（指义务教育阶段的七至九年级，下同）获省级及以上教育行政部门主办（相关文件的第一发文单位）的体育竞赛（相关项目）个人项目前六名或一、二、三等奖者（获奖证书上盖有相应教育行政部门印章）。</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②初中教育阶段获国家二级运动员及以上证书（相关项目）者。</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年杭州市中小学生田径运动会初中男子组或初中女子组（相关项目）个人项目比赛前十六名获得者。</w:t>
      </w:r>
    </w:p>
    <w:p>
      <w:pPr>
        <w:widowControl/>
        <w:spacing w:line="255" w:lineRule="atLeast"/>
        <w:ind w:left="134" w:firstLine="42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b/>
          <w:bCs/>
          <w:kern w:val="0"/>
          <w:sz w:val="32"/>
          <w:szCs w:val="32"/>
        </w:rPr>
        <w:t>体育（射箭）类考生须符合以下条件之一：</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①初中教育阶段获省级及以上教育行政部门主办（相关文件的第一发文单位）的射箭比赛个人项目前六名、集体项目前三名的主力队员（获奖证书上盖有相应教育行政部门印章）。</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②初中教育阶段获国家二级运动员及以上证书（相关项目）者。</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年获得杭州市中学生射箭比赛初中组单项前八名者或集体项目前三名的主力队员。</w:t>
      </w:r>
    </w:p>
    <w:p>
      <w:pPr>
        <w:widowControl/>
        <w:spacing w:line="255" w:lineRule="atLeast"/>
        <w:ind w:firstLine="56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④初中教育阶段获全国射箭U</w:t>
      </w:r>
      <w:r>
        <w:rPr>
          <w:rFonts w:ascii="仿宋_GB2312" w:hAnsi="仿宋_GB2312" w:eastAsia="仿宋_GB2312" w:cs="仿宋_GB2312"/>
          <w:kern w:val="0"/>
          <w:sz w:val="32"/>
          <w:szCs w:val="32"/>
          <w:highlight w:val="none"/>
        </w:rPr>
        <w:t>16</w:t>
      </w:r>
      <w:r>
        <w:rPr>
          <w:rFonts w:hint="eastAsia" w:ascii="仿宋_GB2312" w:hAnsi="仿宋_GB2312" w:eastAsia="仿宋_GB2312" w:cs="仿宋_GB2312"/>
          <w:kern w:val="0"/>
          <w:sz w:val="32"/>
          <w:szCs w:val="32"/>
          <w:highlight w:val="none"/>
        </w:rPr>
        <w:t>、U18锦标赛个人单轮项目前六名者。</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b/>
          <w:bCs/>
          <w:kern w:val="0"/>
          <w:sz w:val="32"/>
          <w:szCs w:val="32"/>
        </w:rPr>
        <w:t>艺术类考生须符合以下条件之一</w:t>
      </w:r>
      <w:r>
        <w:rPr>
          <w:rFonts w:hint="eastAsia" w:ascii="仿宋_GB2312" w:hAnsi="仿宋_GB2312" w:eastAsia="仿宋_GB2312" w:cs="仿宋_GB2312"/>
          <w:kern w:val="0"/>
          <w:sz w:val="32"/>
          <w:szCs w:val="32"/>
        </w:rPr>
        <w:t>：</w:t>
      </w:r>
    </w:p>
    <w:p>
      <w:pPr>
        <w:widowControl/>
        <w:spacing w:line="255" w:lineRule="atLeast"/>
        <w:ind w:firstLine="560"/>
        <w:jc w:val="left"/>
        <w:rPr>
          <w:rFonts w:ascii="仿宋_GB2312" w:hAnsi="仿宋_GB2312" w:eastAsia="仿宋_GB2312" w:cs="仿宋_GB2312"/>
          <w:kern w:val="0"/>
          <w:sz w:val="32"/>
          <w:szCs w:val="32"/>
        </w:rPr>
      </w:pPr>
      <w:bookmarkStart w:id="2" w:name="_Hlk101507191"/>
      <w:r>
        <w:rPr>
          <w:rFonts w:hint="eastAsia" w:ascii="仿宋_GB2312" w:hAnsi="仿宋_GB2312" w:eastAsia="仿宋_GB2312" w:cs="仿宋_GB2312"/>
          <w:kern w:val="0"/>
          <w:sz w:val="32"/>
          <w:szCs w:val="32"/>
        </w:rPr>
        <w:t>①初中教育阶段获浙江省艺术特长水平测试A级证书（相关项目）者。</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初中教育阶段曾获省级及以上教育行政部门主办（相关文件的第一发文单位，下同）的艺术现场比赛个人项目（四人及以下）一、二、三等奖或前六名者（获奖证书上盖有相应教育行政部门印章，不含各级艺术教育委员会）。</w:t>
      </w:r>
    </w:p>
    <w:p>
      <w:pPr>
        <w:keepNext w:val="0"/>
        <w:keepLines w:val="0"/>
        <w:pageBreakBefore w:val="0"/>
        <w:widowControl w:val="0"/>
        <w:kinsoku/>
        <w:wordWrap/>
        <w:overflowPunct/>
        <w:topLinePunct w:val="0"/>
        <w:autoSpaceDE/>
        <w:autoSpaceDN/>
        <w:bidi w:val="0"/>
        <w:adjustRightInd/>
        <w:snapToGrid/>
        <w:spacing w:line="255" w:lineRule="atLeast"/>
        <w:ind w:firstLine="561"/>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③初中教育阶段曾获杭州市中小学生艺术节独奏、重奏（四人及以下）、协奏（四人及以下）、齐奏（四人及以下）等现场比赛中学组个人相关项目一、二等奖者。</w:t>
      </w:r>
    </w:p>
    <w:p>
      <w:pPr>
        <w:keepNext w:val="0"/>
        <w:keepLines w:val="0"/>
        <w:pageBreakBefore w:val="0"/>
        <w:widowControl w:val="0"/>
        <w:kinsoku/>
        <w:wordWrap/>
        <w:overflowPunct/>
        <w:topLinePunct w:val="0"/>
        <w:autoSpaceDE/>
        <w:autoSpaceDN/>
        <w:bidi w:val="0"/>
        <w:adjustRightInd/>
        <w:snapToGrid/>
        <w:spacing w:line="255" w:lineRule="atLeast"/>
        <w:ind w:firstLine="561"/>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④初三阶段时获杭州市中小学生艺术团（相关项目）“优秀团员”称号者。</w:t>
      </w:r>
    </w:p>
    <w:p>
      <w:pPr>
        <w:widowControl/>
        <w:spacing w:line="255" w:lineRule="atLeast"/>
        <w:ind w:firstLine="560"/>
        <w:jc w:val="left"/>
        <w:rPr>
          <w:rFonts w:ascii="仿宋_GB2312" w:hAnsi="仿宋_GB2312" w:eastAsia="仿宋_GB2312" w:cs="仿宋_GB2312"/>
          <w:strike w:val="0"/>
          <w:dstrike w:val="0"/>
          <w:kern w:val="0"/>
          <w:sz w:val="32"/>
          <w:szCs w:val="32"/>
          <w:highlight w:val="none"/>
        </w:rPr>
      </w:pPr>
      <w:r>
        <w:rPr>
          <w:rFonts w:hint="eastAsia" w:ascii="仿宋_GB2312" w:hAnsi="仿宋_GB2312" w:eastAsia="仿宋_GB2312" w:cs="仿宋_GB2312"/>
          <w:strike w:val="0"/>
          <w:dstrike w:val="0"/>
          <w:kern w:val="0"/>
          <w:sz w:val="32"/>
          <w:szCs w:val="32"/>
          <w:highlight w:val="none"/>
        </w:rPr>
        <w:t>⑤初中教育阶段获中国音乐学院、中国舞蹈家协会的社会艺术水平考级十级（相关项目）者。</w:t>
      </w:r>
      <w:bookmarkEnd w:id="2"/>
    </w:p>
    <w:p>
      <w:pPr>
        <w:widowControl/>
        <w:spacing w:line="255" w:lineRule="atLeast"/>
        <w:ind w:firstLine="562"/>
        <w:jc w:val="left"/>
        <w:rPr>
          <w:rFonts w:ascii="黑体" w:hAnsi="黑体" w:eastAsia="黑体" w:cs="黑体"/>
          <w:kern w:val="0"/>
          <w:sz w:val="32"/>
          <w:szCs w:val="32"/>
        </w:rPr>
      </w:pPr>
      <w:r>
        <w:rPr>
          <w:rFonts w:hint="eastAsia" w:ascii="黑体" w:hAnsi="黑体" w:eastAsia="黑体" w:cs="黑体"/>
          <w:kern w:val="0"/>
          <w:sz w:val="32"/>
          <w:szCs w:val="32"/>
        </w:rPr>
        <w:t>四、报名和测试</w:t>
      </w:r>
    </w:p>
    <w:p>
      <w:pPr>
        <w:widowControl/>
        <w:spacing w:line="255" w:lineRule="atLeast"/>
        <w:ind w:firstLine="560"/>
        <w:jc w:val="left"/>
        <w:rPr>
          <w:rFonts w:ascii="楷体" w:hAnsi="楷体" w:eastAsia="楷体" w:cs="楷体"/>
          <w:kern w:val="0"/>
          <w:sz w:val="32"/>
          <w:szCs w:val="32"/>
        </w:rPr>
      </w:pPr>
      <w:r>
        <w:rPr>
          <w:rFonts w:hint="eastAsia" w:ascii="楷体" w:hAnsi="楷体" w:eastAsia="楷体" w:cs="楷体"/>
          <w:kern w:val="0"/>
          <w:sz w:val="32"/>
          <w:szCs w:val="32"/>
        </w:rPr>
        <w:t>（一）报名和资格审核</w:t>
      </w:r>
    </w:p>
    <w:p>
      <w:pPr>
        <w:widowControl/>
        <w:spacing w:line="255" w:lineRule="atLeast"/>
        <w:ind w:firstLine="56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凡符合报名条件的考生（含个别生）须自行登录杭州市区各类高中招生管理系统（www.hzjyks.net是唯一网址，以下简称“高中招生信息管理系统”），在家长指导下，在规定时间内（高中招生信息管理系统开放时间为5月</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日8:00至5月</w:t>
      </w:r>
      <w:r>
        <w:rPr>
          <w:rFonts w:ascii="仿宋_GB2312" w:hAnsi="仿宋_GB2312" w:eastAsia="仿宋_GB2312" w:cs="仿宋_GB2312"/>
          <w:kern w:val="0"/>
          <w:sz w:val="32"/>
          <w:szCs w:val="32"/>
        </w:rPr>
        <w:t>13</w:t>
      </w:r>
      <w:r>
        <w:rPr>
          <w:rFonts w:hint="eastAsia" w:ascii="仿宋_GB2312" w:hAnsi="仿宋_GB2312" w:eastAsia="仿宋_GB2312" w:cs="仿宋_GB2312"/>
          <w:kern w:val="0"/>
          <w:sz w:val="32"/>
          <w:szCs w:val="32"/>
        </w:rPr>
        <w:t>日18:00）进行特长专业水平测试报名。每位考生只允许报考一所高中学校（校区）的一个特长项目。5月1</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日18:00高中招生信息管理系统关闭后，考生所填报信息将不得更改。考生与家长须慎重选择，在规定时间内准确填报，逾期视作放弃。</w:t>
      </w:r>
    </w:p>
    <w:p>
      <w:pPr>
        <w:widowControl/>
        <w:spacing w:line="255" w:lineRule="atLeast"/>
        <w:ind w:firstLine="560"/>
        <w:jc w:val="left"/>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2.已报名考生在5月1</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kern w:val="0"/>
          <w:sz w:val="32"/>
          <w:szCs w:val="32"/>
          <w:highlight w:val="none"/>
          <w:lang w:val="en-US" w:eastAsia="zh-CN"/>
        </w:rPr>
        <w:t>13：30-</w:t>
      </w:r>
      <w:r>
        <w:rPr>
          <w:rFonts w:hint="eastAsia"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:00</w:t>
      </w:r>
      <w:r>
        <w:rPr>
          <w:rFonts w:hint="eastAsia" w:ascii="仿宋_GB2312" w:hAnsi="仿宋_GB2312" w:eastAsia="仿宋_GB2312" w:cs="仿宋_GB2312"/>
          <w:color w:val="auto"/>
          <w:kern w:val="0"/>
          <w:sz w:val="32"/>
          <w:szCs w:val="32"/>
          <w:highlight w:val="none"/>
          <w:lang w:eastAsia="zh-CN"/>
        </w:rPr>
        <w:t>期间，</w:t>
      </w:r>
      <w:r>
        <w:rPr>
          <w:rFonts w:hint="eastAsia" w:ascii="仿宋_GB2312" w:hAnsi="仿宋_GB2312" w:eastAsia="仿宋_GB2312" w:cs="仿宋_GB2312"/>
          <w:color w:val="auto"/>
          <w:kern w:val="0"/>
          <w:sz w:val="32"/>
          <w:szCs w:val="32"/>
          <w:highlight w:val="none"/>
        </w:rPr>
        <w:t>持本人身份证（或学生证）和相关特长证明材料（原件及复印件）到我校（西湖区文一西路532号）打印《202</w:t>
      </w:r>
      <w:r>
        <w:rPr>
          <w:rFonts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rPr>
        <w:t>年杭州市区各类高中招收特长生报考信息表》（以下简称《报考信息表》），进行报考确认和资格审核，考生和家长共同签名确认《报考信息表》。</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3.经市教育局复核后，我校将审核结果告知相关考生。已通过审核的市区初中学校应届毕业生于5月2</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日向所读初中学校领取《202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年杭州市区各类高中学校招收特长生报名表》（以下简称《报名表》），个别生于5月2</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日12:30</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16:00凭本人身份证到我校领取《报名表》。</w:t>
      </w:r>
    </w:p>
    <w:p>
      <w:pPr>
        <w:widowControl/>
        <w:spacing w:line="255" w:lineRule="atLeast"/>
        <w:ind w:firstLine="560"/>
        <w:jc w:val="left"/>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（二）特长专业水平测试</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1.我校将于5月2</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日（周六）上午组织特长专业水平测试，时间为半天。请考生凭本人身份证（或学生证）和《报名表》原件，于当日上午8:00到我校报到，参加特长专业水平测试。</w:t>
      </w:r>
    </w:p>
    <w:p>
      <w:pPr>
        <w:widowControl/>
        <w:spacing w:line="255" w:lineRule="atLeast"/>
        <w:ind w:firstLine="536"/>
        <w:jc w:val="left"/>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2.专业水平测试</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（1）田径类考生专业水平测试</w:t>
      </w:r>
      <w:r>
        <w:rPr>
          <w:rFonts w:hint="eastAsia" w:ascii="仿宋_GB2312" w:hAnsi="仿宋_GB2312" w:eastAsia="仿宋_GB2312" w:cs="仿宋_GB2312"/>
          <w:spacing w:val="-6"/>
          <w:kern w:val="0"/>
          <w:sz w:val="32"/>
          <w:szCs w:val="32"/>
        </w:rPr>
        <w:t>由</w:t>
      </w:r>
      <w:r>
        <w:rPr>
          <w:rFonts w:hint="eastAsia" w:ascii="仿宋_GB2312" w:hAnsi="仿宋_GB2312" w:eastAsia="仿宋_GB2312" w:cs="仿宋_GB2312"/>
          <w:kern w:val="0"/>
          <w:sz w:val="32"/>
          <w:szCs w:val="32"/>
        </w:rPr>
        <w:t>现场测试（满分</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00分）和获奖等级赋分（满分</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00分）组成。</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①测试时间：5月2</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日（周六）上午8:30</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②测试地点：杭州绿城育华学校田径场</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③测试内容及标准：专项素质（相关项目）满分</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00分，详见附件1《杭州绿城育华学校202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年体育类特长生（田径）专业测试内容及标准》</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④田径类考生以往比赛及获奖等级赋分标准：</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a.初中教育阶段获省级及以上教育行政部门主办（相关文件的第一发文单位）的体育竞赛个人项目前六名或一、二、三等奖者（获奖证书上盖有相应教育行政部门印章）计</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00分；</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b.初中教育阶段获田径相关项目国家二级运动员及以上证书者计</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00分；</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c.获202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年杭州市中小学生田径运动会初中男子组或女子组个人相关项目比赛第一至八名者计</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00分、第九至十六名者均计</w:t>
      </w:r>
      <w:r>
        <w:rPr>
          <w:rFonts w:ascii="仿宋_GB2312" w:hAnsi="仿宋_GB2312" w:eastAsia="仿宋_GB2312" w:cs="仿宋_GB2312"/>
          <w:kern w:val="0"/>
          <w:sz w:val="32"/>
          <w:szCs w:val="32"/>
        </w:rPr>
        <w:t>27</w:t>
      </w:r>
      <w:r>
        <w:rPr>
          <w:rFonts w:hint="eastAsia" w:ascii="仿宋_GB2312" w:hAnsi="仿宋_GB2312" w:eastAsia="仿宋_GB2312" w:cs="仿宋_GB2312"/>
          <w:kern w:val="0"/>
          <w:sz w:val="32"/>
          <w:szCs w:val="32"/>
        </w:rPr>
        <w:t>0分。</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（2）射箭类考生专业水平测试</w:t>
      </w:r>
      <w:r>
        <w:rPr>
          <w:rFonts w:hint="eastAsia" w:ascii="仿宋_GB2312" w:hAnsi="仿宋_GB2312" w:eastAsia="仿宋_GB2312" w:cs="仿宋_GB2312"/>
          <w:spacing w:val="-6"/>
          <w:kern w:val="0"/>
          <w:sz w:val="32"/>
          <w:szCs w:val="32"/>
        </w:rPr>
        <w:t>由</w:t>
      </w:r>
      <w:r>
        <w:rPr>
          <w:rFonts w:hint="eastAsia" w:ascii="仿宋_GB2312" w:hAnsi="仿宋_GB2312" w:eastAsia="仿宋_GB2312" w:cs="仿宋_GB2312"/>
          <w:kern w:val="0"/>
          <w:sz w:val="32"/>
          <w:szCs w:val="32"/>
        </w:rPr>
        <w:t>现场测试（满分300分）和获奖等级赋分（满分300分）组成。</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①测试时间：5月2</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日（周六）上午8:30</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②测试地点：杭州绿城育华学校射箭专用教室</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③测试内容及标准：见附件2《杭州绿城育华学校202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年体育类特长生（射箭）专业测试内容及标准》</w:t>
      </w:r>
    </w:p>
    <w:p>
      <w:pPr>
        <w:widowControl/>
        <w:spacing w:line="255" w:lineRule="atLeast"/>
        <w:ind w:firstLine="536"/>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④射箭类考生以往比赛及获奖等级赋分标准</w:t>
      </w:r>
    </w:p>
    <w:p>
      <w:pPr>
        <w:widowControl/>
        <w:spacing w:line="400" w:lineRule="atLeast"/>
        <w:ind w:firstLine="5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a.初中教育阶段获国家射箭项目二级运动员及以上证书者计300分；</w:t>
      </w:r>
    </w:p>
    <w:p>
      <w:pPr>
        <w:widowControl/>
        <w:spacing w:line="400" w:lineRule="atLeast"/>
        <w:ind w:firstLine="5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b.参加202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年杭州市中小学生射箭运动会获得初中组个人项目第一名者计280分、第二名者计265分、第三名者计250分、第四名者计235分、第五名者计220分、第六名者计205分、第七名者计190分、第八名者计175分。</w:t>
      </w:r>
    </w:p>
    <w:p>
      <w:pPr>
        <w:widowControl/>
        <w:spacing w:line="400" w:lineRule="atLeas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 参加202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年杭州市中小学生射箭运动会集体项目主力队员赋分：第一名者计280分、第二名者计265分、第三名者计250分。</w:t>
      </w:r>
    </w:p>
    <w:p>
      <w:pPr>
        <w:widowControl/>
        <w:spacing w:line="400" w:lineRule="atLeast"/>
        <w:ind w:firstLine="5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d.初中教育阶段参加省级及以上教育行政部门主办的射箭比赛个人项目第一名者计300分，第二名者计290分，第三名者计280分，第四名者计270分，第五名者计260分，第六名者计250分。</w:t>
      </w:r>
    </w:p>
    <w:p>
      <w:pPr>
        <w:widowControl/>
        <w:spacing w:line="400" w:lineRule="atLeas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e.初中教育阶段参加省级及以上教育行政部门主办的射箭比赛集体项目主力队员赋分：第一名者计300分，第二名者计290分，第三名者计280分。</w:t>
      </w:r>
    </w:p>
    <w:p>
      <w:pPr>
        <w:widowControl/>
        <w:spacing w:line="400" w:lineRule="atLeas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f.初中教育阶段获全国射箭U</w:t>
      </w:r>
      <w:r>
        <w:rPr>
          <w:rFonts w:ascii="仿宋_GB2312" w:hAnsi="仿宋_GB2312" w:eastAsia="仿宋_GB2312" w:cs="仿宋_GB2312"/>
          <w:kern w:val="0"/>
          <w:sz w:val="32"/>
          <w:szCs w:val="32"/>
        </w:rPr>
        <w:t>16</w:t>
      </w:r>
      <w:r>
        <w:rPr>
          <w:rFonts w:hint="eastAsia" w:ascii="仿宋_GB2312" w:hAnsi="仿宋_GB2312" w:eastAsia="仿宋_GB2312" w:cs="仿宋_GB2312"/>
          <w:kern w:val="0"/>
          <w:sz w:val="32"/>
          <w:szCs w:val="32"/>
        </w:rPr>
        <w:t>、U18锦标赛个人单轮第一名者计3</w:t>
      </w:r>
      <w:r>
        <w:rPr>
          <w:rFonts w:ascii="仿宋_GB2312" w:hAnsi="仿宋_GB2312" w:eastAsia="仿宋_GB2312" w:cs="仿宋_GB2312"/>
          <w:kern w:val="0"/>
          <w:sz w:val="32"/>
          <w:szCs w:val="32"/>
        </w:rPr>
        <w:t>00</w:t>
      </w:r>
      <w:r>
        <w:rPr>
          <w:rFonts w:hint="eastAsia" w:ascii="仿宋_GB2312" w:hAnsi="仿宋_GB2312" w:eastAsia="仿宋_GB2312" w:cs="仿宋_GB2312"/>
          <w:kern w:val="0"/>
          <w:sz w:val="32"/>
          <w:szCs w:val="32"/>
        </w:rPr>
        <w:t>分，第二名者计2</w:t>
      </w:r>
      <w:r>
        <w:rPr>
          <w:rFonts w:ascii="仿宋_GB2312" w:hAnsi="仿宋_GB2312" w:eastAsia="仿宋_GB2312" w:cs="仿宋_GB2312"/>
          <w:kern w:val="0"/>
          <w:sz w:val="32"/>
          <w:szCs w:val="32"/>
        </w:rPr>
        <w:t>95</w:t>
      </w:r>
      <w:r>
        <w:rPr>
          <w:rFonts w:hint="eastAsia" w:ascii="仿宋_GB2312" w:hAnsi="仿宋_GB2312" w:eastAsia="仿宋_GB2312" w:cs="仿宋_GB2312"/>
          <w:kern w:val="0"/>
          <w:sz w:val="32"/>
          <w:szCs w:val="32"/>
        </w:rPr>
        <w:t>分，第三名者计2</w:t>
      </w:r>
      <w:r>
        <w:rPr>
          <w:rFonts w:ascii="仿宋_GB2312" w:hAnsi="仿宋_GB2312" w:eastAsia="仿宋_GB2312" w:cs="仿宋_GB2312"/>
          <w:kern w:val="0"/>
          <w:sz w:val="32"/>
          <w:szCs w:val="32"/>
        </w:rPr>
        <w:t>90</w:t>
      </w:r>
      <w:r>
        <w:rPr>
          <w:rFonts w:hint="eastAsia" w:ascii="仿宋_GB2312" w:hAnsi="仿宋_GB2312" w:eastAsia="仿宋_GB2312" w:cs="仿宋_GB2312"/>
          <w:kern w:val="0"/>
          <w:sz w:val="32"/>
          <w:szCs w:val="32"/>
        </w:rPr>
        <w:t>分，第四名者计2</w:t>
      </w:r>
      <w:r>
        <w:rPr>
          <w:rFonts w:ascii="仿宋_GB2312" w:hAnsi="仿宋_GB2312" w:eastAsia="仿宋_GB2312" w:cs="仿宋_GB2312"/>
          <w:kern w:val="0"/>
          <w:sz w:val="32"/>
          <w:szCs w:val="32"/>
        </w:rPr>
        <w:t>85</w:t>
      </w:r>
      <w:r>
        <w:rPr>
          <w:rFonts w:hint="eastAsia" w:ascii="仿宋_GB2312" w:hAnsi="仿宋_GB2312" w:eastAsia="仿宋_GB2312" w:cs="仿宋_GB2312"/>
          <w:kern w:val="0"/>
          <w:sz w:val="32"/>
          <w:szCs w:val="32"/>
        </w:rPr>
        <w:t>分，第五名者计2</w:t>
      </w:r>
      <w:r>
        <w:rPr>
          <w:rFonts w:ascii="仿宋_GB2312" w:hAnsi="仿宋_GB2312" w:eastAsia="仿宋_GB2312" w:cs="仿宋_GB2312"/>
          <w:kern w:val="0"/>
          <w:sz w:val="32"/>
          <w:szCs w:val="32"/>
        </w:rPr>
        <w:t>80</w:t>
      </w:r>
      <w:r>
        <w:rPr>
          <w:rFonts w:hint="eastAsia" w:ascii="仿宋_GB2312" w:hAnsi="仿宋_GB2312" w:eastAsia="仿宋_GB2312" w:cs="仿宋_GB2312"/>
          <w:kern w:val="0"/>
          <w:sz w:val="32"/>
          <w:szCs w:val="32"/>
        </w:rPr>
        <w:t>分，第六名者计2</w:t>
      </w:r>
      <w:r>
        <w:rPr>
          <w:rFonts w:ascii="仿宋_GB2312" w:hAnsi="仿宋_GB2312" w:eastAsia="仿宋_GB2312" w:cs="仿宋_GB2312"/>
          <w:kern w:val="0"/>
          <w:sz w:val="32"/>
          <w:szCs w:val="32"/>
        </w:rPr>
        <w:t>75</w:t>
      </w:r>
      <w:r>
        <w:rPr>
          <w:rFonts w:hint="eastAsia" w:ascii="仿宋_GB2312" w:hAnsi="仿宋_GB2312" w:eastAsia="仿宋_GB2312" w:cs="仿宋_GB2312"/>
          <w:kern w:val="0"/>
          <w:sz w:val="32"/>
          <w:szCs w:val="32"/>
        </w:rPr>
        <w:t>分。</w:t>
      </w:r>
    </w:p>
    <w:p>
      <w:pPr>
        <w:widowControl/>
        <w:spacing w:line="400" w:lineRule="atLeast"/>
        <w:ind w:firstLine="48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以上赋分认定以最高者计算，不重复计分。</w:t>
      </w:r>
    </w:p>
    <w:p>
      <w:pPr>
        <w:widowControl/>
        <w:spacing w:line="255" w:lineRule="atLeast"/>
        <w:ind w:firstLine="2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（3）艺术类考生专业水平测试由现场测试（满分300分）和获奖等级赋分（满分300分）组成。</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①测试时间：5月2</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日（周六）上午8:30</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②测试地点：杭州绿城育华学校音乐厅</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③测试内容及标准：见附件</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《杭州绿城育华学校202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年艺术类特长生专业测试内容及标准》</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④艺术类考生以往比赛及获奖等级认定赋分标准</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a.初中教育阶段曾获省级及以上教育行政部门主办的艺术现场比赛个人项目（四人及以下）一等奖者计300分，二等奖者计270分，三等奖者计240分。</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b.初中教育阶段曾获省级及以上教育行政部门主办的艺术现场比赛个人项目（四人及以下）第一名者计300分，第二名者计280分，第三名者计260分，第四名者计240分，第五名者计220分，第六名者计200分。</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c.初中教育阶段获杭州市中小学生艺术节独奏、重奏、协奏、齐奏（四人及以下）等现场比赛中学组相关项目一等奖者计270分，二等奖者计240分。</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d.初三阶段时获杭州市中小学生艺术团（相关项目）优秀团员称号者计270分。</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e.初中阶段获得浙江省艺术特长水平测试A级证书（相关项目）者计300分。</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f</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初中教育阶段获中国音乐学院、中国舞蹈家协会的社会艺术水平考级十级（相关项目）者计2</w:t>
      </w:r>
      <w:r>
        <w:rPr>
          <w:rFonts w:ascii="仿宋_GB2312" w:hAnsi="仿宋_GB2312" w:eastAsia="仿宋_GB2312" w:cs="仿宋_GB2312"/>
          <w:kern w:val="0"/>
          <w:sz w:val="32"/>
          <w:szCs w:val="32"/>
        </w:rPr>
        <w:t>00</w:t>
      </w:r>
      <w:r>
        <w:rPr>
          <w:rFonts w:hint="eastAsia" w:ascii="仿宋_GB2312" w:hAnsi="仿宋_GB2312" w:eastAsia="仿宋_GB2312" w:cs="仿宋_GB2312"/>
          <w:kern w:val="0"/>
          <w:sz w:val="32"/>
          <w:szCs w:val="32"/>
        </w:rPr>
        <w:t>分。</w:t>
      </w:r>
    </w:p>
    <w:p>
      <w:pPr>
        <w:widowControl/>
        <w:spacing w:line="400" w:lineRule="atLeast"/>
        <w:ind w:firstLine="48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以上赋分认定以最高者计算，不重复计分。</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3.我校各类考生特长专业水平测试成绩经市教育局审核后，通过的考生成绩</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日起在杭州教育网（www.hzedu.gov.cn）和我校网站公示。</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4.特长专业水平测试成绩合格考生（含个别生），即视作完成自主招生我校特长生志愿填报。</w:t>
      </w:r>
    </w:p>
    <w:p>
      <w:pPr>
        <w:widowControl/>
        <w:spacing w:line="255" w:lineRule="atLeast"/>
        <w:ind w:firstLine="562"/>
        <w:jc w:val="left"/>
        <w:rPr>
          <w:rFonts w:ascii="黑体" w:hAnsi="黑体" w:eastAsia="黑体" w:cs="黑体"/>
          <w:kern w:val="0"/>
          <w:sz w:val="32"/>
          <w:szCs w:val="32"/>
        </w:rPr>
      </w:pPr>
      <w:r>
        <w:rPr>
          <w:rFonts w:hint="eastAsia" w:ascii="黑体" w:hAnsi="黑体" w:eastAsia="黑体" w:cs="黑体"/>
          <w:kern w:val="0"/>
          <w:sz w:val="32"/>
          <w:szCs w:val="32"/>
        </w:rPr>
        <w:t>五、录取规则</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1.体育（田径）类特长生</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总分=初中学业水平考试成绩（不含加分）×30%+特长专业水平成绩×70%，二者相加即为该特长生总分。</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2.其他类特长生</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总分=初中学业水平考试成绩（不含加分）×40%+特长专业水平成绩×60%，二者相加即为该特长生总分。</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3.初中学业水平考试后，根据我校特长生招生工作实施办法中规定的录取规则，在自主招生阶段，依据招生计划和考生志愿，</w:t>
      </w:r>
      <w:r>
        <w:rPr>
          <w:rFonts w:hint="eastAsia" w:ascii="仿宋_GB2312" w:hAnsi="仿宋_GB2312" w:eastAsia="仿宋_GB2312" w:cs="仿宋_GB2312"/>
          <w:kern w:val="0"/>
          <w:sz w:val="32"/>
          <w:szCs w:val="32"/>
          <w:lang w:eastAsia="zh-CN"/>
        </w:rPr>
        <w:t>总分</w:t>
      </w:r>
      <w:r>
        <w:rPr>
          <w:rFonts w:hint="eastAsia" w:ascii="仿宋_GB2312" w:hAnsi="仿宋_GB2312" w:eastAsia="仿宋_GB2312" w:cs="仿宋_GB2312"/>
          <w:kern w:val="0"/>
          <w:sz w:val="32"/>
          <w:szCs w:val="32"/>
        </w:rPr>
        <w:t>达到我校所规定的合格线</w:t>
      </w:r>
      <w:r>
        <w:rPr>
          <w:rFonts w:hint="eastAsia" w:ascii="仿宋_GB2312" w:hAnsi="仿宋_GB2312" w:eastAsia="仿宋_GB2312" w:cs="仿宋_GB2312"/>
          <w:kern w:val="0"/>
          <w:sz w:val="32"/>
          <w:szCs w:val="32"/>
          <w:highlight w:val="none"/>
        </w:rPr>
        <w:t>420分</w:t>
      </w:r>
      <w:r>
        <w:rPr>
          <w:rFonts w:hint="eastAsia" w:ascii="仿宋_GB2312" w:hAnsi="仿宋_GB2312" w:eastAsia="仿宋_GB2312" w:cs="仿宋_GB2312"/>
          <w:kern w:val="0"/>
          <w:sz w:val="32"/>
          <w:szCs w:val="32"/>
        </w:rPr>
        <w:t>及以上的考生，根据学校招生计划和考生志愿，按总分择优录取。若遇总分相同时，则以特长专业水平成绩高者优先。</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4.若某一类别中某项目符合条件的考生数未达到该项目招生计划数时，将减少或放弃该项目当年的招生计划，减少的招生计划纳入我校集中统一第一批招生计划。</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5.被录取考生，不再参加其他批次的录取。未被录取的考生，根据已填报的其他批次志愿，纳入集中统一相应批次招生录取。</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6.若发现有弄虚作假和舞弊行为者，一经查实取消其录取资格。</w:t>
      </w:r>
    </w:p>
    <w:p>
      <w:pPr>
        <w:widowControl/>
        <w:spacing w:line="255" w:lineRule="atLeast"/>
        <w:ind w:firstLine="56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本办法解释权在杭州绿城育华学校特长生招生工作领导小组。</w:t>
      </w:r>
    </w:p>
    <w:p>
      <w:pPr>
        <w:widowControl/>
        <w:spacing w:line="255" w:lineRule="atLeast"/>
        <w:ind w:firstLine="56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特长生招生工作领导小组电话：88477454，监督电话：88477434，884774</w:t>
      </w:r>
      <w:r>
        <w:rPr>
          <w:rFonts w:ascii="仿宋_GB2312" w:hAnsi="仿宋_GB2312" w:eastAsia="仿宋_GB2312" w:cs="仿宋_GB2312"/>
          <w:kern w:val="0"/>
          <w:sz w:val="32"/>
          <w:szCs w:val="32"/>
        </w:rPr>
        <w:t>43</w:t>
      </w:r>
      <w:r>
        <w:rPr>
          <w:rFonts w:hint="eastAsia" w:ascii="仿宋_GB2312" w:hAnsi="仿宋_GB2312" w:eastAsia="仿宋_GB2312" w:cs="仿宋_GB2312"/>
          <w:kern w:val="0"/>
          <w:sz w:val="32"/>
          <w:szCs w:val="32"/>
        </w:rPr>
        <w:t>。</w:t>
      </w:r>
    </w:p>
    <w:p>
      <w:pPr>
        <w:widowControl/>
        <w:spacing w:line="255" w:lineRule="atLeast"/>
        <w:ind w:right="140" w:firstLine="42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杭州绿城育华学校</w:t>
      </w:r>
    </w:p>
    <w:p>
      <w:pPr>
        <w:widowControl/>
        <w:spacing w:line="255" w:lineRule="atLeast"/>
        <w:ind w:right="140" w:firstLine="420"/>
        <w:jc w:val="righ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日</w:t>
      </w:r>
    </w:p>
    <w:p>
      <w:pPr>
        <w:widowControl/>
        <w:spacing w:line="400" w:lineRule="atLeast"/>
        <w:jc w:val="left"/>
        <w:rPr>
          <w:rFonts w:hint="eastAsia" w:ascii="黑体" w:hAnsi="黑体" w:eastAsia="黑体" w:cs="黑体"/>
          <w:kern w:val="0"/>
          <w:sz w:val="32"/>
          <w:szCs w:val="32"/>
        </w:rPr>
      </w:pPr>
    </w:p>
    <w:p>
      <w:pPr>
        <w:widowControl/>
        <w:spacing w:line="400" w:lineRule="atLeast"/>
        <w:jc w:val="left"/>
        <w:rPr>
          <w:rFonts w:ascii="仿宋" w:hAnsi="仿宋" w:eastAsia="仿宋" w:cs="宋体"/>
          <w:kern w:val="0"/>
          <w:sz w:val="28"/>
          <w:szCs w:val="28"/>
        </w:rPr>
      </w:pPr>
      <w:r>
        <w:rPr>
          <w:rFonts w:hint="eastAsia" w:ascii="黑体" w:hAnsi="黑体" w:eastAsia="黑体" w:cs="黑体"/>
          <w:kern w:val="0"/>
          <w:sz w:val="32"/>
          <w:szCs w:val="32"/>
        </w:rPr>
        <w:t>附件1</w:t>
      </w:r>
    </w:p>
    <w:p>
      <w:pPr>
        <w:widowControl/>
        <w:spacing w:line="400" w:lineRule="atLeast"/>
        <w:jc w:val="center"/>
        <w:rPr>
          <w:rFonts w:ascii="华文中宋" w:hAnsi="华文中宋" w:eastAsia="华文中宋" w:cs="华文中宋"/>
          <w:bCs/>
          <w:kern w:val="0"/>
          <w:sz w:val="36"/>
          <w:szCs w:val="36"/>
        </w:rPr>
      </w:pPr>
      <w:r>
        <w:rPr>
          <w:rFonts w:hint="eastAsia" w:ascii="华文中宋" w:hAnsi="华文中宋" w:eastAsia="华文中宋" w:cs="华文中宋"/>
          <w:bCs/>
          <w:kern w:val="0"/>
          <w:sz w:val="36"/>
          <w:szCs w:val="36"/>
        </w:rPr>
        <w:t>杭州绿城育华学校</w:t>
      </w:r>
    </w:p>
    <w:p>
      <w:pPr>
        <w:widowControl/>
        <w:spacing w:line="400" w:lineRule="atLeast"/>
        <w:jc w:val="center"/>
        <w:rPr>
          <w:rFonts w:ascii="仿宋" w:hAnsi="仿宋" w:eastAsia="仿宋" w:cs="宋体"/>
          <w:b/>
          <w:kern w:val="0"/>
          <w:sz w:val="28"/>
          <w:szCs w:val="28"/>
        </w:rPr>
      </w:pPr>
      <w:r>
        <w:rPr>
          <w:rFonts w:ascii="仿宋" w:hAnsi="仿宋" w:eastAsia="仿宋" w:cs="宋体"/>
          <w:b/>
          <w:kern w:val="0"/>
          <w:sz w:val="28"/>
          <w:szCs w:val="28"/>
        </w:rPr>
        <w:t>2023</w:t>
      </w:r>
      <w:r>
        <w:rPr>
          <w:rFonts w:hint="eastAsia" w:ascii="仿宋" w:hAnsi="仿宋" w:eastAsia="仿宋" w:cs="宋体"/>
          <w:b/>
          <w:kern w:val="0"/>
          <w:sz w:val="28"/>
          <w:szCs w:val="28"/>
        </w:rPr>
        <w:t>年体育类特长生（田径）专业测试内容及标准</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9"/>
        <w:gridCol w:w="475"/>
        <w:gridCol w:w="822"/>
        <w:gridCol w:w="688"/>
        <w:gridCol w:w="688"/>
        <w:gridCol w:w="688"/>
        <w:gridCol w:w="935"/>
        <w:gridCol w:w="935"/>
        <w:gridCol w:w="666"/>
        <w:gridCol w:w="666"/>
        <w:gridCol w:w="800"/>
        <w:gridCol w:w="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vAlign w:val="center"/>
          </w:tcPr>
          <w:p>
            <w:pPr>
              <w:jc w:val="center"/>
              <w:rPr>
                <w:rFonts w:ascii="Times New Roman" w:hAnsi="Times New Roman" w:eastAsia="仿宋"/>
                <w:sz w:val="15"/>
                <w:szCs w:val="15"/>
              </w:rPr>
            </w:pPr>
            <w:bookmarkStart w:id="3" w:name="_Hlk39827642"/>
            <w:bookmarkStart w:id="4" w:name="_Hlk101510177"/>
            <w:r>
              <w:rPr>
                <w:rFonts w:ascii="Times New Roman" w:hAnsi="Times New Roman" w:eastAsia="仿宋"/>
                <w:sz w:val="15"/>
                <w:szCs w:val="15"/>
              </w:rPr>
              <w:t>男子</w:t>
            </w:r>
          </w:p>
        </w:tc>
        <w:tc>
          <w:tcPr>
            <w:tcW w:w="0" w:type="auto"/>
            <w:vAlign w:val="center"/>
          </w:tcPr>
          <w:p>
            <w:pPr>
              <w:jc w:val="center"/>
              <w:rPr>
                <w:rFonts w:ascii="Times New Roman" w:hAnsi="Times New Roman" w:eastAsia="仿宋"/>
                <w:sz w:val="13"/>
                <w:szCs w:val="13"/>
              </w:rPr>
            </w:pPr>
            <w:r>
              <w:rPr>
                <w:rFonts w:ascii="Times New Roman" w:hAnsi="Times New Roman" w:eastAsia="仿宋"/>
                <w:sz w:val="13"/>
                <w:szCs w:val="13"/>
              </w:rPr>
              <w:t>分值</w:t>
            </w:r>
          </w:p>
        </w:tc>
        <w:tc>
          <w:tcPr>
            <w:tcW w:w="0" w:type="auto"/>
            <w:vAlign w:val="center"/>
          </w:tcPr>
          <w:p>
            <w:pPr>
              <w:jc w:val="center"/>
              <w:rPr>
                <w:rFonts w:ascii="Times New Roman" w:hAnsi="Times New Roman" w:eastAsia="仿宋"/>
                <w:sz w:val="15"/>
                <w:szCs w:val="15"/>
              </w:rPr>
            </w:pPr>
            <w:r>
              <w:rPr>
                <w:rFonts w:hint="eastAsia" w:ascii="Times New Roman" w:hAnsi="Times New Roman" w:eastAsia="仿宋"/>
                <w:sz w:val="15"/>
                <w:szCs w:val="15"/>
              </w:rPr>
              <w:t>1</w:t>
            </w:r>
            <w:r>
              <w:rPr>
                <w:rFonts w:ascii="Times New Roman" w:hAnsi="Times New Roman" w:eastAsia="仿宋"/>
                <w:sz w:val="15"/>
                <w:szCs w:val="15"/>
              </w:rPr>
              <w:t>10</w:t>
            </w:r>
            <w:r>
              <w:rPr>
                <w:rFonts w:hint="eastAsia" w:ascii="Times New Roman" w:hAnsi="Times New Roman" w:eastAsia="仿宋"/>
                <w:sz w:val="15"/>
                <w:szCs w:val="15"/>
              </w:rPr>
              <w:t>米栏</w:t>
            </w:r>
          </w:p>
          <w:p>
            <w:pPr>
              <w:jc w:val="center"/>
              <w:rPr>
                <w:rFonts w:ascii="Times New Roman" w:hAnsi="Times New Roman" w:eastAsia="仿宋"/>
                <w:sz w:val="15"/>
                <w:szCs w:val="15"/>
              </w:rPr>
            </w:pPr>
            <w:r>
              <w:rPr>
                <w:rFonts w:ascii="Times New Roman" w:hAnsi="Times New Roman" w:eastAsia="仿宋"/>
                <w:sz w:val="15"/>
                <w:szCs w:val="15"/>
              </w:rPr>
              <w:t>（秒）</w:t>
            </w:r>
          </w:p>
        </w:tc>
        <w:tc>
          <w:tcPr>
            <w:tcW w:w="0" w:type="auto"/>
            <w:vAlign w:val="center"/>
          </w:tcPr>
          <w:p>
            <w:pPr>
              <w:jc w:val="center"/>
              <w:rPr>
                <w:rFonts w:ascii="Times New Roman" w:hAnsi="Times New Roman" w:eastAsia="仿宋"/>
                <w:sz w:val="15"/>
                <w:szCs w:val="15"/>
              </w:rPr>
            </w:pPr>
            <w:r>
              <w:rPr>
                <w:rFonts w:ascii="Times New Roman" w:hAnsi="Times New Roman" w:eastAsia="仿宋"/>
                <w:sz w:val="15"/>
                <w:szCs w:val="15"/>
              </w:rPr>
              <w:t>100米</w:t>
            </w:r>
          </w:p>
          <w:p>
            <w:pPr>
              <w:jc w:val="center"/>
              <w:rPr>
                <w:rFonts w:ascii="Times New Roman" w:hAnsi="Times New Roman" w:eastAsia="仿宋"/>
                <w:sz w:val="15"/>
                <w:szCs w:val="15"/>
              </w:rPr>
            </w:pPr>
            <w:r>
              <w:rPr>
                <w:rFonts w:ascii="Times New Roman" w:hAnsi="Times New Roman" w:eastAsia="仿宋"/>
                <w:sz w:val="15"/>
                <w:szCs w:val="15"/>
              </w:rPr>
              <w:t>（秒）</w:t>
            </w:r>
          </w:p>
        </w:tc>
        <w:tc>
          <w:tcPr>
            <w:tcW w:w="0" w:type="auto"/>
            <w:vAlign w:val="center"/>
          </w:tcPr>
          <w:p>
            <w:pPr>
              <w:jc w:val="center"/>
              <w:rPr>
                <w:rFonts w:ascii="Times New Roman" w:hAnsi="Times New Roman" w:eastAsia="仿宋"/>
                <w:sz w:val="15"/>
                <w:szCs w:val="15"/>
              </w:rPr>
            </w:pPr>
            <w:r>
              <w:rPr>
                <w:rFonts w:ascii="Times New Roman" w:hAnsi="Times New Roman" w:eastAsia="仿宋"/>
                <w:sz w:val="15"/>
                <w:szCs w:val="15"/>
              </w:rPr>
              <w:t>200米</w:t>
            </w:r>
          </w:p>
          <w:p>
            <w:pPr>
              <w:jc w:val="center"/>
              <w:rPr>
                <w:rFonts w:ascii="Times New Roman" w:hAnsi="Times New Roman" w:eastAsia="仿宋"/>
                <w:sz w:val="15"/>
                <w:szCs w:val="15"/>
              </w:rPr>
            </w:pPr>
            <w:r>
              <w:rPr>
                <w:rFonts w:ascii="Times New Roman" w:hAnsi="Times New Roman" w:eastAsia="仿宋"/>
                <w:sz w:val="15"/>
                <w:szCs w:val="15"/>
              </w:rPr>
              <w:t>（秒）</w:t>
            </w:r>
          </w:p>
        </w:tc>
        <w:tc>
          <w:tcPr>
            <w:tcW w:w="0" w:type="auto"/>
            <w:vAlign w:val="center"/>
          </w:tcPr>
          <w:p>
            <w:pPr>
              <w:jc w:val="center"/>
              <w:rPr>
                <w:rFonts w:ascii="Times New Roman" w:hAnsi="Times New Roman" w:eastAsia="仿宋"/>
                <w:sz w:val="15"/>
                <w:szCs w:val="15"/>
              </w:rPr>
            </w:pPr>
            <w:r>
              <w:rPr>
                <w:rFonts w:ascii="Times New Roman" w:hAnsi="Times New Roman" w:eastAsia="仿宋"/>
                <w:sz w:val="15"/>
                <w:szCs w:val="15"/>
              </w:rPr>
              <w:t>400米</w:t>
            </w:r>
          </w:p>
          <w:p>
            <w:pPr>
              <w:jc w:val="center"/>
              <w:rPr>
                <w:rFonts w:ascii="Times New Roman" w:hAnsi="Times New Roman" w:eastAsia="仿宋"/>
                <w:sz w:val="15"/>
                <w:szCs w:val="15"/>
              </w:rPr>
            </w:pPr>
            <w:r>
              <w:rPr>
                <w:rFonts w:ascii="Times New Roman" w:hAnsi="Times New Roman" w:eastAsia="仿宋"/>
                <w:sz w:val="15"/>
                <w:szCs w:val="15"/>
              </w:rPr>
              <w:t>（秒）</w:t>
            </w:r>
          </w:p>
        </w:tc>
        <w:tc>
          <w:tcPr>
            <w:tcW w:w="0" w:type="auto"/>
            <w:vAlign w:val="center"/>
          </w:tcPr>
          <w:p>
            <w:pPr>
              <w:jc w:val="center"/>
              <w:rPr>
                <w:rFonts w:ascii="Times New Roman" w:hAnsi="Times New Roman" w:eastAsia="仿宋"/>
                <w:sz w:val="15"/>
                <w:szCs w:val="15"/>
              </w:rPr>
            </w:pPr>
            <w:r>
              <w:rPr>
                <w:rFonts w:ascii="Times New Roman" w:hAnsi="Times New Roman" w:eastAsia="仿宋"/>
                <w:sz w:val="15"/>
                <w:szCs w:val="15"/>
              </w:rPr>
              <w:t>800米</w:t>
            </w:r>
          </w:p>
          <w:p>
            <w:pPr>
              <w:jc w:val="center"/>
              <w:rPr>
                <w:rFonts w:ascii="Times New Roman" w:hAnsi="Times New Roman" w:eastAsia="仿宋"/>
                <w:sz w:val="15"/>
                <w:szCs w:val="15"/>
              </w:rPr>
            </w:pPr>
            <w:r>
              <w:rPr>
                <w:rFonts w:ascii="Times New Roman" w:hAnsi="Times New Roman" w:eastAsia="仿宋"/>
                <w:sz w:val="15"/>
                <w:szCs w:val="15"/>
              </w:rPr>
              <w:t>（</w:t>
            </w:r>
            <w:r>
              <w:rPr>
                <w:rFonts w:hint="eastAsia" w:ascii="Times New Roman" w:hAnsi="Times New Roman" w:eastAsia="仿宋"/>
                <w:sz w:val="15"/>
                <w:szCs w:val="15"/>
              </w:rPr>
              <w:t>分、</w:t>
            </w:r>
            <w:r>
              <w:rPr>
                <w:rFonts w:ascii="Times New Roman" w:hAnsi="Times New Roman" w:eastAsia="仿宋"/>
                <w:sz w:val="15"/>
                <w:szCs w:val="15"/>
              </w:rPr>
              <w:t>秒）</w:t>
            </w:r>
          </w:p>
        </w:tc>
        <w:tc>
          <w:tcPr>
            <w:tcW w:w="0" w:type="auto"/>
            <w:vAlign w:val="center"/>
          </w:tcPr>
          <w:p>
            <w:pPr>
              <w:jc w:val="center"/>
              <w:rPr>
                <w:rFonts w:ascii="Times New Roman" w:hAnsi="Times New Roman" w:eastAsia="仿宋"/>
                <w:sz w:val="15"/>
                <w:szCs w:val="15"/>
              </w:rPr>
            </w:pPr>
            <w:r>
              <w:rPr>
                <w:rFonts w:ascii="Times New Roman" w:hAnsi="Times New Roman" w:eastAsia="仿宋"/>
                <w:sz w:val="15"/>
                <w:szCs w:val="15"/>
              </w:rPr>
              <w:t>1500米</w:t>
            </w:r>
          </w:p>
          <w:p>
            <w:pPr>
              <w:jc w:val="center"/>
              <w:rPr>
                <w:rFonts w:ascii="Times New Roman" w:hAnsi="Times New Roman" w:eastAsia="仿宋"/>
                <w:sz w:val="15"/>
                <w:szCs w:val="15"/>
              </w:rPr>
            </w:pPr>
            <w:r>
              <w:rPr>
                <w:rFonts w:ascii="Times New Roman" w:hAnsi="Times New Roman" w:eastAsia="仿宋"/>
                <w:sz w:val="15"/>
                <w:szCs w:val="15"/>
              </w:rPr>
              <w:t>（</w:t>
            </w:r>
            <w:r>
              <w:rPr>
                <w:rFonts w:hint="eastAsia" w:ascii="Times New Roman" w:hAnsi="Times New Roman" w:eastAsia="仿宋"/>
                <w:sz w:val="15"/>
                <w:szCs w:val="15"/>
              </w:rPr>
              <w:t>分、秒</w:t>
            </w:r>
            <w:r>
              <w:rPr>
                <w:rFonts w:ascii="Times New Roman" w:hAnsi="Times New Roman" w:eastAsia="仿宋"/>
                <w:sz w:val="15"/>
                <w:szCs w:val="15"/>
              </w:rPr>
              <w:t>）</w:t>
            </w:r>
          </w:p>
        </w:tc>
        <w:tc>
          <w:tcPr>
            <w:tcW w:w="0" w:type="auto"/>
            <w:vAlign w:val="center"/>
          </w:tcPr>
          <w:p>
            <w:pPr>
              <w:jc w:val="center"/>
              <w:rPr>
                <w:rFonts w:ascii="Times New Roman" w:hAnsi="Times New Roman" w:eastAsia="仿宋"/>
                <w:sz w:val="15"/>
                <w:szCs w:val="15"/>
              </w:rPr>
            </w:pPr>
            <w:r>
              <w:rPr>
                <w:rFonts w:ascii="Times New Roman" w:hAnsi="Times New Roman" w:eastAsia="仿宋"/>
                <w:sz w:val="15"/>
                <w:szCs w:val="15"/>
              </w:rPr>
              <w:t>跳高</w:t>
            </w:r>
          </w:p>
          <w:p>
            <w:pPr>
              <w:jc w:val="center"/>
              <w:rPr>
                <w:rFonts w:ascii="Times New Roman" w:hAnsi="Times New Roman" w:eastAsia="仿宋"/>
                <w:sz w:val="15"/>
                <w:szCs w:val="15"/>
              </w:rPr>
            </w:pPr>
            <w:r>
              <w:rPr>
                <w:rFonts w:ascii="Times New Roman" w:hAnsi="Times New Roman" w:eastAsia="仿宋"/>
                <w:sz w:val="15"/>
                <w:szCs w:val="15"/>
              </w:rPr>
              <w:t>（米）</w:t>
            </w:r>
          </w:p>
        </w:tc>
        <w:tc>
          <w:tcPr>
            <w:tcW w:w="0" w:type="auto"/>
            <w:vAlign w:val="center"/>
          </w:tcPr>
          <w:p>
            <w:pPr>
              <w:jc w:val="center"/>
              <w:rPr>
                <w:rFonts w:ascii="Times New Roman" w:hAnsi="Times New Roman" w:eastAsia="仿宋"/>
                <w:sz w:val="15"/>
                <w:szCs w:val="15"/>
              </w:rPr>
            </w:pPr>
            <w:r>
              <w:rPr>
                <w:rFonts w:hint="eastAsia" w:ascii="Times New Roman" w:hAnsi="Times New Roman" w:eastAsia="仿宋"/>
                <w:sz w:val="15"/>
                <w:szCs w:val="15"/>
              </w:rPr>
              <w:t>跳远</w:t>
            </w:r>
          </w:p>
          <w:p>
            <w:pPr>
              <w:jc w:val="center"/>
              <w:rPr>
                <w:rFonts w:ascii="Times New Roman" w:hAnsi="Times New Roman" w:eastAsia="仿宋"/>
                <w:sz w:val="15"/>
                <w:szCs w:val="15"/>
              </w:rPr>
            </w:pPr>
            <w:r>
              <w:rPr>
                <w:rFonts w:hint="eastAsia" w:ascii="Times New Roman" w:hAnsi="Times New Roman" w:eastAsia="仿宋"/>
                <w:sz w:val="15"/>
                <w:szCs w:val="15"/>
              </w:rPr>
              <w:t>（米）</w:t>
            </w:r>
          </w:p>
        </w:tc>
        <w:tc>
          <w:tcPr>
            <w:tcW w:w="0" w:type="auto"/>
            <w:vAlign w:val="center"/>
          </w:tcPr>
          <w:p>
            <w:pPr>
              <w:jc w:val="center"/>
              <w:rPr>
                <w:rFonts w:ascii="Times New Roman" w:hAnsi="Times New Roman" w:eastAsia="仿宋"/>
                <w:sz w:val="15"/>
                <w:szCs w:val="15"/>
              </w:rPr>
            </w:pPr>
            <w:r>
              <w:rPr>
                <w:rFonts w:hint="eastAsia" w:ascii="Times New Roman" w:hAnsi="Times New Roman" w:eastAsia="仿宋"/>
                <w:sz w:val="15"/>
                <w:szCs w:val="15"/>
              </w:rPr>
              <w:t>三级跳远</w:t>
            </w:r>
          </w:p>
          <w:p>
            <w:pPr>
              <w:jc w:val="center"/>
              <w:rPr>
                <w:rFonts w:ascii="Times New Roman" w:hAnsi="Times New Roman" w:eastAsia="仿宋"/>
                <w:sz w:val="15"/>
                <w:szCs w:val="15"/>
              </w:rPr>
            </w:pPr>
            <w:r>
              <w:rPr>
                <w:rFonts w:hint="eastAsia" w:ascii="Times New Roman" w:hAnsi="Times New Roman" w:eastAsia="仿宋"/>
                <w:sz w:val="15"/>
                <w:szCs w:val="15"/>
              </w:rPr>
              <w:t>（米）</w:t>
            </w:r>
          </w:p>
        </w:tc>
        <w:tc>
          <w:tcPr>
            <w:tcW w:w="0" w:type="auto"/>
            <w:vAlign w:val="center"/>
          </w:tcPr>
          <w:p>
            <w:pPr>
              <w:jc w:val="center"/>
              <w:rPr>
                <w:rFonts w:ascii="Times New Roman" w:hAnsi="Times New Roman" w:eastAsia="仿宋"/>
                <w:sz w:val="15"/>
                <w:szCs w:val="15"/>
              </w:rPr>
            </w:pPr>
            <w:r>
              <w:rPr>
                <w:rFonts w:hint="eastAsia" w:ascii="Times New Roman" w:hAnsi="Times New Roman" w:eastAsia="仿宋"/>
                <w:sz w:val="15"/>
                <w:szCs w:val="15"/>
              </w:rPr>
              <w:t>标枪</w:t>
            </w:r>
          </w:p>
          <w:p>
            <w:pPr>
              <w:jc w:val="center"/>
              <w:rPr>
                <w:rFonts w:ascii="Times New Roman" w:hAnsi="Times New Roman" w:eastAsia="仿宋"/>
                <w:sz w:val="15"/>
                <w:szCs w:val="15"/>
              </w:rPr>
            </w:pPr>
            <w:r>
              <w:rPr>
                <w:rFonts w:hint="eastAsia" w:ascii="Times New Roman" w:hAnsi="Times New Roman" w:eastAsia="仿宋"/>
                <w:sz w:val="15"/>
                <w:szCs w:val="15"/>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300</w:t>
            </w: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等线"/>
                <w:color w:val="000000"/>
                <w:sz w:val="13"/>
                <w:szCs w:val="13"/>
              </w:rPr>
              <w:t>1</w:t>
            </w:r>
            <w:r>
              <w:rPr>
                <w:rFonts w:hint="eastAsia" w:ascii="Times New Roman" w:hAnsi="Times New Roman" w:eastAsia="等线"/>
                <w:color w:val="000000"/>
                <w:sz w:val="13"/>
                <w:szCs w:val="13"/>
              </w:rPr>
              <w:t>5</w:t>
            </w:r>
            <w:r>
              <w:rPr>
                <w:bCs/>
                <w:sz w:val="13"/>
                <w:szCs w:val="13"/>
              </w:rPr>
              <w:t>.</w:t>
            </w:r>
            <w:r>
              <w:rPr>
                <w:rFonts w:hint="eastAsia" w:ascii="Times New Roman" w:hAnsi="Times New Roman" w:eastAsia="等线"/>
                <w:color w:val="000000"/>
                <w:sz w:val="13"/>
                <w:szCs w:val="13"/>
              </w:rPr>
              <w:t>60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11.01</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22.68</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50.39</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1:59.2</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4:11.4</w:t>
            </w:r>
          </w:p>
        </w:tc>
        <w:tc>
          <w:tcPr>
            <w:tcW w:w="0" w:type="auto"/>
            <w:vAlign w:val="center"/>
          </w:tcPr>
          <w:p>
            <w:pPr>
              <w:jc w:val="center"/>
              <w:rPr>
                <w:rFonts w:ascii="Times New Roman" w:hAnsi="Times New Roman" w:eastAsia="仿宋"/>
                <w:kern w:val="0"/>
                <w:sz w:val="15"/>
                <w:szCs w:val="15"/>
              </w:rPr>
            </w:pPr>
            <w:r>
              <w:rPr>
                <w:rFonts w:hint="eastAsia" w:ascii="Times New Roman" w:hAnsi="Times New Roman" w:eastAsia="仿宋"/>
                <w:sz w:val="13"/>
                <w:szCs w:val="13"/>
              </w:rPr>
              <w:t>1</w:t>
            </w:r>
            <w:r>
              <w:rPr>
                <w:rFonts w:ascii="Times New Roman" w:hAnsi="Times New Roman" w:eastAsia="仿宋"/>
                <w:sz w:val="13"/>
                <w:szCs w:val="13"/>
              </w:rPr>
              <w:t>.91</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color w:val="000000"/>
                <w:sz w:val="13"/>
                <w:szCs w:val="13"/>
              </w:rPr>
              <w:t>7.00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15.00</w:t>
            </w:r>
          </w:p>
        </w:tc>
        <w:tc>
          <w:tcPr>
            <w:tcW w:w="0" w:type="auto"/>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5</w:t>
            </w:r>
            <w:r>
              <w:rPr>
                <w:rFonts w:ascii="Times New Roman" w:hAnsi="Times New Roman" w:eastAsia="仿宋"/>
                <w:kern w:val="0"/>
                <w:sz w:val="13"/>
                <w:szCs w:val="1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285</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Times New Roman" w:hAnsi="Times New Roman" w:eastAsia="仿宋"/>
                <w:color w:val="000000"/>
                <w:sz w:val="13"/>
                <w:szCs w:val="13"/>
              </w:rPr>
              <w:t>16</w:t>
            </w:r>
            <w:r>
              <w:rPr>
                <w:bCs/>
                <w:sz w:val="13"/>
                <w:szCs w:val="13"/>
              </w:rPr>
              <w:t>.</w:t>
            </w:r>
            <w:r>
              <w:rPr>
                <w:rFonts w:hint="eastAsia" w:ascii="Times New Roman" w:hAnsi="Times New Roman" w:eastAsia="仿宋"/>
                <w:color w:val="000000"/>
                <w:sz w:val="13"/>
                <w:szCs w:val="13"/>
              </w:rPr>
              <w:t>00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11.12</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22.96</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50.95</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2:00.5</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4:15.0</w:t>
            </w:r>
          </w:p>
        </w:tc>
        <w:tc>
          <w:tcPr>
            <w:tcW w:w="0" w:type="auto"/>
            <w:vAlign w:val="center"/>
          </w:tcPr>
          <w:p>
            <w:pPr>
              <w:jc w:val="center"/>
              <w:rPr>
                <w:rFonts w:ascii="Times New Roman" w:hAnsi="Times New Roman" w:eastAsia="仿宋"/>
                <w:kern w:val="0"/>
                <w:sz w:val="15"/>
                <w:szCs w:val="15"/>
              </w:rPr>
            </w:pPr>
            <w:r>
              <w:rPr>
                <w:rFonts w:ascii="Times New Roman" w:hAnsi="Times New Roman" w:eastAsia="等线"/>
                <w:color w:val="000000"/>
                <w:sz w:val="13"/>
                <w:szCs w:val="13"/>
              </w:rPr>
              <w:t>1.89</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color w:val="000000"/>
                <w:sz w:val="13"/>
                <w:szCs w:val="13"/>
              </w:rPr>
              <w:t>6.80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14.60</w:t>
            </w:r>
          </w:p>
        </w:tc>
        <w:tc>
          <w:tcPr>
            <w:tcW w:w="0" w:type="auto"/>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5</w:t>
            </w:r>
            <w:r>
              <w:rPr>
                <w:rFonts w:ascii="Times New Roman" w:hAnsi="Times New Roman" w:eastAsia="仿宋"/>
                <w:kern w:val="0"/>
                <w:sz w:val="13"/>
                <w:szCs w:val="13"/>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270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ascii="Times New Roman" w:hAnsi="Times New Roman" w:eastAsia="等线"/>
                <w:color w:val="000000"/>
                <w:sz w:val="13"/>
                <w:szCs w:val="13"/>
              </w:rPr>
              <w:t>1</w:t>
            </w:r>
            <w:r>
              <w:rPr>
                <w:rFonts w:hint="eastAsia" w:ascii="Times New Roman" w:hAnsi="Times New Roman" w:eastAsia="等线"/>
                <w:color w:val="000000"/>
                <w:sz w:val="13"/>
                <w:szCs w:val="13"/>
              </w:rPr>
              <w:t>6</w:t>
            </w:r>
            <w:r>
              <w:rPr>
                <w:bCs/>
                <w:sz w:val="13"/>
                <w:szCs w:val="13"/>
              </w:rPr>
              <w:t>.</w:t>
            </w:r>
            <w:r>
              <w:rPr>
                <w:rFonts w:hint="eastAsia" w:ascii="Times New Roman" w:hAnsi="Times New Roman" w:eastAsia="等线"/>
                <w:color w:val="000000"/>
                <w:sz w:val="13"/>
                <w:szCs w:val="13"/>
              </w:rPr>
              <w:t>50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11.24</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23.28</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51.51</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2:01.7</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4:18.3</w:t>
            </w:r>
          </w:p>
        </w:tc>
        <w:tc>
          <w:tcPr>
            <w:tcW w:w="0" w:type="auto"/>
            <w:vAlign w:val="center"/>
          </w:tcPr>
          <w:p>
            <w:pPr>
              <w:jc w:val="center"/>
              <w:rPr>
                <w:rFonts w:ascii="Times New Roman" w:hAnsi="Times New Roman" w:eastAsia="仿宋"/>
                <w:kern w:val="0"/>
                <w:sz w:val="15"/>
                <w:szCs w:val="15"/>
              </w:rPr>
            </w:pPr>
            <w:r>
              <w:rPr>
                <w:rFonts w:ascii="Times New Roman" w:hAnsi="Times New Roman" w:eastAsia="等线"/>
                <w:color w:val="000000"/>
                <w:sz w:val="13"/>
                <w:szCs w:val="13"/>
              </w:rPr>
              <w:t>1.87</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color w:val="000000"/>
                <w:sz w:val="13"/>
                <w:szCs w:val="13"/>
              </w:rPr>
              <w:t>6.70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14.20</w:t>
            </w:r>
          </w:p>
        </w:tc>
        <w:tc>
          <w:tcPr>
            <w:tcW w:w="0" w:type="auto"/>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4</w:t>
            </w:r>
            <w:r>
              <w:rPr>
                <w:rFonts w:ascii="Times New Roman" w:hAnsi="Times New Roman" w:eastAsia="仿宋"/>
                <w:kern w:val="0"/>
                <w:sz w:val="13"/>
                <w:szCs w:val="13"/>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255</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ascii="Times New Roman" w:hAnsi="Times New Roman" w:eastAsia="等线"/>
                <w:color w:val="000000"/>
                <w:sz w:val="13"/>
                <w:szCs w:val="13"/>
              </w:rPr>
              <w:t>17</w:t>
            </w:r>
            <w:r>
              <w:rPr>
                <w:bCs/>
                <w:sz w:val="13"/>
                <w:szCs w:val="13"/>
              </w:rPr>
              <w:t>.</w:t>
            </w:r>
            <w:r>
              <w:rPr>
                <w:rFonts w:hint="eastAsia" w:ascii="Times New Roman" w:hAnsi="Times New Roman" w:eastAsia="等线"/>
                <w:color w:val="000000"/>
                <w:sz w:val="13"/>
                <w:szCs w:val="13"/>
              </w:rPr>
              <w:t>00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11.38</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23.60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52.09</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2:03.0</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4:21.6</w:t>
            </w:r>
          </w:p>
        </w:tc>
        <w:tc>
          <w:tcPr>
            <w:tcW w:w="0" w:type="auto"/>
            <w:vAlign w:val="center"/>
          </w:tcPr>
          <w:p>
            <w:pPr>
              <w:jc w:val="center"/>
              <w:rPr>
                <w:rFonts w:ascii="Times New Roman" w:hAnsi="Times New Roman" w:eastAsia="仿宋"/>
                <w:kern w:val="0"/>
                <w:sz w:val="15"/>
                <w:szCs w:val="15"/>
              </w:rPr>
            </w:pPr>
            <w:r>
              <w:rPr>
                <w:rFonts w:ascii="Times New Roman" w:hAnsi="Times New Roman" w:eastAsia="等线"/>
                <w:color w:val="000000"/>
                <w:sz w:val="13"/>
                <w:szCs w:val="13"/>
              </w:rPr>
              <w:t>1.85</w:t>
            </w:r>
          </w:p>
        </w:tc>
        <w:tc>
          <w:tcPr>
            <w:tcW w:w="0" w:type="auto"/>
            <w:vAlign w:val="center"/>
          </w:tcPr>
          <w:p>
            <w:pPr>
              <w:jc w:val="center"/>
              <w:rPr>
                <w:rFonts w:ascii="Times New Roman" w:hAnsi="Times New Roman" w:eastAsia="等线"/>
                <w:color w:val="000000"/>
                <w:sz w:val="15"/>
                <w:szCs w:val="15"/>
              </w:rPr>
            </w:pPr>
            <w:r>
              <w:rPr>
                <w:rFonts w:hint="eastAsia" w:ascii="Times New Roman" w:hAnsi="Times New Roman" w:eastAsia="等线"/>
                <w:color w:val="000000"/>
                <w:sz w:val="13"/>
                <w:szCs w:val="13"/>
              </w:rPr>
              <w:t>6</w:t>
            </w:r>
            <w:r>
              <w:rPr>
                <w:rFonts w:ascii="Times New Roman" w:hAnsi="Times New Roman" w:eastAsia="等线"/>
                <w:color w:val="000000"/>
                <w:sz w:val="13"/>
                <w:szCs w:val="13"/>
              </w:rPr>
              <w:t>.60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13.80</w:t>
            </w:r>
          </w:p>
        </w:tc>
        <w:tc>
          <w:tcPr>
            <w:tcW w:w="0" w:type="auto"/>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4</w:t>
            </w:r>
            <w:r>
              <w:rPr>
                <w:rFonts w:ascii="Times New Roman" w:hAnsi="Times New Roman" w:eastAsia="仿宋"/>
                <w:kern w:val="0"/>
                <w:sz w:val="13"/>
                <w:szCs w:val="13"/>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240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ascii="Times New Roman" w:hAnsi="Times New Roman" w:eastAsia="等线"/>
                <w:color w:val="000000"/>
                <w:sz w:val="13"/>
                <w:szCs w:val="13"/>
              </w:rPr>
              <w:t>17</w:t>
            </w:r>
            <w:r>
              <w:rPr>
                <w:bCs/>
                <w:sz w:val="13"/>
                <w:szCs w:val="13"/>
              </w:rPr>
              <w:t>.</w:t>
            </w:r>
            <w:r>
              <w:rPr>
                <w:rFonts w:hint="eastAsia" w:ascii="Times New Roman" w:hAnsi="Times New Roman" w:eastAsia="等线"/>
                <w:color w:val="000000"/>
                <w:sz w:val="13"/>
                <w:szCs w:val="13"/>
              </w:rPr>
              <w:t>1</w:t>
            </w:r>
            <w:r>
              <w:rPr>
                <w:rFonts w:ascii="Times New Roman" w:hAnsi="Times New Roman" w:eastAsia="等线"/>
                <w:color w:val="000000"/>
                <w:sz w:val="13"/>
                <w:szCs w:val="13"/>
              </w:rPr>
              <w:t>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11.54</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23.89</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52.69</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2:04.6</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4:24.9</w:t>
            </w:r>
          </w:p>
        </w:tc>
        <w:tc>
          <w:tcPr>
            <w:tcW w:w="0" w:type="auto"/>
            <w:vAlign w:val="center"/>
          </w:tcPr>
          <w:p>
            <w:pPr>
              <w:jc w:val="center"/>
              <w:rPr>
                <w:rFonts w:ascii="Times New Roman" w:hAnsi="Times New Roman" w:eastAsia="仿宋"/>
                <w:kern w:val="0"/>
                <w:sz w:val="15"/>
                <w:szCs w:val="15"/>
              </w:rPr>
            </w:pPr>
            <w:r>
              <w:rPr>
                <w:rFonts w:ascii="Times New Roman" w:hAnsi="Times New Roman" w:eastAsia="等线"/>
                <w:color w:val="000000"/>
                <w:sz w:val="13"/>
                <w:szCs w:val="13"/>
              </w:rPr>
              <w:t>1.82</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color w:val="000000"/>
                <w:sz w:val="13"/>
                <w:szCs w:val="13"/>
              </w:rPr>
              <w:t>6.</w:t>
            </w:r>
            <w:r>
              <w:rPr>
                <w:rFonts w:hint="eastAsia" w:ascii="Times New Roman" w:hAnsi="Times New Roman" w:eastAsia="仿宋"/>
                <w:color w:val="000000"/>
                <w:sz w:val="13"/>
                <w:szCs w:val="13"/>
              </w:rPr>
              <w:t>30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13.30</w:t>
            </w:r>
          </w:p>
        </w:tc>
        <w:tc>
          <w:tcPr>
            <w:tcW w:w="0" w:type="auto"/>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4</w:t>
            </w:r>
            <w:r>
              <w:rPr>
                <w:rFonts w:ascii="Times New Roman" w:hAnsi="Times New Roman" w:eastAsia="仿宋"/>
                <w:kern w:val="0"/>
                <w:sz w:val="13"/>
                <w:szCs w:val="1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225</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ascii="Times New Roman" w:hAnsi="Times New Roman" w:eastAsia="等线"/>
                <w:color w:val="000000"/>
                <w:sz w:val="13"/>
                <w:szCs w:val="13"/>
              </w:rPr>
              <w:t>17.</w:t>
            </w:r>
            <w:r>
              <w:rPr>
                <w:rFonts w:hint="eastAsia" w:ascii="Times New Roman" w:hAnsi="Times New Roman" w:eastAsia="等线"/>
                <w:color w:val="000000"/>
                <w:sz w:val="13"/>
                <w:szCs w:val="13"/>
              </w:rPr>
              <w:t>2</w:t>
            </w:r>
            <w:r>
              <w:rPr>
                <w:rFonts w:ascii="Times New Roman" w:hAnsi="Times New Roman" w:eastAsia="等线"/>
                <w:color w:val="000000"/>
                <w:sz w:val="13"/>
                <w:szCs w:val="13"/>
              </w:rPr>
              <w:t>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11.70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24.09</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53.25</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2:06.2</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4:28.2</w:t>
            </w:r>
          </w:p>
        </w:tc>
        <w:tc>
          <w:tcPr>
            <w:tcW w:w="0" w:type="auto"/>
            <w:vAlign w:val="center"/>
          </w:tcPr>
          <w:p>
            <w:pPr>
              <w:jc w:val="center"/>
              <w:rPr>
                <w:rFonts w:ascii="Times New Roman" w:hAnsi="Times New Roman" w:eastAsia="仿宋"/>
                <w:kern w:val="0"/>
                <w:sz w:val="15"/>
                <w:szCs w:val="15"/>
              </w:rPr>
            </w:pPr>
            <w:r>
              <w:rPr>
                <w:rFonts w:ascii="Times New Roman" w:hAnsi="Times New Roman" w:eastAsia="等线"/>
                <w:color w:val="000000"/>
                <w:sz w:val="13"/>
                <w:szCs w:val="13"/>
              </w:rPr>
              <w:t>1.79</w:t>
            </w:r>
          </w:p>
        </w:tc>
        <w:tc>
          <w:tcPr>
            <w:tcW w:w="0" w:type="auto"/>
            <w:vAlign w:val="center"/>
          </w:tcPr>
          <w:p>
            <w:pPr>
              <w:jc w:val="center"/>
              <w:rPr>
                <w:rFonts w:ascii="Times New Roman" w:hAnsi="Times New Roman" w:eastAsia="等线"/>
                <w:color w:val="000000"/>
                <w:sz w:val="15"/>
                <w:szCs w:val="15"/>
              </w:rPr>
            </w:pPr>
            <w:r>
              <w:rPr>
                <w:rFonts w:hint="eastAsia" w:ascii="Times New Roman" w:hAnsi="Times New Roman" w:eastAsia="等线"/>
                <w:color w:val="000000"/>
                <w:sz w:val="13"/>
                <w:szCs w:val="13"/>
              </w:rPr>
              <w:t>6</w:t>
            </w:r>
            <w:r>
              <w:rPr>
                <w:rFonts w:ascii="Times New Roman" w:hAnsi="Times New Roman" w:eastAsia="等线"/>
                <w:color w:val="000000"/>
                <w:sz w:val="13"/>
                <w:szCs w:val="13"/>
              </w:rPr>
              <w:t>.</w:t>
            </w:r>
            <w:r>
              <w:rPr>
                <w:rFonts w:hint="eastAsia" w:ascii="Times New Roman" w:hAnsi="Times New Roman" w:eastAsia="等线"/>
                <w:color w:val="000000"/>
                <w:sz w:val="13"/>
                <w:szCs w:val="13"/>
              </w:rPr>
              <w:t>10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12.80</w:t>
            </w:r>
          </w:p>
        </w:tc>
        <w:tc>
          <w:tcPr>
            <w:tcW w:w="0" w:type="auto"/>
            <w:vAlign w:val="center"/>
          </w:tcPr>
          <w:p>
            <w:pPr>
              <w:jc w:val="center"/>
              <w:rPr>
                <w:rFonts w:ascii="Times New Roman" w:hAnsi="Times New Roman" w:eastAsia="仿宋"/>
                <w:kern w:val="0"/>
                <w:sz w:val="13"/>
                <w:szCs w:val="13"/>
              </w:rPr>
            </w:pPr>
            <w:r>
              <w:rPr>
                <w:rFonts w:ascii="Times New Roman" w:hAnsi="Times New Roman" w:eastAsia="仿宋"/>
                <w:kern w:val="0"/>
                <w:sz w:val="13"/>
                <w:szCs w:val="13"/>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210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ascii="Times New Roman" w:hAnsi="Times New Roman" w:eastAsia="等线"/>
                <w:color w:val="000000"/>
                <w:sz w:val="13"/>
                <w:szCs w:val="13"/>
              </w:rPr>
              <w:t>17.</w:t>
            </w:r>
            <w:r>
              <w:rPr>
                <w:rFonts w:hint="eastAsia" w:ascii="Times New Roman" w:hAnsi="Times New Roman" w:eastAsia="等线"/>
                <w:color w:val="000000"/>
                <w:sz w:val="13"/>
                <w:szCs w:val="13"/>
              </w:rPr>
              <w:t>3</w:t>
            </w:r>
            <w:r>
              <w:rPr>
                <w:rFonts w:ascii="Times New Roman" w:hAnsi="Times New Roman" w:eastAsia="等线"/>
                <w:color w:val="000000"/>
                <w:sz w:val="13"/>
                <w:szCs w:val="13"/>
              </w:rPr>
              <w:t>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11.83</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24.33</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53.69</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2:07.8</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4:31.6</w:t>
            </w:r>
          </w:p>
        </w:tc>
        <w:tc>
          <w:tcPr>
            <w:tcW w:w="0" w:type="auto"/>
            <w:vAlign w:val="center"/>
          </w:tcPr>
          <w:p>
            <w:pPr>
              <w:jc w:val="center"/>
              <w:rPr>
                <w:rFonts w:ascii="Times New Roman" w:hAnsi="Times New Roman" w:eastAsia="仿宋"/>
                <w:kern w:val="0"/>
                <w:sz w:val="15"/>
                <w:szCs w:val="15"/>
              </w:rPr>
            </w:pPr>
            <w:r>
              <w:rPr>
                <w:rFonts w:ascii="Times New Roman" w:hAnsi="Times New Roman" w:eastAsia="等线"/>
                <w:color w:val="000000"/>
                <w:sz w:val="13"/>
                <w:szCs w:val="13"/>
              </w:rPr>
              <w:t>1.76</w:t>
            </w:r>
          </w:p>
        </w:tc>
        <w:tc>
          <w:tcPr>
            <w:tcW w:w="0" w:type="auto"/>
            <w:vAlign w:val="center"/>
          </w:tcPr>
          <w:p>
            <w:pPr>
              <w:jc w:val="center"/>
              <w:rPr>
                <w:rFonts w:ascii="Times New Roman" w:hAnsi="Times New Roman" w:eastAsia="等线"/>
                <w:color w:val="000000"/>
                <w:sz w:val="15"/>
                <w:szCs w:val="15"/>
              </w:rPr>
            </w:pPr>
            <w:r>
              <w:rPr>
                <w:rFonts w:hint="eastAsia" w:ascii="Times New Roman" w:hAnsi="Times New Roman" w:eastAsia="等线"/>
                <w:color w:val="000000"/>
                <w:sz w:val="13"/>
                <w:szCs w:val="13"/>
              </w:rPr>
              <w:t>6</w:t>
            </w:r>
            <w:r>
              <w:rPr>
                <w:rFonts w:ascii="Times New Roman" w:hAnsi="Times New Roman" w:eastAsia="等线"/>
                <w:color w:val="000000"/>
                <w:sz w:val="13"/>
                <w:szCs w:val="13"/>
              </w:rPr>
              <w:t>.0</w:t>
            </w:r>
            <w:r>
              <w:rPr>
                <w:rFonts w:hint="eastAsia" w:ascii="Times New Roman" w:hAnsi="Times New Roman" w:eastAsia="等线"/>
                <w:color w:val="000000"/>
                <w:sz w:val="13"/>
                <w:szCs w:val="13"/>
              </w:rPr>
              <w:t>5</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12.30</w:t>
            </w:r>
          </w:p>
        </w:tc>
        <w:tc>
          <w:tcPr>
            <w:tcW w:w="0" w:type="auto"/>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4</w:t>
            </w:r>
            <w:r>
              <w:rPr>
                <w:rFonts w:ascii="Times New Roman" w:hAnsi="Times New Roman" w:eastAsia="仿宋"/>
                <w:kern w:val="0"/>
                <w:sz w:val="13"/>
                <w:szCs w:val="13"/>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195</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ascii="Times New Roman" w:hAnsi="Times New Roman" w:eastAsia="等线"/>
                <w:color w:val="000000"/>
                <w:sz w:val="13"/>
                <w:szCs w:val="13"/>
              </w:rPr>
              <w:t>17.</w:t>
            </w:r>
            <w:r>
              <w:rPr>
                <w:rFonts w:hint="eastAsia" w:ascii="Times New Roman" w:hAnsi="Times New Roman" w:eastAsia="等线"/>
                <w:color w:val="000000"/>
                <w:sz w:val="13"/>
                <w:szCs w:val="13"/>
              </w:rPr>
              <w:t>4</w:t>
            </w:r>
            <w:r>
              <w:rPr>
                <w:rFonts w:ascii="Times New Roman" w:hAnsi="Times New Roman" w:eastAsia="等线"/>
                <w:color w:val="000000"/>
                <w:sz w:val="13"/>
                <w:szCs w:val="13"/>
              </w:rPr>
              <w:t>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11.95</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24.57</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54.13</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2:09.4</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4:35.0</w:t>
            </w:r>
          </w:p>
        </w:tc>
        <w:tc>
          <w:tcPr>
            <w:tcW w:w="0" w:type="auto"/>
            <w:vAlign w:val="center"/>
          </w:tcPr>
          <w:p>
            <w:pPr>
              <w:jc w:val="center"/>
              <w:rPr>
                <w:rFonts w:ascii="Times New Roman" w:hAnsi="Times New Roman" w:eastAsia="仿宋"/>
                <w:kern w:val="0"/>
                <w:sz w:val="15"/>
                <w:szCs w:val="15"/>
              </w:rPr>
            </w:pPr>
            <w:r>
              <w:rPr>
                <w:rFonts w:ascii="Times New Roman" w:hAnsi="Times New Roman" w:eastAsia="等线"/>
                <w:color w:val="000000"/>
                <w:sz w:val="13"/>
                <w:szCs w:val="13"/>
              </w:rPr>
              <w:t>1.73</w:t>
            </w:r>
          </w:p>
        </w:tc>
        <w:tc>
          <w:tcPr>
            <w:tcW w:w="0" w:type="auto"/>
            <w:vAlign w:val="center"/>
          </w:tcPr>
          <w:p>
            <w:pPr>
              <w:jc w:val="center"/>
              <w:rPr>
                <w:rFonts w:ascii="Times New Roman" w:hAnsi="Times New Roman" w:eastAsia="等线"/>
                <w:color w:val="000000"/>
                <w:sz w:val="15"/>
                <w:szCs w:val="15"/>
              </w:rPr>
            </w:pPr>
            <w:r>
              <w:rPr>
                <w:rFonts w:hint="eastAsia" w:ascii="Times New Roman" w:hAnsi="Times New Roman" w:eastAsia="等线"/>
                <w:color w:val="000000"/>
                <w:sz w:val="13"/>
                <w:szCs w:val="13"/>
              </w:rPr>
              <w:t>6.00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11.80</w:t>
            </w:r>
          </w:p>
        </w:tc>
        <w:tc>
          <w:tcPr>
            <w:tcW w:w="0" w:type="auto"/>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3</w:t>
            </w:r>
            <w:r>
              <w:rPr>
                <w:rFonts w:ascii="Times New Roman" w:hAnsi="Times New Roman" w:eastAsia="仿宋"/>
                <w:kern w:val="0"/>
                <w:sz w:val="13"/>
                <w:szCs w:val="13"/>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180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ascii="Times New Roman" w:hAnsi="Times New Roman" w:eastAsia="等线"/>
                <w:color w:val="000000"/>
                <w:sz w:val="13"/>
                <w:szCs w:val="13"/>
              </w:rPr>
              <w:t>17.</w:t>
            </w:r>
            <w:r>
              <w:rPr>
                <w:rFonts w:hint="eastAsia" w:ascii="Times New Roman" w:hAnsi="Times New Roman" w:eastAsia="等线"/>
                <w:color w:val="000000"/>
                <w:sz w:val="13"/>
                <w:szCs w:val="13"/>
              </w:rPr>
              <w:t>5</w:t>
            </w:r>
            <w:r>
              <w:rPr>
                <w:rFonts w:ascii="Times New Roman" w:hAnsi="Times New Roman" w:eastAsia="等线"/>
                <w:color w:val="000000"/>
                <w:sz w:val="13"/>
                <w:szCs w:val="13"/>
              </w:rPr>
              <w:t>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12.07</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24.83</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54.57</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2:11.0</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4:38.3</w:t>
            </w:r>
          </w:p>
        </w:tc>
        <w:tc>
          <w:tcPr>
            <w:tcW w:w="0" w:type="auto"/>
            <w:vAlign w:val="center"/>
          </w:tcPr>
          <w:p>
            <w:pPr>
              <w:jc w:val="center"/>
              <w:rPr>
                <w:rFonts w:ascii="Times New Roman" w:hAnsi="Times New Roman" w:eastAsia="仿宋"/>
                <w:kern w:val="0"/>
                <w:sz w:val="15"/>
                <w:szCs w:val="15"/>
              </w:rPr>
            </w:pPr>
            <w:r>
              <w:rPr>
                <w:rFonts w:ascii="Times New Roman" w:hAnsi="Times New Roman" w:eastAsia="等线"/>
                <w:color w:val="000000"/>
                <w:sz w:val="13"/>
                <w:szCs w:val="13"/>
              </w:rPr>
              <w:t>1.70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color w:val="000000"/>
                <w:sz w:val="13"/>
                <w:szCs w:val="13"/>
              </w:rPr>
              <w:t>5.80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11.70</w:t>
            </w:r>
          </w:p>
        </w:tc>
        <w:tc>
          <w:tcPr>
            <w:tcW w:w="0" w:type="auto"/>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3</w:t>
            </w:r>
            <w:r>
              <w:rPr>
                <w:rFonts w:ascii="Times New Roman" w:hAnsi="Times New Roman" w:eastAsia="仿宋"/>
                <w:kern w:val="0"/>
                <w:sz w:val="13"/>
                <w:szCs w:val="13"/>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165</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ascii="Times New Roman" w:hAnsi="Times New Roman" w:eastAsia="等线"/>
                <w:color w:val="000000"/>
                <w:sz w:val="13"/>
                <w:szCs w:val="13"/>
              </w:rPr>
              <w:t>17.</w:t>
            </w:r>
            <w:r>
              <w:rPr>
                <w:rFonts w:hint="eastAsia" w:ascii="Times New Roman" w:hAnsi="Times New Roman" w:eastAsia="等线"/>
                <w:color w:val="000000"/>
                <w:sz w:val="13"/>
                <w:szCs w:val="13"/>
              </w:rPr>
              <w:t>6</w:t>
            </w:r>
            <w:r>
              <w:rPr>
                <w:rFonts w:ascii="Times New Roman" w:hAnsi="Times New Roman" w:eastAsia="等线"/>
                <w:color w:val="000000"/>
                <w:sz w:val="13"/>
                <w:szCs w:val="13"/>
              </w:rPr>
              <w:t>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12.19</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25.11</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55.05</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2:12.6</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4:41.6</w:t>
            </w:r>
          </w:p>
        </w:tc>
        <w:tc>
          <w:tcPr>
            <w:tcW w:w="0" w:type="auto"/>
            <w:vAlign w:val="center"/>
          </w:tcPr>
          <w:p>
            <w:pPr>
              <w:jc w:val="center"/>
              <w:rPr>
                <w:rFonts w:ascii="Times New Roman" w:hAnsi="Times New Roman" w:eastAsia="仿宋"/>
                <w:kern w:val="0"/>
                <w:sz w:val="15"/>
                <w:szCs w:val="15"/>
              </w:rPr>
            </w:pPr>
            <w:r>
              <w:rPr>
                <w:rFonts w:ascii="Times New Roman" w:hAnsi="Times New Roman" w:eastAsia="等线"/>
                <w:color w:val="000000"/>
                <w:sz w:val="13"/>
                <w:szCs w:val="13"/>
              </w:rPr>
              <w:t>1.67</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color w:val="000000"/>
                <w:sz w:val="13"/>
                <w:szCs w:val="13"/>
              </w:rPr>
              <w:t>5.70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11.60</w:t>
            </w:r>
          </w:p>
        </w:tc>
        <w:tc>
          <w:tcPr>
            <w:tcW w:w="0" w:type="auto"/>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3</w:t>
            </w:r>
            <w:r>
              <w:rPr>
                <w:rFonts w:ascii="Times New Roman" w:hAnsi="Times New Roman" w:eastAsia="仿宋"/>
                <w:kern w:val="0"/>
                <w:sz w:val="13"/>
                <w:szCs w:val="13"/>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150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ascii="Times New Roman" w:hAnsi="Times New Roman" w:eastAsia="等线"/>
                <w:color w:val="000000"/>
                <w:sz w:val="13"/>
                <w:szCs w:val="13"/>
              </w:rPr>
              <w:t>17.</w:t>
            </w:r>
            <w:r>
              <w:rPr>
                <w:rFonts w:hint="eastAsia" w:ascii="Times New Roman" w:hAnsi="Times New Roman" w:eastAsia="等线"/>
                <w:color w:val="000000"/>
                <w:sz w:val="13"/>
                <w:szCs w:val="13"/>
              </w:rPr>
              <w:t>7</w:t>
            </w:r>
            <w:r>
              <w:rPr>
                <w:rFonts w:ascii="Times New Roman" w:hAnsi="Times New Roman" w:eastAsia="等线"/>
                <w:color w:val="000000"/>
                <w:sz w:val="13"/>
                <w:szCs w:val="13"/>
              </w:rPr>
              <w:t>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12.28</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25.32</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55.41</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2:13.8</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4:44.0</w:t>
            </w:r>
          </w:p>
        </w:tc>
        <w:tc>
          <w:tcPr>
            <w:tcW w:w="0" w:type="auto"/>
            <w:vAlign w:val="center"/>
          </w:tcPr>
          <w:p>
            <w:pPr>
              <w:jc w:val="center"/>
              <w:rPr>
                <w:rFonts w:ascii="Times New Roman" w:hAnsi="Times New Roman" w:eastAsia="仿宋"/>
                <w:kern w:val="0"/>
                <w:sz w:val="15"/>
                <w:szCs w:val="15"/>
              </w:rPr>
            </w:pPr>
            <w:r>
              <w:rPr>
                <w:rFonts w:ascii="Times New Roman" w:hAnsi="Times New Roman" w:eastAsia="等线"/>
                <w:color w:val="000000"/>
                <w:sz w:val="13"/>
                <w:szCs w:val="13"/>
              </w:rPr>
              <w:t>1.64</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color w:val="000000"/>
                <w:sz w:val="13"/>
                <w:szCs w:val="13"/>
              </w:rPr>
              <w:t>5.60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11.50</w:t>
            </w:r>
          </w:p>
        </w:tc>
        <w:tc>
          <w:tcPr>
            <w:tcW w:w="0" w:type="auto"/>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3</w:t>
            </w:r>
            <w:r>
              <w:rPr>
                <w:rFonts w:ascii="Times New Roman" w:hAnsi="Times New Roman" w:eastAsia="仿宋"/>
                <w:kern w:val="0"/>
                <w:sz w:val="13"/>
                <w:szCs w:val="13"/>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vAlign w:val="center"/>
          </w:tcPr>
          <w:p>
            <w:pPr>
              <w:jc w:val="center"/>
              <w:rPr>
                <w:rFonts w:ascii="Times New Roman" w:hAnsi="Times New Roman" w:eastAsia="仿宋"/>
                <w:sz w:val="15"/>
                <w:szCs w:val="15"/>
              </w:rPr>
            </w:pPr>
          </w:p>
        </w:tc>
        <w:tc>
          <w:tcPr>
            <w:tcW w:w="0" w:type="auto"/>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135</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ascii="Times New Roman" w:hAnsi="Times New Roman" w:eastAsia="等线"/>
                <w:color w:val="000000"/>
                <w:sz w:val="13"/>
                <w:szCs w:val="13"/>
              </w:rPr>
              <w:t>1</w:t>
            </w:r>
            <w:r>
              <w:rPr>
                <w:rFonts w:hint="eastAsia" w:ascii="Times New Roman" w:hAnsi="Times New Roman" w:eastAsia="等线"/>
                <w:color w:val="000000"/>
                <w:sz w:val="13"/>
                <w:szCs w:val="13"/>
              </w:rPr>
              <w:t>7.8</w:t>
            </w:r>
            <w:r>
              <w:rPr>
                <w:rFonts w:ascii="Times New Roman" w:hAnsi="Times New Roman" w:eastAsia="等线"/>
                <w:color w:val="000000"/>
                <w:sz w:val="13"/>
                <w:szCs w:val="13"/>
              </w:rPr>
              <w:t>0</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12.31</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25.39</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cs="宋体"/>
                <w:kern w:val="0"/>
                <w:sz w:val="13"/>
                <w:szCs w:val="13"/>
              </w:rPr>
              <w:t>55.53</w:t>
            </w:r>
          </w:p>
        </w:tc>
        <w:tc>
          <w:tcPr>
            <w:tcW w:w="0" w:type="auto"/>
            <w:vAlign w:val="center"/>
          </w:tcPr>
          <w:p>
            <w:pPr>
              <w:tabs>
                <w:tab w:val="left" w:pos="6120"/>
              </w:tabs>
              <w:adjustRightInd w:val="0"/>
              <w:snapToGrid w:val="0"/>
              <w:jc w:val="center"/>
              <w:rPr>
                <w:rFonts w:ascii="Times New Roman" w:hAnsi="Times New Roman" w:eastAsia="仿宋"/>
                <w:color w:val="000000"/>
                <w:sz w:val="15"/>
                <w:szCs w:val="15"/>
              </w:rPr>
            </w:pPr>
            <w:r>
              <w:rPr>
                <w:rFonts w:hint="eastAsia" w:ascii="宋体" w:hAnsi="宋体"/>
                <w:sz w:val="13"/>
                <w:szCs w:val="13"/>
              </w:rPr>
              <w:t>2:14.2</w:t>
            </w:r>
          </w:p>
        </w:tc>
        <w:tc>
          <w:tcPr>
            <w:tcW w:w="0" w:type="auto"/>
            <w:vAlign w:val="center"/>
          </w:tcPr>
          <w:p>
            <w:pPr>
              <w:jc w:val="center"/>
              <w:rPr>
                <w:rFonts w:ascii="Times New Roman" w:hAnsi="Times New Roman" w:eastAsia="等线"/>
                <w:color w:val="000000"/>
                <w:sz w:val="15"/>
                <w:szCs w:val="15"/>
              </w:rPr>
            </w:pPr>
            <w:r>
              <w:rPr>
                <w:rFonts w:hint="eastAsia" w:ascii="宋体" w:hAnsi="宋体" w:cs="宋体"/>
                <w:kern w:val="0"/>
                <w:sz w:val="13"/>
                <w:szCs w:val="13"/>
              </w:rPr>
              <w:t>4:44.8</w:t>
            </w:r>
          </w:p>
        </w:tc>
        <w:tc>
          <w:tcPr>
            <w:tcW w:w="0" w:type="auto"/>
            <w:vAlign w:val="center"/>
          </w:tcPr>
          <w:p>
            <w:pPr>
              <w:jc w:val="center"/>
              <w:rPr>
                <w:rFonts w:ascii="Times New Roman" w:hAnsi="Times New Roman" w:eastAsia="仿宋"/>
                <w:kern w:val="0"/>
                <w:sz w:val="15"/>
                <w:szCs w:val="15"/>
              </w:rPr>
            </w:pPr>
            <w:r>
              <w:rPr>
                <w:rFonts w:ascii="Times New Roman" w:hAnsi="Times New Roman" w:eastAsia="等线"/>
                <w:color w:val="000000"/>
                <w:sz w:val="13"/>
                <w:szCs w:val="13"/>
              </w:rPr>
              <w:t>1.61</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color w:val="000000"/>
                <w:sz w:val="13"/>
                <w:szCs w:val="13"/>
              </w:rPr>
              <w:t>5.50</w:t>
            </w:r>
          </w:p>
        </w:tc>
        <w:tc>
          <w:tcPr>
            <w:tcW w:w="0" w:type="auto"/>
            <w:vAlign w:val="center"/>
          </w:tcPr>
          <w:p>
            <w:pPr>
              <w:jc w:val="center"/>
              <w:rPr>
                <w:rFonts w:ascii="Times New Roman" w:hAnsi="Times New Roman" w:eastAsia="等线"/>
                <w:color w:val="000000"/>
                <w:sz w:val="15"/>
                <w:szCs w:val="15"/>
              </w:rPr>
            </w:pPr>
            <w:r>
              <w:rPr>
                <w:rFonts w:ascii="Times New Roman" w:hAnsi="Times New Roman" w:eastAsia="仿宋"/>
                <w:kern w:val="0"/>
                <w:sz w:val="13"/>
                <w:szCs w:val="13"/>
              </w:rPr>
              <w:t>11.40</w:t>
            </w:r>
          </w:p>
        </w:tc>
        <w:tc>
          <w:tcPr>
            <w:tcW w:w="0" w:type="auto"/>
            <w:vAlign w:val="center"/>
          </w:tcPr>
          <w:p>
            <w:pPr>
              <w:jc w:val="center"/>
              <w:rPr>
                <w:rFonts w:ascii="Times New Roman" w:hAnsi="Times New Roman" w:eastAsia="仿宋"/>
                <w:kern w:val="0"/>
                <w:sz w:val="13"/>
                <w:szCs w:val="13"/>
              </w:rPr>
            </w:pPr>
            <w:r>
              <w:rPr>
                <w:rFonts w:ascii="Times New Roman" w:hAnsi="Times New Roman" w:eastAsia="仿宋"/>
                <w:kern w:val="0"/>
                <w:sz w:val="13"/>
                <w:szCs w:val="13"/>
              </w:rPr>
              <w:t>35</w:t>
            </w:r>
          </w:p>
        </w:tc>
      </w:tr>
      <w:bookmarkEnd w:id="3"/>
    </w:tbl>
    <w:p>
      <w:pPr>
        <w:widowControl/>
        <w:spacing w:after="156"/>
        <w:jc w:val="left"/>
        <w:rPr>
          <w:rFonts w:ascii="仿宋" w:hAnsi="仿宋" w:eastAsia="仿宋" w:cs="宋体"/>
          <w:b/>
          <w:bCs/>
          <w:kern w:val="0"/>
          <w:szCs w:val="21"/>
        </w:rPr>
      </w:pPr>
    </w:p>
    <w:tbl>
      <w:tblPr>
        <w:tblStyle w:val="7"/>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533"/>
        <w:gridCol w:w="789"/>
        <w:gridCol w:w="679"/>
        <w:gridCol w:w="679"/>
        <w:gridCol w:w="970"/>
        <w:gridCol w:w="970"/>
        <w:gridCol w:w="970"/>
        <w:gridCol w:w="679"/>
        <w:gridCol w:w="679"/>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restart"/>
            <w:vAlign w:val="center"/>
          </w:tcPr>
          <w:p>
            <w:pPr>
              <w:jc w:val="center"/>
              <w:rPr>
                <w:rFonts w:ascii="Times New Roman" w:hAnsi="Times New Roman" w:eastAsia="仿宋"/>
                <w:sz w:val="13"/>
                <w:szCs w:val="13"/>
              </w:rPr>
            </w:pPr>
            <w:r>
              <w:rPr>
                <w:rFonts w:hint="eastAsia" w:ascii="Times New Roman" w:hAnsi="Times New Roman" w:eastAsia="仿宋"/>
                <w:sz w:val="13"/>
                <w:szCs w:val="13"/>
              </w:rPr>
              <w:t>女</w:t>
            </w:r>
            <w:r>
              <w:rPr>
                <w:rFonts w:ascii="Times New Roman" w:hAnsi="Times New Roman" w:eastAsia="仿宋"/>
                <w:sz w:val="13"/>
                <w:szCs w:val="13"/>
              </w:rPr>
              <w:t>子</w:t>
            </w:r>
          </w:p>
        </w:tc>
        <w:tc>
          <w:tcPr>
            <w:tcW w:w="533" w:type="dxa"/>
            <w:vAlign w:val="center"/>
          </w:tcPr>
          <w:p>
            <w:pPr>
              <w:jc w:val="center"/>
              <w:rPr>
                <w:rFonts w:ascii="Times New Roman" w:hAnsi="Times New Roman" w:eastAsia="仿宋"/>
                <w:sz w:val="13"/>
                <w:szCs w:val="13"/>
              </w:rPr>
            </w:pPr>
            <w:r>
              <w:rPr>
                <w:rFonts w:ascii="Times New Roman" w:hAnsi="Times New Roman" w:eastAsia="仿宋"/>
                <w:sz w:val="13"/>
                <w:szCs w:val="13"/>
              </w:rPr>
              <w:t>分值</w:t>
            </w:r>
          </w:p>
        </w:tc>
        <w:tc>
          <w:tcPr>
            <w:tcW w:w="789" w:type="dxa"/>
            <w:vAlign w:val="center"/>
          </w:tcPr>
          <w:p>
            <w:pPr>
              <w:jc w:val="center"/>
              <w:rPr>
                <w:rFonts w:ascii="Times New Roman" w:hAnsi="Times New Roman" w:eastAsia="仿宋"/>
                <w:sz w:val="13"/>
                <w:szCs w:val="13"/>
              </w:rPr>
            </w:pPr>
            <w:r>
              <w:rPr>
                <w:rFonts w:hint="eastAsia" w:ascii="Times New Roman" w:hAnsi="Times New Roman" w:eastAsia="仿宋"/>
                <w:sz w:val="13"/>
                <w:szCs w:val="13"/>
              </w:rPr>
              <w:t>1</w:t>
            </w:r>
            <w:r>
              <w:rPr>
                <w:rFonts w:ascii="Times New Roman" w:hAnsi="Times New Roman" w:eastAsia="仿宋"/>
                <w:sz w:val="13"/>
                <w:szCs w:val="13"/>
              </w:rPr>
              <w:t>00</w:t>
            </w:r>
            <w:r>
              <w:rPr>
                <w:rFonts w:hint="eastAsia" w:ascii="Times New Roman" w:hAnsi="Times New Roman" w:eastAsia="仿宋"/>
                <w:sz w:val="13"/>
                <w:szCs w:val="13"/>
              </w:rPr>
              <w:t>米栏</w:t>
            </w:r>
          </w:p>
          <w:p>
            <w:pPr>
              <w:jc w:val="center"/>
              <w:rPr>
                <w:rFonts w:ascii="Times New Roman" w:hAnsi="Times New Roman" w:eastAsia="仿宋"/>
                <w:sz w:val="13"/>
                <w:szCs w:val="13"/>
              </w:rPr>
            </w:pPr>
            <w:r>
              <w:rPr>
                <w:rFonts w:ascii="Times New Roman" w:hAnsi="Times New Roman" w:eastAsia="仿宋"/>
                <w:sz w:val="13"/>
                <w:szCs w:val="13"/>
              </w:rPr>
              <w:t>（秒）</w:t>
            </w:r>
          </w:p>
        </w:tc>
        <w:tc>
          <w:tcPr>
            <w:tcW w:w="679" w:type="dxa"/>
            <w:vAlign w:val="center"/>
          </w:tcPr>
          <w:p>
            <w:pPr>
              <w:jc w:val="center"/>
              <w:rPr>
                <w:rFonts w:ascii="Times New Roman" w:hAnsi="Times New Roman" w:eastAsia="仿宋"/>
                <w:sz w:val="13"/>
                <w:szCs w:val="13"/>
              </w:rPr>
            </w:pPr>
            <w:r>
              <w:rPr>
                <w:rFonts w:ascii="Times New Roman" w:hAnsi="Times New Roman" w:eastAsia="仿宋"/>
                <w:sz w:val="13"/>
                <w:szCs w:val="13"/>
              </w:rPr>
              <w:t>100米</w:t>
            </w:r>
          </w:p>
          <w:p>
            <w:pPr>
              <w:jc w:val="center"/>
              <w:rPr>
                <w:rFonts w:ascii="Times New Roman" w:hAnsi="Times New Roman" w:eastAsia="仿宋"/>
                <w:sz w:val="13"/>
                <w:szCs w:val="13"/>
              </w:rPr>
            </w:pPr>
            <w:r>
              <w:rPr>
                <w:rFonts w:ascii="Times New Roman" w:hAnsi="Times New Roman" w:eastAsia="仿宋"/>
                <w:sz w:val="13"/>
                <w:szCs w:val="13"/>
              </w:rPr>
              <w:t>（秒）</w:t>
            </w:r>
          </w:p>
        </w:tc>
        <w:tc>
          <w:tcPr>
            <w:tcW w:w="679" w:type="dxa"/>
            <w:vAlign w:val="center"/>
          </w:tcPr>
          <w:p>
            <w:pPr>
              <w:jc w:val="center"/>
              <w:rPr>
                <w:rFonts w:ascii="Times New Roman" w:hAnsi="Times New Roman" w:eastAsia="仿宋"/>
                <w:sz w:val="13"/>
                <w:szCs w:val="13"/>
              </w:rPr>
            </w:pPr>
            <w:r>
              <w:rPr>
                <w:rFonts w:ascii="Times New Roman" w:hAnsi="Times New Roman" w:eastAsia="仿宋"/>
                <w:sz w:val="13"/>
                <w:szCs w:val="13"/>
              </w:rPr>
              <w:t>200米</w:t>
            </w:r>
          </w:p>
          <w:p>
            <w:pPr>
              <w:jc w:val="center"/>
              <w:rPr>
                <w:rFonts w:ascii="Times New Roman" w:hAnsi="Times New Roman" w:eastAsia="仿宋"/>
                <w:sz w:val="13"/>
                <w:szCs w:val="13"/>
              </w:rPr>
            </w:pPr>
            <w:r>
              <w:rPr>
                <w:rFonts w:ascii="Times New Roman" w:hAnsi="Times New Roman" w:eastAsia="仿宋"/>
                <w:sz w:val="13"/>
                <w:szCs w:val="13"/>
              </w:rPr>
              <w:t>（秒）</w:t>
            </w:r>
          </w:p>
        </w:tc>
        <w:tc>
          <w:tcPr>
            <w:tcW w:w="970" w:type="dxa"/>
            <w:vAlign w:val="center"/>
          </w:tcPr>
          <w:p>
            <w:pPr>
              <w:jc w:val="center"/>
              <w:rPr>
                <w:rFonts w:ascii="Times New Roman" w:hAnsi="Times New Roman" w:eastAsia="仿宋"/>
                <w:sz w:val="13"/>
                <w:szCs w:val="13"/>
              </w:rPr>
            </w:pPr>
            <w:r>
              <w:rPr>
                <w:rFonts w:ascii="Times New Roman" w:hAnsi="Times New Roman" w:eastAsia="仿宋"/>
                <w:sz w:val="13"/>
                <w:szCs w:val="13"/>
              </w:rPr>
              <w:t>400米</w:t>
            </w:r>
          </w:p>
          <w:p>
            <w:pPr>
              <w:jc w:val="center"/>
              <w:rPr>
                <w:rFonts w:ascii="Times New Roman" w:hAnsi="Times New Roman" w:eastAsia="仿宋"/>
                <w:sz w:val="13"/>
                <w:szCs w:val="13"/>
              </w:rPr>
            </w:pPr>
            <w:r>
              <w:rPr>
                <w:rFonts w:ascii="Times New Roman" w:hAnsi="Times New Roman" w:eastAsia="仿宋"/>
                <w:sz w:val="13"/>
                <w:szCs w:val="13"/>
              </w:rPr>
              <w:t>（</w:t>
            </w:r>
            <w:r>
              <w:rPr>
                <w:rFonts w:hint="eastAsia" w:ascii="Times New Roman" w:hAnsi="Times New Roman" w:eastAsia="仿宋"/>
                <w:sz w:val="13"/>
                <w:szCs w:val="13"/>
              </w:rPr>
              <w:t>分、</w:t>
            </w:r>
            <w:r>
              <w:rPr>
                <w:rFonts w:ascii="Times New Roman" w:hAnsi="Times New Roman" w:eastAsia="仿宋"/>
                <w:sz w:val="13"/>
                <w:szCs w:val="13"/>
              </w:rPr>
              <w:t>秒）</w:t>
            </w:r>
          </w:p>
        </w:tc>
        <w:tc>
          <w:tcPr>
            <w:tcW w:w="970" w:type="dxa"/>
            <w:vAlign w:val="center"/>
          </w:tcPr>
          <w:p>
            <w:pPr>
              <w:jc w:val="center"/>
              <w:rPr>
                <w:rFonts w:ascii="Times New Roman" w:hAnsi="Times New Roman" w:eastAsia="仿宋"/>
                <w:sz w:val="13"/>
                <w:szCs w:val="13"/>
              </w:rPr>
            </w:pPr>
            <w:r>
              <w:rPr>
                <w:rFonts w:ascii="Times New Roman" w:hAnsi="Times New Roman" w:eastAsia="仿宋"/>
                <w:sz w:val="13"/>
                <w:szCs w:val="13"/>
              </w:rPr>
              <w:t>800米</w:t>
            </w:r>
          </w:p>
          <w:p>
            <w:pPr>
              <w:jc w:val="center"/>
              <w:rPr>
                <w:rFonts w:ascii="Times New Roman" w:hAnsi="Times New Roman" w:eastAsia="仿宋"/>
                <w:sz w:val="13"/>
                <w:szCs w:val="13"/>
              </w:rPr>
            </w:pPr>
            <w:r>
              <w:rPr>
                <w:rFonts w:ascii="Times New Roman" w:hAnsi="Times New Roman" w:eastAsia="仿宋"/>
                <w:sz w:val="13"/>
                <w:szCs w:val="13"/>
              </w:rPr>
              <w:t>（</w:t>
            </w:r>
            <w:r>
              <w:rPr>
                <w:rFonts w:hint="eastAsia" w:ascii="Times New Roman" w:hAnsi="Times New Roman" w:eastAsia="仿宋"/>
                <w:sz w:val="13"/>
                <w:szCs w:val="13"/>
              </w:rPr>
              <w:t>分、</w:t>
            </w:r>
            <w:r>
              <w:rPr>
                <w:rFonts w:ascii="Times New Roman" w:hAnsi="Times New Roman" w:eastAsia="仿宋"/>
                <w:sz w:val="13"/>
                <w:szCs w:val="13"/>
              </w:rPr>
              <w:t>秒）</w:t>
            </w:r>
          </w:p>
        </w:tc>
        <w:tc>
          <w:tcPr>
            <w:tcW w:w="970" w:type="dxa"/>
            <w:vAlign w:val="center"/>
          </w:tcPr>
          <w:p>
            <w:pPr>
              <w:jc w:val="center"/>
              <w:rPr>
                <w:rFonts w:ascii="Times New Roman" w:hAnsi="Times New Roman" w:eastAsia="仿宋"/>
                <w:sz w:val="13"/>
                <w:szCs w:val="13"/>
              </w:rPr>
            </w:pPr>
            <w:r>
              <w:rPr>
                <w:rFonts w:ascii="Times New Roman" w:hAnsi="Times New Roman" w:eastAsia="仿宋"/>
                <w:sz w:val="13"/>
                <w:szCs w:val="13"/>
              </w:rPr>
              <w:t>1500米</w:t>
            </w:r>
          </w:p>
          <w:p>
            <w:pPr>
              <w:jc w:val="center"/>
              <w:rPr>
                <w:rFonts w:ascii="Times New Roman" w:hAnsi="Times New Roman" w:eastAsia="仿宋"/>
                <w:sz w:val="13"/>
                <w:szCs w:val="13"/>
              </w:rPr>
            </w:pPr>
            <w:r>
              <w:rPr>
                <w:rFonts w:ascii="Times New Roman" w:hAnsi="Times New Roman" w:eastAsia="仿宋"/>
                <w:sz w:val="13"/>
                <w:szCs w:val="13"/>
              </w:rPr>
              <w:t>（</w:t>
            </w:r>
            <w:r>
              <w:rPr>
                <w:rFonts w:hint="eastAsia" w:ascii="Times New Roman" w:hAnsi="Times New Roman" w:eastAsia="仿宋"/>
                <w:sz w:val="13"/>
                <w:szCs w:val="13"/>
              </w:rPr>
              <w:t>分、</w:t>
            </w:r>
            <w:r>
              <w:rPr>
                <w:rFonts w:ascii="Times New Roman" w:hAnsi="Times New Roman" w:eastAsia="仿宋"/>
                <w:sz w:val="13"/>
                <w:szCs w:val="13"/>
              </w:rPr>
              <w:t>秒）</w:t>
            </w:r>
          </w:p>
        </w:tc>
        <w:tc>
          <w:tcPr>
            <w:tcW w:w="679" w:type="dxa"/>
            <w:vAlign w:val="center"/>
          </w:tcPr>
          <w:p>
            <w:pPr>
              <w:jc w:val="center"/>
              <w:rPr>
                <w:rFonts w:ascii="Times New Roman" w:hAnsi="Times New Roman" w:eastAsia="仿宋"/>
                <w:sz w:val="13"/>
                <w:szCs w:val="13"/>
              </w:rPr>
            </w:pPr>
            <w:r>
              <w:rPr>
                <w:rFonts w:ascii="Times New Roman" w:hAnsi="Times New Roman" w:eastAsia="仿宋"/>
                <w:sz w:val="13"/>
                <w:szCs w:val="13"/>
              </w:rPr>
              <w:t>跳高</w:t>
            </w:r>
          </w:p>
          <w:p>
            <w:pPr>
              <w:jc w:val="center"/>
              <w:rPr>
                <w:rFonts w:ascii="Times New Roman" w:hAnsi="Times New Roman" w:eastAsia="仿宋"/>
                <w:sz w:val="13"/>
                <w:szCs w:val="13"/>
              </w:rPr>
            </w:pPr>
            <w:r>
              <w:rPr>
                <w:rFonts w:ascii="Times New Roman" w:hAnsi="Times New Roman" w:eastAsia="仿宋"/>
                <w:sz w:val="13"/>
                <w:szCs w:val="13"/>
              </w:rPr>
              <w:t>（米）</w:t>
            </w:r>
          </w:p>
        </w:tc>
        <w:tc>
          <w:tcPr>
            <w:tcW w:w="679" w:type="dxa"/>
            <w:vAlign w:val="center"/>
          </w:tcPr>
          <w:p>
            <w:pPr>
              <w:jc w:val="center"/>
              <w:rPr>
                <w:rFonts w:ascii="Times New Roman" w:hAnsi="Times New Roman" w:eastAsia="仿宋"/>
                <w:sz w:val="13"/>
                <w:szCs w:val="13"/>
              </w:rPr>
            </w:pPr>
            <w:r>
              <w:rPr>
                <w:rFonts w:hint="eastAsia" w:ascii="Times New Roman" w:hAnsi="Times New Roman" w:eastAsia="仿宋"/>
                <w:sz w:val="13"/>
                <w:szCs w:val="13"/>
              </w:rPr>
              <w:t>跳远</w:t>
            </w:r>
          </w:p>
          <w:p>
            <w:pPr>
              <w:jc w:val="center"/>
              <w:rPr>
                <w:rFonts w:ascii="Times New Roman" w:hAnsi="Times New Roman" w:eastAsia="仿宋"/>
                <w:sz w:val="13"/>
                <w:szCs w:val="13"/>
              </w:rPr>
            </w:pPr>
            <w:r>
              <w:rPr>
                <w:rFonts w:hint="eastAsia" w:ascii="Times New Roman" w:hAnsi="Times New Roman" w:eastAsia="仿宋"/>
                <w:sz w:val="13"/>
                <w:szCs w:val="13"/>
              </w:rPr>
              <w:t>（米）</w:t>
            </w:r>
          </w:p>
        </w:tc>
        <w:tc>
          <w:tcPr>
            <w:tcW w:w="822" w:type="dxa"/>
            <w:vAlign w:val="center"/>
          </w:tcPr>
          <w:p>
            <w:pPr>
              <w:jc w:val="center"/>
              <w:rPr>
                <w:rFonts w:ascii="Times New Roman" w:hAnsi="Times New Roman" w:eastAsia="仿宋"/>
                <w:sz w:val="13"/>
                <w:szCs w:val="13"/>
              </w:rPr>
            </w:pPr>
            <w:r>
              <w:rPr>
                <w:rFonts w:hint="eastAsia" w:ascii="Times New Roman" w:hAnsi="Times New Roman" w:eastAsia="仿宋"/>
                <w:sz w:val="13"/>
                <w:szCs w:val="13"/>
              </w:rPr>
              <w:t>三级跳远</w:t>
            </w:r>
          </w:p>
          <w:p>
            <w:pPr>
              <w:jc w:val="center"/>
              <w:rPr>
                <w:rFonts w:ascii="Times New Roman" w:hAnsi="Times New Roman" w:eastAsia="仿宋"/>
                <w:sz w:val="13"/>
                <w:szCs w:val="13"/>
              </w:rPr>
            </w:pPr>
            <w:r>
              <w:rPr>
                <w:rFonts w:hint="eastAsia" w:ascii="Times New Roman" w:hAnsi="Times New Roman" w:eastAsia="仿宋"/>
                <w:sz w:val="13"/>
                <w:szCs w:val="13"/>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300</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4.33</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2.33</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Times New Roman" w:hAnsi="Times New Roman" w:eastAsia="仿宋"/>
                <w:color w:val="000000"/>
                <w:sz w:val="13"/>
                <w:szCs w:val="13"/>
              </w:rPr>
              <w:t>6</w:t>
            </w:r>
            <w:r>
              <w:rPr>
                <w:rFonts w:ascii="Times New Roman" w:hAnsi="Times New Roman" w:eastAsia="仿宋"/>
                <w:color w:val="000000"/>
                <w:sz w:val="13"/>
                <w:szCs w:val="13"/>
              </w:rPr>
              <w:t>.</w:t>
            </w:r>
            <w:r>
              <w:rPr>
                <w:rFonts w:hint="eastAsia" w:ascii="Times New Roman" w:hAnsi="Times New Roman" w:eastAsia="仿宋"/>
                <w:color w:val="000000"/>
                <w:sz w:val="13"/>
                <w:szCs w:val="13"/>
              </w:rPr>
              <w:t>00</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59</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hint="eastAsia" w:ascii="Times New Roman" w:hAnsi="Times New Roman" w:eastAsia="仿宋"/>
                <w:color w:val="000000"/>
                <w:sz w:val="13"/>
                <w:szCs w:val="13"/>
              </w:rPr>
              <w:t>15</w:t>
            </w:r>
          </w:p>
        </w:tc>
        <w:tc>
          <w:tcPr>
            <w:tcW w:w="970" w:type="dxa"/>
            <w:vAlign w:val="center"/>
          </w:tcPr>
          <w:p>
            <w:pPr>
              <w:jc w:val="center"/>
              <w:rPr>
                <w:rFonts w:ascii="Times New Roman" w:hAnsi="Times New Roman" w:eastAsia="等线"/>
                <w:color w:val="000000"/>
                <w:sz w:val="13"/>
                <w:szCs w:val="13"/>
              </w:rPr>
            </w:pPr>
            <w:r>
              <w:rPr>
                <w:rFonts w:hint="eastAsia" w:ascii="Times New Roman" w:hAnsi="Times New Roman" w:eastAsia="仿宋"/>
                <w:sz w:val="13"/>
                <w:szCs w:val="13"/>
              </w:rPr>
              <w:t>4</w:t>
            </w:r>
            <w:r>
              <w:rPr>
                <w:rFonts w:ascii="Times New Roman" w:hAnsi="Times New Roman" w:eastAsia="仿宋"/>
                <w:sz w:val="13"/>
                <w:szCs w:val="13"/>
              </w:rPr>
              <w:t>:</w:t>
            </w:r>
            <w:r>
              <w:rPr>
                <w:rFonts w:hint="eastAsia" w:ascii="Times New Roman" w:hAnsi="Times New Roman" w:eastAsia="仿宋"/>
                <w:sz w:val="13"/>
                <w:szCs w:val="13"/>
              </w:rPr>
              <w:t>35</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1.60</w:t>
            </w:r>
          </w:p>
        </w:tc>
        <w:tc>
          <w:tcPr>
            <w:tcW w:w="679"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5.35</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285</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4.80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2.53</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Times New Roman" w:hAnsi="Times New Roman" w:eastAsia="仿宋"/>
                <w:color w:val="000000"/>
                <w:sz w:val="13"/>
                <w:szCs w:val="13"/>
              </w:rPr>
              <w:t>6</w:t>
            </w:r>
            <w:r>
              <w:rPr>
                <w:rFonts w:ascii="Times New Roman" w:hAnsi="Times New Roman" w:eastAsia="仿宋"/>
                <w:color w:val="000000"/>
                <w:sz w:val="13"/>
                <w:szCs w:val="13"/>
              </w:rPr>
              <w:t>.</w:t>
            </w:r>
            <w:r>
              <w:rPr>
                <w:rFonts w:hint="eastAsia" w:ascii="Times New Roman" w:hAnsi="Times New Roman" w:eastAsia="仿宋"/>
                <w:color w:val="000000"/>
                <w:sz w:val="13"/>
                <w:szCs w:val="13"/>
              </w:rPr>
              <w:t>6</w:t>
            </w:r>
            <w:r>
              <w:rPr>
                <w:rFonts w:ascii="Times New Roman" w:hAnsi="Times New Roman" w:eastAsia="仿宋"/>
                <w:color w:val="000000"/>
                <w:sz w:val="13"/>
                <w:szCs w:val="13"/>
              </w:rPr>
              <w:t>0</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hint="eastAsia" w:ascii="宋体" w:hAnsi="宋体"/>
                <w:sz w:val="13"/>
                <w:szCs w:val="13"/>
              </w:rPr>
              <w:t>:</w:t>
            </w:r>
            <w:r>
              <w:rPr>
                <w:rFonts w:hint="eastAsia" w:ascii="Times New Roman" w:hAnsi="Times New Roman" w:eastAsia="仿宋"/>
                <w:color w:val="000000"/>
                <w:sz w:val="13"/>
                <w:szCs w:val="13"/>
              </w:rPr>
              <w:t>01</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hint="eastAsia" w:ascii="Times New Roman" w:hAnsi="Times New Roman" w:eastAsia="仿宋"/>
                <w:color w:val="000000"/>
                <w:sz w:val="13"/>
                <w:szCs w:val="13"/>
              </w:rPr>
              <w:t>20</w:t>
            </w:r>
          </w:p>
        </w:tc>
        <w:tc>
          <w:tcPr>
            <w:tcW w:w="970" w:type="dxa"/>
            <w:vAlign w:val="center"/>
          </w:tcPr>
          <w:p>
            <w:pPr>
              <w:jc w:val="center"/>
              <w:rPr>
                <w:rFonts w:ascii="Times New Roman" w:hAnsi="Times New Roman" w:eastAsia="等线"/>
                <w:color w:val="000000"/>
                <w:sz w:val="13"/>
                <w:szCs w:val="13"/>
              </w:rPr>
            </w:pPr>
            <w:r>
              <w:rPr>
                <w:rFonts w:hint="eastAsia" w:ascii="Times New Roman" w:hAnsi="Times New Roman" w:eastAsia="仿宋"/>
                <w:sz w:val="13"/>
                <w:szCs w:val="13"/>
              </w:rPr>
              <w:t>4</w:t>
            </w:r>
            <w:r>
              <w:rPr>
                <w:rFonts w:ascii="Times New Roman" w:hAnsi="Times New Roman" w:eastAsia="仿宋"/>
                <w:sz w:val="13"/>
                <w:szCs w:val="13"/>
              </w:rPr>
              <w:t>:</w:t>
            </w:r>
            <w:r>
              <w:rPr>
                <w:rFonts w:hint="eastAsia" w:ascii="Times New Roman" w:hAnsi="Times New Roman" w:eastAsia="仿宋"/>
                <w:sz w:val="13"/>
                <w:szCs w:val="13"/>
              </w:rPr>
              <w:t>50</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1.59</w:t>
            </w:r>
          </w:p>
        </w:tc>
        <w:tc>
          <w:tcPr>
            <w:tcW w:w="679" w:type="dxa"/>
            <w:vAlign w:val="center"/>
          </w:tcPr>
          <w:p>
            <w:pPr>
              <w:jc w:val="center"/>
              <w:rPr>
                <w:rFonts w:ascii="Times New Roman" w:hAnsi="Times New Roman" w:eastAsia="等线"/>
                <w:color w:val="000000"/>
                <w:sz w:val="13"/>
                <w:szCs w:val="13"/>
              </w:rPr>
            </w:pPr>
            <w:r>
              <w:rPr>
                <w:rFonts w:hint="eastAsia" w:ascii="宋体" w:hAnsi="宋体" w:eastAsia="等线" w:cs="宋体"/>
                <w:kern w:val="0"/>
                <w:sz w:val="13"/>
                <w:szCs w:val="13"/>
              </w:rPr>
              <w:t>5.30</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270</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5.27</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2.80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27.</w:t>
            </w:r>
            <w:r>
              <w:rPr>
                <w:rFonts w:hint="eastAsia" w:ascii="Times New Roman" w:hAnsi="Times New Roman" w:eastAsia="仿宋"/>
                <w:color w:val="000000"/>
                <w:sz w:val="13"/>
                <w:szCs w:val="13"/>
              </w:rPr>
              <w:t>2</w:t>
            </w:r>
            <w:r>
              <w:rPr>
                <w:rFonts w:ascii="Times New Roman" w:hAnsi="Times New Roman" w:eastAsia="仿宋"/>
                <w:color w:val="000000"/>
                <w:sz w:val="13"/>
                <w:szCs w:val="13"/>
              </w:rPr>
              <w:t>0</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w:t>
            </w:r>
            <w:r>
              <w:rPr>
                <w:rFonts w:hint="eastAsia" w:ascii="宋体" w:hAnsi="宋体"/>
                <w:sz w:val="13"/>
                <w:szCs w:val="13"/>
              </w:rPr>
              <w:t>:</w:t>
            </w:r>
            <w:r>
              <w:rPr>
                <w:rFonts w:hint="eastAsia" w:ascii="Times New Roman" w:hAnsi="Times New Roman" w:eastAsia="仿宋"/>
                <w:color w:val="000000"/>
                <w:sz w:val="13"/>
                <w:szCs w:val="13"/>
              </w:rPr>
              <w:t>02</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hint="eastAsia" w:ascii="Times New Roman" w:hAnsi="Times New Roman" w:eastAsia="仿宋"/>
                <w:color w:val="000000"/>
                <w:sz w:val="13"/>
                <w:szCs w:val="13"/>
              </w:rPr>
              <w:t>23</w:t>
            </w:r>
          </w:p>
        </w:tc>
        <w:tc>
          <w:tcPr>
            <w:tcW w:w="970" w:type="dxa"/>
            <w:vAlign w:val="center"/>
          </w:tcPr>
          <w:p>
            <w:pPr>
              <w:jc w:val="center"/>
              <w:rPr>
                <w:rFonts w:ascii="Times New Roman" w:hAnsi="Times New Roman" w:eastAsia="等线"/>
                <w:color w:val="000000"/>
                <w:sz w:val="13"/>
                <w:szCs w:val="13"/>
              </w:rPr>
            </w:pPr>
            <w:r>
              <w:rPr>
                <w:rFonts w:ascii="Times New Roman" w:hAnsi="Times New Roman" w:eastAsia="仿宋"/>
                <w:sz w:val="13"/>
                <w:szCs w:val="13"/>
              </w:rPr>
              <w:t>5:</w:t>
            </w:r>
            <w:r>
              <w:rPr>
                <w:rFonts w:hint="eastAsia" w:ascii="Times New Roman" w:hAnsi="Times New Roman" w:eastAsia="仿宋"/>
                <w:sz w:val="13"/>
                <w:szCs w:val="13"/>
              </w:rPr>
              <w:t>02</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1.58</w:t>
            </w:r>
          </w:p>
        </w:tc>
        <w:tc>
          <w:tcPr>
            <w:tcW w:w="679" w:type="dxa"/>
            <w:vAlign w:val="center"/>
          </w:tcPr>
          <w:p>
            <w:pPr>
              <w:jc w:val="center"/>
              <w:rPr>
                <w:rFonts w:ascii="Times New Roman" w:hAnsi="Times New Roman" w:eastAsia="等线"/>
                <w:color w:val="000000"/>
                <w:sz w:val="13"/>
                <w:szCs w:val="13"/>
              </w:rPr>
            </w:pPr>
            <w:r>
              <w:rPr>
                <w:rFonts w:hint="eastAsia" w:ascii="宋体" w:hAnsi="宋体" w:eastAsia="等线" w:cs="宋体"/>
                <w:kern w:val="0"/>
                <w:sz w:val="13"/>
                <w:szCs w:val="13"/>
              </w:rPr>
              <w:t>5.25</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255</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5.74</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13.04</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27.24</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w:t>
            </w:r>
            <w:r>
              <w:rPr>
                <w:rFonts w:hint="eastAsia" w:ascii="宋体" w:hAnsi="宋体"/>
                <w:sz w:val="13"/>
                <w:szCs w:val="13"/>
              </w:rPr>
              <w:t>:</w:t>
            </w:r>
            <w:r>
              <w:rPr>
                <w:rFonts w:hint="eastAsia" w:ascii="Times New Roman" w:hAnsi="Times New Roman" w:eastAsia="仿宋"/>
                <w:color w:val="000000"/>
                <w:sz w:val="13"/>
                <w:szCs w:val="13"/>
              </w:rPr>
              <w:t>03</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hint="eastAsia" w:ascii="Times New Roman" w:hAnsi="Times New Roman" w:eastAsia="仿宋"/>
                <w:color w:val="000000"/>
                <w:sz w:val="13"/>
                <w:szCs w:val="13"/>
              </w:rPr>
              <w:t>26</w:t>
            </w:r>
          </w:p>
        </w:tc>
        <w:tc>
          <w:tcPr>
            <w:tcW w:w="970" w:type="dxa"/>
            <w:vAlign w:val="center"/>
          </w:tcPr>
          <w:p>
            <w:pPr>
              <w:jc w:val="center"/>
              <w:rPr>
                <w:rFonts w:ascii="Times New Roman" w:hAnsi="Times New Roman" w:eastAsia="等线"/>
                <w:color w:val="000000"/>
                <w:sz w:val="13"/>
                <w:szCs w:val="13"/>
              </w:rPr>
            </w:pPr>
            <w:r>
              <w:rPr>
                <w:rFonts w:ascii="Times New Roman" w:hAnsi="Times New Roman" w:eastAsia="仿宋"/>
                <w:sz w:val="13"/>
                <w:szCs w:val="13"/>
              </w:rPr>
              <w:t>5:</w:t>
            </w:r>
            <w:r>
              <w:rPr>
                <w:rFonts w:hint="eastAsia" w:ascii="Times New Roman" w:hAnsi="Times New Roman" w:eastAsia="仿宋"/>
                <w:sz w:val="13"/>
                <w:szCs w:val="13"/>
              </w:rPr>
              <w:t>05</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1.56</w:t>
            </w:r>
          </w:p>
        </w:tc>
        <w:tc>
          <w:tcPr>
            <w:tcW w:w="679" w:type="dxa"/>
            <w:vAlign w:val="center"/>
          </w:tcPr>
          <w:p>
            <w:pPr>
              <w:jc w:val="center"/>
              <w:rPr>
                <w:rFonts w:ascii="Times New Roman" w:hAnsi="Times New Roman" w:eastAsia="等线"/>
                <w:color w:val="000000"/>
                <w:sz w:val="13"/>
                <w:szCs w:val="13"/>
              </w:rPr>
            </w:pPr>
            <w:r>
              <w:rPr>
                <w:rFonts w:hint="eastAsia" w:ascii="宋体" w:hAnsi="宋体" w:eastAsia="等线" w:cs="宋体"/>
                <w:kern w:val="0"/>
                <w:sz w:val="13"/>
                <w:szCs w:val="13"/>
              </w:rPr>
              <w:t>5.20</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240</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6.20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13.30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27.</w:t>
            </w:r>
            <w:r>
              <w:rPr>
                <w:rFonts w:hint="eastAsia" w:ascii="Times New Roman" w:hAnsi="Times New Roman" w:eastAsia="仿宋"/>
                <w:color w:val="000000"/>
                <w:sz w:val="13"/>
                <w:szCs w:val="13"/>
              </w:rPr>
              <w:t>4</w:t>
            </w:r>
            <w:r>
              <w:rPr>
                <w:rFonts w:ascii="Times New Roman" w:hAnsi="Times New Roman" w:eastAsia="仿宋"/>
                <w:color w:val="000000"/>
                <w:sz w:val="13"/>
                <w:szCs w:val="13"/>
              </w:rPr>
              <w:t>0</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w:t>
            </w:r>
            <w:r>
              <w:rPr>
                <w:rFonts w:hint="eastAsia" w:ascii="宋体" w:hAnsi="宋体"/>
                <w:sz w:val="13"/>
                <w:szCs w:val="13"/>
              </w:rPr>
              <w:t>:</w:t>
            </w:r>
            <w:r>
              <w:rPr>
                <w:rFonts w:hint="eastAsia" w:ascii="Times New Roman" w:hAnsi="Times New Roman" w:eastAsia="仿宋"/>
                <w:color w:val="000000"/>
                <w:sz w:val="13"/>
                <w:szCs w:val="13"/>
              </w:rPr>
              <w:t>04</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hint="eastAsia" w:ascii="Times New Roman" w:hAnsi="Times New Roman" w:eastAsia="仿宋"/>
                <w:color w:val="000000"/>
                <w:sz w:val="13"/>
                <w:szCs w:val="13"/>
              </w:rPr>
              <w:t>29</w:t>
            </w:r>
          </w:p>
        </w:tc>
        <w:tc>
          <w:tcPr>
            <w:tcW w:w="970" w:type="dxa"/>
            <w:vAlign w:val="center"/>
          </w:tcPr>
          <w:p>
            <w:pPr>
              <w:jc w:val="center"/>
              <w:rPr>
                <w:rFonts w:ascii="Times New Roman" w:hAnsi="Times New Roman" w:eastAsia="等线"/>
                <w:color w:val="000000"/>
                <w:sz w:val="13"/>
                <w:szCs w:val="13"/>
              </w:rPr>
            </w:pPr>
            <w:r>
              <w:rPr>
                <w:rFonts w:ascii="Times New Roman" w:hAnsi="Times New Roman" w:eastAsia="仿宋"/>
                <w:sz w:val="13"/>
                <w:szCs w:val="13"/>
              </w:rPr>
              <w:t>5:</w:t>
            </w:r>
            <w:r>
              <w:rPr>
                <w:rFonts w:hint="eastAsia" w:ascii="Times New Roman" w:hAnsi="Times New Roman" w:eastAsia="仿宋"/>
                <w:sz w:val="13"/>
                <w:szCs w:val="13"/>
              </w:rPr>
              <w:t>10</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1.54</w:t>
            </w:r>
          </w:p>
        </w:tc>
        <w:tc>
          <w:tcPr>
            <w:tcW w:w="679" w:type="dxa"/>
            <w:vAlign w:val="center"/>
          </w:tcPr>
          <w:p>
            <w:pPr>
              <w:jc w:val="center"/>
              <w:rPr>
                <w:rFonts w:ascii="Times New Roman" w:hAnsi="Times New Roman" w:eastAsia="等线"/>
                <w:color w:val="000000"/>
                <w:sz w:val="13"/>
                <w:szCs w:val="13"/>
              </w:rPr>
            </w:pPr>
            <w:r>
              <w:rPr>
                <w:rFonts w:hint="eastAsia" w:ascii="宋体" w:hAnsi="宋体" w:eastAsia="等线" w:cs="宋体"/>
                <w:kern w:val="0"/>
                <w:sz w:val="13"/>
                <w:szCs w:val="13"/>
              </w:rPr>
              <w:t>5.00</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225</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6.66</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13.60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27.</w:t>
            </w:r>
            <w:r>
              <w:rPr>
                <w:rFonts w:hint="eastAsia" w:ascii="Times New Roman" w:hAnsi="Times New Roman" w:eastAsia="仿宋"/>
                <w:color w:val="000000"/>
                <w:sz w:val="13"/>
                <w:szCs w:val="13"/>
              </w:rPr>
              <w:t>50</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w:t>
            </w:r>
            <w:r>
              <w:rPr>
                <w:rFonts w:hint="eastAsia" w:ascii="宋体" w:hAnsi="宋体"/>
                <w:sz w:val="13"/>
                <w:szCs w:val="13"/>
              </w:rPr>
              <w:t>:</w:t>
            </w:r>
            <w:r>
              <w:rPr>
                <w:rFonts w:hint="eastAsia" w:ascii="Times New Roman" w:hAnsi="Times New Roman" w:eastAsia="仿宋"/>
                <w:color w:val="000000"/>
                <w:sz w:val="13"/>
                <w:szCs w:val="13"/>
              </w:rPr>
              <w:t>05</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ascii="Times New Roman" w:hAnsi="Times New Roman" w:eastAsia="仿宋"/>
                <w:color w:val="000000"/>
                <w:sz w:val="13"/>
                <w:szCs w:val="13"/>
              </w:rPr>
              <w:t>3</w:t>
            </w:r>
            <w:r>
              <w:rPr>
                <w:rFonts w:hint="eastAsia" w:ascii="Times New Roman" w:hAnsi="Times New Roman" w:eastAsia="仿宋"/>
                <w:color w:val="000000"/>
                <w:sz w:val="13"/>
                <w:szCs w:val="13"/>
              </w:rPr>
              <w:t>2</w:t>
            </w:r>
          </w:p>
        </w:tc>
        <w:tc>
          <w:tcPr>
            <w:tcW w:w="970" w:type="dxa"/>
            <w:vAlign w:val="center"/>
          </w:tcPr>
          <w:p>
            <w:pPr>
              <w:jc w:val="center"/>
              <w:rPr>
                <w:rFonts w:ascii="Times New Roman" w:hAnsi="Times New Roman" w:eastAsia="等线"/>
                <w:color w:val="000000"/>
                <w:sz w:val="13"/>
                <w:szCs w:val="13"/>
              </w:rPr>
            </w:pPr>
            <w:r>
              <w:rPr>
                <w:rFonts w:ascii="Times New Roman" w:hAnsi="Times New Roman" w:eastAsia="仿宋"/>
                <w:sz w:val="13"/>
                <w:szCs w:val="13"/>
              </w:rPr>
              <w:t>5:</w:t>
            </w:r>
            <w:r>
              <w:rPr>
                <w:rFonts w:hint="eastAsia" w:ascii="Times New Roman" w:hAnsi="Times New Roman" w:eastAsia="仿宋"/>
                <w:sz w:val="13"/>
                <w:szCs w:val="13"/>
              </w:rPr>
              <w:t>12</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1.52</w:t>
            </w:r>
          </w:p>
        </w:tc>
        <w:tc>
          <w:tcPr>
            <w:tcW w:w="679" w:type="dxa"/>
            <w:vAlign w:val="center"/>
          </w:tcPr>
          <w:p>
            <w:pPr>
              <w:jc w:val="center"/>
              <w:rPr>
                <w:rFonts w:ascii="Times New Roman" w:hAnsi="Times New Roman" w:eastAsia="等线"/>
                <w:color w:val="000000"/>
                <w:sz w:val="13"/>
                <w:szCs w:val="13"/>
              </w:rPr>
            </w:pPr>
            <w:r>
              <w:rPr>
                <w:rFonts w:hint="eastAsia" w:ascii="宋体" w:hAnsi="宋体" w:eastAsia="等线" w:cs="宋体"/>
                <w:kern w:val="0"/>
                <w:sz w:val="13"/>
                <w:szCs w:val="13"/>
              </w:rPr>
              <w:t>4.90</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210</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6.90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13.90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27.60</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w:t>
            </w:r>
            <w:r>
              <w:rPr>
                <w:rFonts w:hint="eastAsia" w:ascii="宋体" w:hAnsi="宋体"/>
                <w:sz w:val="13"/>
                <w:szCs w:val="13"/>
              </w:rPr>
              <w:t>:</w:t>
            </w:r>
            <w:r>
              <w:rPr>
                <w:rFonts w:hint="eastAsia" w:ascii="Times New Roman" w:hAnsi="Times New Roman" w:eastAsia="仿宋"/>
                <w:color w:val="000000"/>
                <w:sz w:val="13"/>
                <w:szCs w:val="13"/>
              </w:rPr>
              <w:t>06</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ascii="Times New Roman" w:hAnsi="Times New Roman" w:eastAsia="仿宋"/>
                <w:color w:val="000000"/>
                <w:sz w:val="13"/>
                <w:szCs w:val="13"/>
              </w:rPr>
              <w:t>3</w:t>
            </w:r>
            <w:r>
              <w:rPr>
                <w:rFonts w:hint="eastAsia" w:ascii="Times New Roman" w:hAnsi="Times New Roman" w:eastAsia="仿宋"/>
                <w:color w:val="000000"/>
                <w:sz w:val="13"/>
                <w:szCs w:val="13"/>
              </w:rPr>
              <w:t>5</w:t>
            </w:r>
          </w:p>
        </w:tc>
        <w:tc>
          <w:tcPr>
            <w:tcW w:w="970" w:type="dxa"/>
            <w:vAlign w:val="center"/>
          </w:tcPr>
          <w:p>
            <w:pPr>
              <w:jc w:val="center"/>
              <w:rPr>
                <w:rFonts w:ascii="Times New Roman" w:hAnsi="Times New Roman" w:eastAsia="等线"/>
                <w:color w:val="000000"/>
                <w:sz w:val="13"/>
                <w:szCs w:val="13"/>
              </w:rPr>
            </w:pPr>
            <w:r>
              <w:rPr>
                <w:rFonts w:ascii="Times New Roman" w:hAnsi="Times New Roman" w:eastAsia="仿宋"/>
                <w:sz w:val="13"/>
                <w:szCs w:val="13"/>
              </w:rPr>
              <w:t>5:</w:t>
            </w:r>
            <w:r>
              <w:rPr>
                <w:rFonts w:hint="eastAsia" w:ascii="Times New Roman" w:hAnsi="Times New Roman" w:eastAsia="仿宋"/>
                <w:sz w:val="13"/>
                <w:szCs w:val="13"/>
              </w:rPr>
              <w:t>14</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1.50</w:t>
            </w:r>
          </w:p>
        </w:tc>
        <w:tc>
          <w:tcPr>
            <w:tcW w:w="679" w:type="dxa"/>
            <w:vAlign w:val="center"/>
          </w:tcPr>
          <w:p>
            <w:pPr>
              <w:jc w:val="center"/>
              <w:rPr>
                <w:rFonts w:ascii="Times New Roman" w:hAnsi="Times New Roman" w:eastAsia="等线"/>
                <w:color w:val="000000"/>
                <w:sz w:val="13"/>
                <w:szCs w:val="13"/>
              </w:rPr>
            </w:pPr>
            <w:r>
              <w:rPr>
                <w:rFonts w:hint="eastAsia" w:ascii="宋体" w:hAnsi="宋体" w:eastAsia="等线" w:cs="宋体"/>
                <w:kern w:val="0"/>
                <w:sz w:val="13"/>
                <w:szCs w:val="13"/>
              </w:rPr>
              <w:t>4.80</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195</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7.20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14.30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Times New Roman" w:hAnsi="Times New Roman" w:eastAsia="仿宋"/>
                <w:color w:val="000000"/>
                <w:sz w:val="13"/>
                <w:szCs w:val="13"/>
              </w:rPr>
              <w:t>7.70</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w:t>
            </w:r>
            <w:r>
              <w:rPr>
                <w:rFonts w:hint="eastAsia" w:ascii="宋体" w:hAnsi="宋体"/>
                <w:sz w:val="13"/>
                <w:szCs w:val="13"/>
              </w:rPr>
              <w:t>:</w:t>
            </w:r>
            <w:r>
              <w:rPr>
                <w:rFonts w:hint="eastAsia" w:ascii="Times New Roman" w:hAnsi="Times New Roman" w:eastAsia="仿宋"/>
                <w:color w:val="000000"/>
                <w:sz w:val="13"/>
                <w:szCs w:val="13"/>
              </w:rPr>
              <w:t>07</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ascii="Times New Roman" w:hAnsi="Times New Roman" w:eastAsia="仿宋"/>
                <w:color w:val="000000"/>
                <w:sz w:val="13"/>
                <w:szCs w:val="13"/>
              </w:rPr>
              <w:t>3</w:t>
            </w:r>
            <w:r>
              <w:rPr>
                <w:rFonts w:hint="eastAsia" w:ascii="Times New Roman" w:hAnsi="Times New Roman" w:eastAsia="仿宋"/>
                <w:color w:val="000000"/>
                <w:sz w:val="13"/>
                <w:szCs w:val="13"/>
              </w:rPr>
              <w:t>8</w:t>
            </w:r>
          </w:p>
        </w:tc>
        <w:tc>
          <w:tcPr>
            <w:tcW w:w="970" w:type="dxa"/>
            <w:vAlign w:val="center"/>
          </w:tcPr>
          <w:p>
            <w:pPr>
              <w:jc w:val="center"/>
              <w:rPr>
                <w:rFonts w:ascii="Times New Roman" w:hAnsi="Times New Roman" w:eastAsia="等线"/>
                <w:color w:val="000000"/>
                <w:sz w:val="13"/>
                <w:szCs w:val="13"/>
              </w:rPr>
            </w:pPr>
            <w:r>
              <w:rPr>
                <w:rFonts w:ascii="Times New Roman" w:hAnsi="Times New Roman" w:eastAsia="仿宋"/>
                <w:sz w:val="13"/>
                <w:szCs w:val="13"/>
              </w:rPr>
              <w:t>5:</w:t>
            </w:r>
            <w:r>
              <w:rPr>
                <w:rFonts w:hint="eastAsia" w:ascii="Times New Roman" w:hAnsi="Times New Roman" w:eastAsia="仿宋"/>
                <w:sz w:val="13"/>
                <w:szCs w:val="13"/>
              </w:rPr>
              <w:t>16</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1.48</w:t>
            </w:r>
          </w:p>
        </w:tc>
        <w:tc>
          <w:tcPr>
            <w:tcW w:w="679" w:type="dxa"/>
            <w:vAlign w:val="center"/>
          </w:tcPr>
          <w:p>
            <w:pPr>
              <w:jc w:val="center"/>
              <w:rPr>
                <w:rFonts w:ascii="Times New Roman" w:hAnsi="Times New Roman" w:eastAsia="等线"/>
                <w:color w:val="000000"/>
                <w:sz w:val="13"/>
                <w:szCs w:val="13"/>
              </w:rPr>
            </w:pPr>
            <w:r>
              <w:rPr>
                <w:rFonts w:hint="eastAsia" w:ascii="宋体" w:hAnsi="宋体" w:eastAsia="等线" w:cs="宋体"/>
                <w:kern w:val="0"/>
                <w:sz w:val="13"/>
                <w:szCs w:val="13"/>
              </w:rPr>
              <w:t>4.70</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180</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7.50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14.32</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Times New Roman" w:hAnsi="Times New Roman" w:eastAsia="仿宋"/>
                <w:color w:val="000000"/>
                <w:sz w:val="13"/>
                <w:szCs w:val="13"/>
              </w:rPr>
              <w:t>7.80</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w:t>
            </w:r>
            <w:r>
              <w:rPr>
                <w:rFonts w:hint="eastAsia" w:ascii="宋体" w:hAnsi="宋体"/>
                <w:sz w:val="13"/>
                <w:szCs w:val="13"/>
              </w:rPr>
              <w:t>:</w:t>
            </w:r>
            <w:r>
              <w:rPr>
                <w:rFonts w:ascii="Times New Roman" w:hAnsi="Times New Roman" w:eastAsia="仿宋"/>
                <w:color w:val="000000"/>
                <w:sz w:val="13"/>
                <w:szCs w:val="13"/>
              </w:rPr>
              <w:t>0</w:t>
            </w:r>
            <w:r>
              <w:rPr>
                <w:rFonts w:hint="eastAsia" w:ascii="Times New Roman" w:hAnsi="Times New Roman" w:eastAsia="仿宋"/>
                <w:color w:val="000000"/>
                <w:sz w:val="13"/>
                <w:szCs w:val="13"/>
              </w:rPr>
              <w:t>8</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ascii="Times New Roman" w:hAnsi="Times New Roman" w:eastAsia="仿宋"/>
                <w:color w:val="000000"/>
                <w:sz w:val="13"/>
                <w:szCs w:val="13"/>
              </w:rPr>
              <w:t>3</w:t>
            </w:r>
            <w:r>
              <w:rPr>
                <w:rFonts w:hint="eastAsia" w:ascii="Times New Roman" w:hAnsi="Times New Roman" w:eastAsia="仿宋"/>
                <w:color w:val="000000"/>
                <w:sz w:val="13"/>
                <w:szCs w:val="13"/>
              </w:rPr>
              <w:t>9</w:t>
            </w:r>
          </w:p>
        </w:tc>
        <w:tc>
          <w:tcPr>
            <w:tcW w:w="970" w:type="dxa"/>
            <w:vAlign w:val="center"/>
          </w:tcPr>
          <w:p>
            <w:pPr>
              <w:jc w:val="center"/>
              <w:rPr>
                <w:rFonts w:ascii="Times New Roman" w:hAnsi="Times New Roman" w:eastAsia="等线"/>
                <w:color w:val="000000"/>
                <w:sz w:val="13"/>
                <w:szCs w:val="13"/>
              </w:rPr>
            </w:pPr>
            <w:r>
              <w:rPr>
                <w:rFonts w:ascii="Times New Roman" w:hAnsi="Times New Roman" w:eastAsia="仿宋"/>
                <w:sz w:val="13"/>
                <w:szCs w:val="13"/>
              </w:rPr>
              <w:t>5:</w:t>
            </w:r>
            <w:r>
              <w:rPr>
                <w:rFonts w:hint="eastAsia" w:ascii="Times New Roman" w:hAnsi="Times New Roman" w:eastAsia="仿宋"/>
                <w:sz w:val="13"/>
                <w:szCs w:val="13"/>
              </w:rPr>
              <w:t>18</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1.46</w:t>
            </w:r>
          </w:p>
        </w:tc>
        <w:tc>
          <w:tcPr>
            <w:tcW w:w="679" w:type="dxa"/>
            <w:vAlign w:val="center"/>
          </w:tcPr>
          <w:p>
            <w:pPr>
              <w:jc w:val="center"/>
              <w:rPr>
                <w:rFonts w:ascii="Times New Roman" w:hAnsi="Times New Roman" w:eastAsia="等线"/>
                <w:color w:val="000000"/>
                <w:sz w:val="13"/>
                <w:szCs w:val="13"/>
              </w:rPr>
            </w:pPr>
            <w:r>
              <w:rPr>
                <w:rFonts w:hint="eastAsia" w:ascii="宋体" w:hAnsi="宋体" w:eastAsia="等线" w:cs="宋体"/>
                <w:kern w:val="0"/>
                <w:sz w:val="13"/>
                <w:szCs w:val="13"/>
              </w:rPr>
              <w:t>4.65</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165</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7.70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14.34</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Times New Roman" w:hAnsi="Times New Roman" w:eastAsia="仿宋"/>
                <w:color w:val="000000"/>
                <w:sz w:val="13"/>
                <w:szCs w:val="13"/>
              </w:rPr>
              <w:t>7.90</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w:t>
            </w:r>
            <w:r>
              <w:rPr>
                <w:rFonts w:hint="eastAsia" w:ascii="宋体" w:hAnsi="宋体"/>
                <w:sz w:val="13"/>
                <w:szCs w:val="13"/>
              </w:rPr>
              <w:t>:</w:t>
            </w:r>
            <w:r>
              <w:rPr>
                <w:rFonts w:ascii="Times New Roman" w:hAnsi="Times New Roman" w:eastAsia="仿宋"/>
                <w:color w:val="000000"/>
                <w:sz w:val="13"/>
                <w:szCs w:val="13"/>
              </w:rPr>
              <w:t>0</w:t>
            </w:r>
            <w:r>
              <w:rPr>
                <w:rFonts w:hint="eastAsia" w:ascii="Times New Roman" w:hAnsi="Times New Roman" w:eastAsia="仿宋"/>
                <w:color w:val="000000"/>
                <w:sz w:val="13"/>
                <w:szCs w:val="13"/>
              </w:rPr>
              <w:t>8</w:t>
            </w:r>
            <w:r>
              <w:rPr>
                <w:rFonts w:ascii="Times New Roman" w:hAnsi="Times New Roman" w:eastAsia="仿宋"/>
                <w:color w:val="000000"/>
                <w:sz w:val="13"/>
                <w:szCs w:val="13"/>
              </w:rPr>
              <w:t>.5</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hint="eastAsia" w:ascii="Times New Roman" w:hAnsi="Times New Roman" w:eastAsia="仿宋"/>
                <w:color w:val="000000"/>
                <w:sz w:val="13"/>
                <w:szCs w:val="13"/>
              </w:rPr>
              <w:t>40</w:t>
            </w:r>
          </w:p>
        </w:tc>
        <w:tc>
          <w:tcPr>
            <w:tcW w:w="970" w:type="dxa"/>
            <w:vAlign w:val="center"/>
          </w:tcPr>
          <w:p>
            <w:pPr>
              <w:jc w:val="center"/>
              <w:rPr>
                <w:rFonts w:ascii="Times New Roman" w:hAnsi="Times New Roman" w:eastAsia="等线"/>
                <w:color w:val="000000"/>
                <w:sz w:val="13"/>
                <w:szCs w:val="13"/>
              </w:rPr>
            </w:pPr>
            <w:r>
              <w:rPr>
                <w:rFonts w:ascii="Times New Roman" w:hAnsi="Times New Roman" w:eastAsia="仿宋"/>
                <w:sz w:val="13"/>
                <w:szCs w:val="13"/>
              </w:rPr>
              <w:t>5:</w:t>
            </w:r>
            <w:r>
              <w:rPr>
                <w:rFonts w:hint="eastAsia" w:ascii="Times New Roman" w:hAnsi="Times New Roman" w:eastAsia="仿宋"/>
                <w:sz w:val="13"/>
                <w:szCs w:val="13"/>
              </w:rPr>
              <w:t>20</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1.44</w:t>
            </w:r>
          </w:p>
        </w:tc>
        <w:tc>
          <w:tcPr>
            <w:tcW w:w="679" w:type="dxa"/>
            <w:vAlign w:val="center"/>
          </w:tcPr>
          <w:p>
            <w:pPr>
              <w:jc w:val="center"/>
              <w:rPr>
                <w:rFonts w:ascii="Times New Roman" w:hAnsi="Times New Roman" w:eastAsia="等线"/>
                <w:color w:val="000000"/>
                <w:sz w:val="13"/>
                <w:szCs w:val="13"/>
              </w:rPr>
            </w:pPr>
            <w:r>
              <w:rPr>
                <w:rFonts w:hint="eastAsia" w:ascii="宋体" w:hAnsi="宋体" w:eastAsia="等线" w:cs="宋体"/>
                <w:kern w:val="0"/>
                <w:sz w:val="13"/>
                <w:szCs w:val="13"/>
              </w:rPr>
              <w:t>4.60</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150</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7.90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14.36</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Times New Roman" w:hAnsi="Times New Roman" w:eastAsia="仿宋"/>
                <w:color w:val="000000"/>
                <w:sz w:val="13"/>
                <w:szCs w:val="13"/>
              </w:rPr>
              <w:t>7.95</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w:t>
            </w:r>
            <w:r>
              <w:rPr>
                <w:rFonts w:hint="eastAsia" w:ascii="宋体" w:hAnsi="宋体"/>
                <w:sz w:val="13"/>
                <w:szCs w:val="13"/>
              </w:rPr>
              <w:t>:</w:t>
            </w:r>
            <w:r>
              <w:rPr>
                <w:rFonts w:ascii="Times New Roman" w:hAnsi="Times New Roman" w:eastAsia="仿宋"/>
                <w:color w:val="000000"/>
                <w:sz w:val="13"/>
                <w:szCs w:val="13"/>
              </w:rPr>
              <w:t>0</w:t>
            </w:r>
            <w:r>
              <w:rPr>
                <w:rFonts w:hint="eastAsia" w:ascii="Times New Roman" w:hAnsi="Times New Roman" w:eastAsia="仿宋"/>
                <w:color w:val="000000"/>
                <w:sz w:val="13"/>
                <w:szCs w:val="13"/>
              </w:rPr>
              <w:t>9</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hint="eastAsia" w:ascii="Times New Roman" w:hAnsi="Times New Roman" w:eastAsia="仿宋"/>
                <w:color w:val="000000"/>
                <w:sz w:val="13"/>
                <w:szCs w:val="13"/>
              </w:rPr>
              <w:t>41</w:t>
            </w:r>
          </w:p>
        </w:tc>
        <w:tc>
          <w:tcPr>
            <w:tcW w:w="970" w:type="dxa"/>
            <w:vAlign w:val="center"/>
          </w:tcPr>
          <w:p>
            <w:pPr>
              <w:jc w:val="center"/>
              <w:rPr>
                <w:rFonts w:ascii="Times New Roman" w:hAnsi="Times New Roman" w:eastAsia="等线"/>
                <w:color w:val="000000"/>
                <w:sz w:val="13"/>
                <w:szCs w:val="13"/>
              </w:rPr>
            </w:pPr>
            <w:r>
              <w:rPr>
                <w:rFonts w:ascii="Times New Roman" w:hAnsi="Times New Roman" w:eastAsia="仿宋"/>
                <w:sz w:val="13"/>
                <w:szCs w:val="13"/>
              </w:rPr>
              <w:t>5:</w:t>
            </w:r>
            <w:r>
              <w:rPr>
                <w:rFonts w:hint="eastAsia" w:ascii="Times New Roman" w:hAnsi="Times New Roman" w:eastAsia="仿宋"/>
                <w:sz w:val="13"/>
                <w:szCs w:val="13"/>
              </w:rPr>
              <w:t>21</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1.42</w:t>
            </w:r>
          </w:p>
        </w:tc>
        <w:tc>
          <w:tcPr>
            <w:tcW w:w="679" w:type="dxa"/>
            <w:vAlign w:val="center"/>
          </w:tcPr>
          <w:p>
            <w:pPr>
              <w:jc w:val="center"/>
              <w:rPr>
                <w:rFonts w:ascii="Times New Roman" w:hAnsi="Times New Roman" w:eastAsia="等线"/>
                <w:color w:val="000000"/>
                <w:sz w:val="13"/>
                <w:szCs w:val="13"/>
              </w:rPr>
            </w:pPr>
            <w:r>
              <w:rPr>
                <w:rFonts w:hint="eastAsia" w:ascii="宋体" w:hAnsi="宋体" w:eastAsia="等线" w:cs="宋体"/>
                <w:kern w:val="0"/>
                <w:sz w:val="13"/>
                <w:szCs w:val="13"/>
              </w:rPr>
              <w:t>4.55</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2" w:type="dxa"/>
            <w:vMerge w:val="continue"/>
            <w:vAlign w:val="center"/>
          </w:tcPr>
          <w:p>
            <w:pPr>
              <w:jc w:val="center"/>
              <w:rPr>
                <w:rFonts w:ascii="Times New Roman" w:hAnsi="Times New Roman" w:eastAsia="仿宋"/>
                <w:sz w:val="13"/>
                <w:szCs w:val="13"/>
              </w:rPr>
            </w:pPr>
          </w:p>
        </w:tc>
        <w:tc>
          <w:tcPr>
            <w:tcW w:w="533"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sz w:val="13"/>
                <w:szCs w:val="13"/>
              </w:rPr>
              <w:t>135</w:t>
            </w:r>
          </w:p>
        </w:tc>
        <w:tc>
          <w:tcPr>
            <w:tcW w:w="789" w:type="dxa"/>
            <w:vAlign w:val="center"/>
          </w:tcPr>
          <w:p>
            <w:pPr>
              <w:tabs>
                <w:tab w:val="left" w:pos="6120"/>
              </w:tabs>
              <w:adjustRightInd w:val="0"/>
              <w:snapToGrid w:val="0"/>
              <w:jc w:val="center"/>
              <w:rPr>
                <w:rFonts w:ascii="Times New Roman" w:hAnsi="Times New Roman" w:eastAsia="仿宋"/>
                <w:color w:val="000000"/>
                <w:sz w:val="13"/>
                <w:szCs w:val="13"/>
              </w:rPr>
            </w:pPr>
            <w:r>
              <w:rPr>
                <w:rFonts w:hint="eastAsia" w:ascii="Times New Roman" w:hAnsi="Times New Roman" w:eastAsia="仿宋"/>
                <w:color w:val="000000"/>
                <w:sz w:val="13"/>
                <w:szCs w:val="13"/>
              </w:rPr>
              <w:t>1</w:t>
            </w:r>
            <w:r>
              <w:rPr>
                <w:rFonts w:ascii="Times New Roman" w:hAnsi="Times New Roman" w:eastAsia="仿宋"/>
                <w:color w:val="000000"/>
                <w:sz w:val="13"/>
                <w:szCs w:val="13"/>
              </w:rPr>
              <w:t>8.00</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14.38</w:t>
            </w:r>
          </w:p>
        </w:tc>
        <w:tc>
          <w:tcPr>
            <w:tcW w:w="679"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28.</w:t>
            </w:r>
            <w:r>
              <w:rPr>
                <w:rFonts w:hint="eastAsia" w:ascii="Times New Roman" w:hAnsi="Times New Roman" w:eastAsia="仿宋"/>
                <w:color w:val="000000"/>
                <w:sz w:val="13"/>
                <w:szCs w:val="13"/>
              </w:rPr>
              <w:t>00</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1</w:t>
            </w:r>
            <w:r>
              <w:rPr>
                <w:rFonts w:hint="eastAsia" w:ascii="宋体" w:hAnsi="宋体"/>
                <w:sz w:val="13"/>
                <w:szCs w:val="13"/>
              </w:rPr>
              <w:t>:</w:t>
            </w:r>
            <w:r>
              <w:rPr>
                <w:rFonts w:ascii="Times New Roman" w:hAnsi="Times New Roman" w:eastAsia="仿宋"/>
                <w:color w:val="000000"/>
                <w:sz w:val="13"/>
                <w:szCs w:val="13"/>
              </w:rPr>
              <w:t>0</w:t>
            </w:r>
            <w:r>
              <w:rPr>
                <w:rFonts w:hint="eastAsia" w:ascii="Times New Roman" w:hAnsi="Times New Roman" w:eastAsia="仿宋"/>
                <w:color w:val="000000"/>
                <w:sz w:val="13"/>
                <w:szCs w:val="13"/>
              </w:rPr>
              <w:t>9</w:t>
            </w:r>
            <w:r>
              <w:rPr>
                <w:rFonts w:ascii="Times New Roman" w:hAnsi="Times New Roman" w:eastAsia="仿宋"/>
                <w:color w:val="000000"/>
                <w:sz w:val="13"/>
                <w:szCs w:val="13"/>
              </w:rPr>
              <w:t>.</w:t>
            </w:r>
            <w:r>
              <w:rPr>
                <w:rFonts w:hint="eastAsia" w:ascii="Times New Roman" w:hAnsi="Times New Roman" w:eastAsia="仿宋"/>
                <w:color w:val="000000"/>
                <w:sz w:val="13"/>
                <w:szCs w:val="13"/>
              </w:rPr>
              <w:t>5</w:t>
            </w:r>
          </w:p>
        </w:tc>
        <w:tc>
          <w:tcPr>
            <w:tcW w:w="970" w:type="dxa"/>
            <w:vAlign w:val="center"/>
          </w:tcPr>
          <w:p>
            <w:pPr>
              <w:tabs>
                <w:tab w:val="left" w:pos="6120"/>
              </w:tabs>
              <w:adjustRightInd w:val="0"/>
              <w:snapToGrid w:val="0"/>
              <w:jc w:val="center"/>
              <w:rPr>
                <w:rFonts w:ascii="Times New Roman" w:hAnsi="Times New Roman" w:eastAsia="仿宋"/>
                <w:color w:val="000000"/>
                <w:sz w:val="13"/>
                <w:szCs w:val="13"/>
              </w:rPr>
            </w:pPr>
            <w:r>
              <w:rPr>
                <w:rFonts w:ascii="Times New Roman" w:hAnsi="Times New Roman" w:eastAsia="仿宋"/>
                <w:color w:val="000000"/>
                <w:sz w:val="13"/>
                <w:szCs w:val="13"/>
              </w:rPr>
              <w:t>2</w:t>
            </w:r>
            <w:r>
              <w:rPr>
                <w:rFonts w:hint="eastAsia" w:ascii="宋体" w:hAnsi="宋体"/>
                <w:sz w:val="13"/>
                <w:szCs w:val="13"/>
              </w:rPr>
              <w:t>:</w:t>
            </w:r>
            <w:r>
              <w:rPr>
                <w:rFonts w:hint="eastAsia" w:ascii="Times New Roman" w:hAnsi="Times New Roman" w:eastAsia="仿宋"/>
                <w:color w:val="000000"/>
                <w:sz w:val="13"/>
                <w:szCs w:val="13"/>
              </w:rPr>
              <w:t>42</w:t>
            </w:r>
          </w:p>
        </w:tc>
        <w:tc>
          <w:tcPr>
            <w:tcW w:w="970" w:type="dxa"/>
            <w:vAlign w:val="center"/>
          </w:tcPr>
          <w:p>
            <w:pPr>
              <w:jc w:val="center"/>
              <w:rPr>
                <w:rFonts w:ascii="Times New Roman" w:hAnsi="Times New Roman" w:eastAsia="等线"/>
                <w:color w:val="000000"/>
                <w:sz w:val="13"/>
                <w:szCs w:val="13"/>
              </w:rPr>
            </w:pPr>
            <w:r>
              <w:rPr>
                <w:rFonts w:ascii="Times New Roman" w:hAnsi="Times New Roman" w:eastAsia="仿宋"/>
                <w:sz w:val="13"/>
                <w:szCs w:val="13"/>
              </w:rPr>
              <w:t>5:</w:t>
            </w:r>
            <w:r>
              <w:rPr>
                <w:rFonts w:hint="eastAsia" w:ascii="Times New Roman" w:hAnsi="Times New Roman" w:eastAsia="仿宋"/>
                <w:sz w:val="13"/>
                <w:szCs w:val="13"/>
              </w:rPr>
              <w:t>22</w:t>
            </w:r>
          </w:p>
        </w:tc>
        <w:tc>
          <w:tcPr>
            <w:tcW w:w="679" w:type="dxa"/>
            <w:vAlign w:val="center"/>
          </w:tcPr>
          <w:p>
            <w:pPr>
              <w:jc w:val="center"/>
              <w:rPr>
                <w:rFonts w:ascii="Times New Roman" w:hAnsi="Times New Roman" w:eastAsia="仿宋"/>
                <w:kern w:val="0"/>
                <w:sz w:val="13"/>
                <w:szCs w:val="13"/>
              </w:rPr>
            </w:pPr>
            <w:r>
              <w:rPr>
                <w:rFonts w:hint="eastAsia" w:ascii="Times New Roman" w:hAnsi="Times New Roman" w:eastAsia="仿宋"/>
                <w:kern w:val="0"/>
                <w:sz w:val="13"/>
                <w:szCs w:val="13"/>
              </w:rPr>
              <w:t>1.40</w:t>
            </w:r>
          </w:p>
        </w:tc>
        <w:tc>
          <w:tcPr>
            <w:tcW w:w="679" w:type="dxa"/>
            <w:vAlign w:val="center"/>
          </w:tcPr>
          <w:p>
            <w:pPr>
              <w:jc w:val="center"/>
              <w:rPr>
                <w:rFonts w:ascii="Times New Roman" w:hAnsi="Times New Roman" w:eastAsia="等线"/>
                <w:color w:val="000000"/>
                <w:sz w:val="13"/>
                <w:szCs w:val="13"/>
              </w:rPr>
            </w:pPr>
            <w:r>
              <w:rPr>
                <w:rFonts w:hint="eastAsia" w:ascii="宋体" w:hAnsi="宋体" w:eastAsia="等线" w:cs="宋体"/>
                <w:kern w:val="0"/>
                <w:sz w:val="13"/>
                <w:szCs w:val="13"/>
              </w:rPr>
              <w:t>4.50</w:t>
            </w:r>
          </w:p>
        </w:tc>
        <w:tc>
          <w:tcPr>
            <w:tcW w:w="822" w:type="dxa"/>
            <w:vAlign w:val="center"/>
          </w:tcPr>
          <w:p>
            <w:pPr>
              <w:jc w:val="center"/>
              <w:rPr>
                <w:rFonts w:ascii="Times New Roman" w:hAnsi="Times New Roman" w:eastAsia="等线"/>
                <w:color w:val="000000"/>
                <w:sz w:val="13"/>
                <w:szCs w:val="13"/>
              </w:rPr>
            </w:pPr>
            <w:r>
              <w:rPr>
                <w:rFonts w:hint="eastAsia" w:ascii="Times New Roman" w:hAnsi="Times New Roman" w:eastAsia="等线"/>
                <w:color w:val="000000"/>
                <w:sz w:val="13"/>
                <w:szCs w:val="13"/>
              </w:rPr>
              <w:t>9.85</w:t>
            </w:r>
          </w:p>
        </w:tc>
      </w:tr>
    </w:tbl>
    <w:p>
      <w:pPr>
        <w:widowControl/>
        <w:spacing w:after="156"/>
        <w:jc w:val="left"/>
        <w:rPr>
          <w:rFonts w:ascii="仿宋" w:hAnsi="仿宋" w:eastAsia="仿宋" w:cs="宋体"/>
          <w:b/>
          <w:bCs/>
          <w:kern w:val="0"/>
          <w:szCs w:val="21"/>
        </w:rPr>
      </w:pPr>
    </w:p>
    <w:p>
      <w:pPr>
        <w:widowControl/>
        <w:spacing w:line="400" w:lineRule="atLeast"/>
        <w:jc w:val="left"/>
        <w:rPr>
          <w:rFonts w:ascii="仿宋" w:hAnsi="仿宋" w:eastAsia="仿宋" w:cs="宋体"/>
          <w:kern w:val="0"/>
          <w:sz w:val="28"/>
          <w:szCs w:val="28"/>
        </w:rPr>
      </w:pPr>
      <w:r>
        <w:rPr>
          <w:rFonts w:ascii="仿宋" w:hAnsi="仿宋" w:eastAsia="仿宋" w:cs="宋体"/>
          <w:kern w:val="0"/>
          <w:sz w:val="28"/>
          <w:szCs w:val="28"/>
        </w:rPr>
        <w:br w:type="page"/>
      </w:r>
      <w:bookmarkEnd w:id="4"/>
      <w:r>
        <w:rPr>
          <w:rFonts w:hint="eastAsia" w:ascii="黑体" w:hAnsi="黑体" w:eastAsia="黑体" w:cs="黑体"/>
          <w:kern w:val="0"/>
          <w:sz w:val="32"/>
          <w:szCs w:val="32"/>
        </w:rPr>
        <w:t>附件2</w:t>
      </w:r>
    </w:p>
    <w:p>
      <w:pPr>
        <w:widowControl/>
        <w:spacing w:line="400" w:lineRule="atLeast"/>
        <w:jc w:val="center"/>
        <w:rPr>
          <w:rFonts w:ascii="华文中宋" w:hAnsi="华文中宋" w:eastAsia="华文中宋" w:cs="华文中宋"/>
          <w:bCs/>
          <w:kern w:val="0"/>
          <w:sz w:val="36"/>
          <w:szCs w:val="36"/>
        </w:rPr>
      </w:pPr>
      <w:r>
        <w:rPr>
          <w:rFonts w:hint="eastAsia" w:ascii="华文中宋" w:hAnsi="华文中宋" w:eastAsia="华文中宋" w:cs="华文中宋"/>
          <w:bCs/>
          <w:kern w:val="0"/>
          <w:sz w:val="36"/>
          <w:szCs w:val="36"/>
        </w:rPr>
        <w:t>杭州绿城育华学校</w:t>
      </w:r>
    </w:p>
    <w:p>
      <w:pPr>
        <w:widowControl/>
        <w:spacing w:line="400" w:lineRule="atLeast"/>
        <w:jc w:val="center"/>
        <w:rPr>
          <w:rFonts w:ascii="仿宋" w:hAnsi="仿宋" w:eastAsia="仿宋" w:cs="宋体"/>
          <w:b/>
          <w:kern w:val="0"/>
          <w:sz w:val="28"/>
          <w:szCs w:val="28"/>
        </w:rPr>
      </w:pPr>
      <w:r>
        <w:rPr>
          <w:rFonts w:ascii="仿宋" w:hAnsi="仿宋" w:eastAsia="仿宋" w:cs="宋体"/>
          <w:b/>
          <w:kern w:val="0"/>
          <w:sz w:val="28"/>
          <w:szCs w:val="28"/>
        </w:rPr>
        <w:t>2023</w:t>
      </w:r>
      <w:r>
        <w:rPr>
          <w:rFonts w:hint="eastAsia" w:ascii="仿宋" w:hAnsi="仿宋" w:eastAsia="仿宋" w:cs="宋体"/>
          <w:b/>
          <w:kern w:val="0"/>
          <w:sz w:val="28"/>
          <w:szCs w:val="28"/>
        </w:rPr>
        <w:t>年体育类特长生（射箭）专业测试内容及标准</w:t>
      </w:r>
    </w:p>
    <w:tbl>
      <w:tblPr>
        <w:tblStyle w:val="7"/>
        <w:tblW w:w="830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706"/>
        <w:gridCol w:w="706"/>
        <w:gridCol w:w="706"/>
        <w:gridCol w:w="706"/>
        <w:gridCol w:w="706"/>
        <w:gridCol w:w="706"/>
        <w:gridCol w:w="706"/>
        <w:gridCol w:w="706"/>
        <w:gridCol w:w="706"/>
        <w:gridCol w:w="706"/>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tblCellSpacing w:w="0" w:type="dxa"/>
        </w:trPr>
        <w:tc>
          <w:tcPr>
            <w:tcW w:w="543" w:type="dxa"/>
            <w:tcMar>
              <w:top w:w="45" w:type="dxa"/>
              <w:left w:w="45" w:type="dxa"/>
              <w:bottom w:w="45" w:type="dxa"/>
              <w:right w:w="45" w:type="dxa"/>
            </w:tcMar>
            <w:vAlign w:val="center"/>
          </w:tcPr>
          <w:p>
            <w:pPr>
              <w:widowControl/>
              <w:spacing w:line="400" w:lineRule="atLeast"/>
              <w:jc w:val="center"/>
              <w:rPr>
                <w:rFonts w:ascii="Times New Roman" w:hAnsi="Times New Roman" w:eastAsia="仿宋"/>
                <w:b/>
                <w:bCs/>
                <w:kern w:val="0"/>
                <w:szCs w:val="21"/>
              </w:rPr>
            </w:pPr>
            <w:r>
              <w:rPr>
                <w:rFonts w:ascii="Times New Roman" w:hAnsi="Times New Roman" w:eastAsia="仿宋"/>
                <w:b/>
                <w:bCs/>
                <w:kern w:val="0"/>
                <w:szCs w:val="21"/>
              </w:rPr>
              <w:t>成绩</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350环</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347环</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343环</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340环</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335环</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hint="eastAsia" w:ascii="Times New Roman" w:hAnsi="Times New Roman" w:eastAsia="仿宋"/>
                <w:kern w:val="0"/>
                <w:szCs w:val="21"/>
              </w:rPr>
              <w:t>3</w:t>
            </w:r>
            <w:r>
              <w:rPr>
                <w:rFonts w:ascii="Times New Roman" w:hAnsi="Times New Roman" w:eastAsia="仿宋"/>
                <w:kern w:val="0"/>
                <w:szCs w:val="21"/>
              </w:rPr>
              <w:t>30环</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325环</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320环</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315环</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310环</w:t>
            </w:r>
          </w:p>
        </w:tc>
        <w:tc>
          <w:tcPr>
            <w:tcW w:w="703"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kern w:val="0"/>
                <w:szCs w:val="21"/>
              </w:rPr>
              <w:t>305环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8" w:hRule="atLeast"/>
          <w:tblCellSpacing w:w="0" w:type="dxa"/>
        </w:trPr>
        <w:tc>
          <w:tcPr>
            <w:tcW w:w="543" w:type="dxa"/>
            <w:tcMar>
              <w:top w:w="45" w:type="dxa"/>
              <w:left w:w="45" w:type="dxa"/>
              <w:bottom w:w="45" w:type="dxa"/>
              <w:right w:w="45" w:type="dxa"/>
            </w:tcMar>
            <w:vAlign w:val="center"/>
          </w:tcPr>
          <w:p>
            <w:pPr>
              <w:widowControl/>
              <w:spacing w:line="400" w:lineRule="atLeast"/>
              <w:jc w:val="center"/>
              <w:rPr>
                <w:rFonts w:ascii="Times New Roman" w:hAnsi="Times New Roman" w:eastAsia="仿宋"/>
                <w:b/>
                <w:bCs/>
                <w:kern w:val="0"/>
                <w:szCs w:val="21"/>
              </w:rPr>
            </w:pPr>
            <w:r>
              <w:rPr>
                <w:rFonts w:ascii="Times New Roman" w:hAnsi="Times New Roman" w:eastAsia="仿宋"/>
                <w:b/>
                <w:bCs/>
                <w:kern w:val="0"/>
                <w:szCs w:val="21"/>
              </w:rPr>
              <w:t>分值</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300</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仿宋"/>
              </w:rPr>
              <w:t>290</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280</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270</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260</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250</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240</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230</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220</w:t>
            </w:r>
          </w:p>
        </w:tc>
        <w:tc>
          <w:tcPr>
            <w:tcW w:w="706"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210</w:t>
            </w:r>
          </w:p>
        </w:tc>
        <w:tc>
          <w:tcPr>
            <w:tcW w:w="703" w:type="dxa"/>
            <w:tcMar>
              <w:top w:w="45" w:type="dxa"/>
              <w:left w:w="45" w:type="dxa"/>
              <w:bottom w:w="45" w:type="dxa"/>
              <w:right w:w="45" w:type="dxa"/>
            </w:tcMar>
            <w:vAlign w:val="center"/>
          </w:tcPr>
          <w:p>
            <w:pPr>
              <w:widowControl/>
              <w:spacing w:line="400" w:lineRule="atLeast"/>
              <w:jc w:val="center"/>
              <w:rPr>
                <w:rFonts w:ascii="Times New Roman" w:hAnsi="Times New Roman" w:eastAsia="仿宋"/>
                <w:kern w:val="0"/>
                <w:szCs w:val="21"/>
              </w:rPr>
            </w:pPr>
            <w:r>
              <w:rPr>
                <w:rFonts w:ascii="Times New Roman" w:hAnsi="Times New Roman" w:eastAsia="等线"/>
                <w:color w:val="000000"/>
                <w:sz w:val="22"/>
              </w:rPr>
              <w:t>200</w:t>
            </w:r>
          </w:p>
        </w:tc>
      </w:tr>
    </w:tbl>
    <w:p>
      <w:pPr>
        <w:widowControl/>
        <w:spacing w:line="400" w:lineRule="atLeast"/>
        <w:jc w:val="left"/>
        <w:rPr>
          <w:rFonts w:ascii="仿宋" w:hAnsi="仿宋" w:eastAsia="仿宋" w:cs="宋体"/>
          <w:b/>
          <w:bCs/>
          <w:kern w:val="0"/>
          <w:szCs w:val="21"/>
        </w:rPr>
      </w:pPr>
      <w:r>
        <w:rPr>
          <w:rFonts w:hint="eastAsia" w:ascii="仿宋" w:hAnsi="仿宋" w:eastAsia="仿宋" w:cs="宋体"/>
          <w:b/>
          <w:bCs/>
          <w:kern w:val="0"/>
          <w:szCs w:val="21"/>
        </w:rPr>
        <w:t>注：测试者自带反曲弓、箭，射</w:t>
      </w:r>
      <w:r>
        <w:rPr>
          <w:rFonts w:ascii="仿宋" w:hAnsi="仿宋" w:eastAsia="仿宋" w:cs="宋体"/>
          <w:b/>
          <w:bCs/>
          <w:kern w:val="0"/>
          <w:szCs w:val="21"/>
        </w:rPr>
        <w:t>18</w:t>
      </w:r>
      <w:r>
        <w:rPr>
          <w:rFonts w:hint="eastAsia" w:ascii="仿宋" w:hAnsi="仿宋" w:eastAsia="仿宋" w:cs="宋体"/>
          <w:b/>
          <w:bCs/>
          <w:kern w:val="0"/>
          <w:szCs w:val="21"/>
        </w:rPr>
        <w:t>米</w:t>
      </w:r>
      <w:r>
        <w:rPr>
          <w:rFonts w:ascii="仿宋" w:hAnsi="仿宋" w:eastAsia="仿宋" w:cs="宋体"/>
          <w:b/>
          <w:bCs/>
          <w:kern w:val="0"/>
          <w:szCs w:val="21"/>
        </w:rPr>
        <w:t>80</w:t>
      </w:r>
      <w:r>
        <w:rPr>
          <w:rFonts w:hint="eastAsia" w:ascii="仿宋" w:hAnsi="仿宋" w:eastAsia="仿宋" w:cs="宋体"/>
          <w:b/>
          <w:bCs/>
          <w:kern w:val="0"/>
          <w:szCs w:val="21"/>
        </w:rPr>
        <w:t>cm环靶，实际击发</w:t>
      </w:r>
      <w:r>
        <w:rPr>
          <w:rFonts w:ascii="仿宋" w:hAnsi="仿宋" w:eastAsia="仿宋" w:cs="宋体"/>
          <w:b/>
          <w:bCs/>
          <w:kern w:val="0"/>
          <w:szCs w:val="21"/>
        </w:rPr>
        <w:t>36</w:t>
      </w:r>
      <w:r>
        <w:rPr>
          <w:rFonts w:hint="eastAsia" w:ascii="仿宋" w:hAnsi="仿宋" w:eastAsia="仿宋" w:cs="宋体"/>
          <w:b/>
          <w:bCs/>
          <w:kern w:val="0"/>
          <w:szCs w:val="21"/>
        </w:rPr>
        <w:t>支箭的环数。满分</w:t>
      </w:r>
      <w:r>
        <w:rPr>
          <w:rFonts w:ascii="仿宋" w:hAnsi="仿宋" w:eastAsia="仿宋" w:cs="宋体"/>
          <w:b/>
          <w:bCs/>
          <w:kern w:val="0"/>
          <w:szCs w:val="21"/>
        </w:rPr>
        <w:t>300</w:t>
      </w:r>
      <w:r>
        <w:rPr>
          <w:rFonts w:hint="eastAsia" w:ascii="仿宋" w:hAnsi="仿宋" w:eastAsia="仿宋" w:cs="宋体"/>
          <w:b/>
          <w:bCs/>
          <w:kern w:val="0"/>
          <w:szCs w:val="21"/>
        </w:rPr>
        <w:t>分。</w:t>
      </w:r>
    </w:p>
    <w:p>
      <w:pPr>
        <w:widowControl/>
        <w:spacing w:line="400" w:lineRule="atLeast"/>
        <w:jc w:val="left"/>
        <w:rPr>
          <w:rFonts w:hint="eastAsia" w:ascii="黑体" w:hAnsi="黑体" w:eastAsia="黑体" w:cs="黑体"/>
          <w:kern w:val="0"/>
          <w:sz w:val="32"/>
          <w:szCs w:val="32"/>
        </w:rPr>
      </w:pPr>
    </w:p>
    <w:p>
      <w:pPr>
        <w:widowControl/>
        <w:spacing w:line="400" w:lineRule="atLeast"/>
        <w:jc w:val="left"/>
        <w:rPr>
          <w:rFonts w:hint="eastAsia" w:ascii="黑体" w:hAnsi="黑体" w:eastAsia="黑体" w:cs="黑体"/>
          <w:kern w:val="0"/>
          <w:sz w:val="32"/>
          <w:szCs w:val="32"/>
        </w:rPr>
      </w:pPr>
    </w:p>
    <w:p>
      <w:pPr>
        <w:widowControl/>
        <w:spacing w:line="400" w:lineRule="atLeast"/>
        <w:jc w:val="left"/>
        <w:rPr>
          <w:rFonts w:hint="eastAsia" w:ascii="黑体" w:hAnsi="黑体" w:eastAsia="黑体" w:cs="黑体"/>
          <w:kern w:val="0"/>
          <w:sz w:val="32"/>
          <w:szCs w:val="32"/>
        </w:rPr>
      </w:pPr>
    </w:p>
    <w:p>
      <w:pPr>
        <w:widowControl/>
        <w:spacing w:line="400" w:lineRule="atLeast"/>
        <w:jc w:val="left"/>
        <w:rPr>
          <w:rFonts w:ascii="仿宋" w:hAnsi="仿宋" w:eastAsia="仿宋" w:cs="宋体"/>
          <w:kern w:val="0"/>
          <w:sz w:val="28"/>
          <w:szCs w:val="28"/>
        </w:rPr>
      </w:pPr>
      <w:bookmarkStart w:id="5" w:name="_GoBack"/>
      <w:bookmarkEnd w:id="5"/>
      <w:r>
        <w:rPr>
          <w:rFonts w:hint="eastAsia" w:ascii="黑体" w:hAnsi="黑体" w:eastAsia="黑体" w:cs="黑体"/>
          <w:kern w:val="0"/>
          <w:sz w:val="32"/>
          <w:szCs w:val="32"/>
        </w:rPr>
        <w:t>附件</w:t>
      </w:r>
      <w:r>
        <w:rPr>
          <w:rFonts w:ascii="黑体" w:hAnsi="黑体" w:eastAsia="黑体" w:cs="黑体"/>
          <w:kern w:val="0"/>
          <w:sz w:val="32"/>
          <w:szCs w:val="32"/>
        </w:rPr>
        <w:t>3</w:t>
      </w:r>
    </w:p>
    <w:p>
      <w:pPr>
        <w:widowControl/>
        <w:spacing w:line="400" w:lineRule="atLeast"/>
        <w:jc w:val="center"/>
        <w:rPr>
          <w:rFonts w:ascii="华文中宋" w:hAnsi="华文中宋" w:eastAsia="华文中宋" w:cs="华文中宋"/>
          <w:bCs/>
          <w:kern w:val="0"/>
          <w:sz w:val="36"/>
          <w:szCs w:val="36"/>
        </w:rPr>
      </w:pPr>
      <w:r>
        <w:rPr>
          <w:rFonts w:hint="eastAsia" w:ascii="华文中宋" w:hAnsi="华文中宋" w:eastAsia="华文中宋" w:cs="华文中宋"/>
          <w:bCs/>
          <w:kern w:val="0"/>
          <w:sz w:val="36"/>
          <w:szCs w:val="36"/>
        </w:rPr>
        <w:t>杭州绿城育华学校</w:t>
      </w:r>
    </w:p>
    <w:p>
      <w:pPr>
        <w:widowControl/>
        <w:spacing w:line="400" w:lineRule="atLeast"/>
        <w:jc w:val="center"/>
        <w:rPr>
          <w:rFonts w:ascii="仿宋" w:hAnsi="仿宋" w:eastAsia="仿宋" w:cs="宋体"/>
          <w:b/>
          <w:kern w:val="0"/>
          <w:sz w:val="28"/>
          <w:szCs w:val="28"/>
        </w:rPr>
      </w:pPr>
      <w:r>
        <w:rPr>
          <w:rFonts w:ascii="仿宋" w:hAnsi="仿宋" w:eastAsia="仿宋" w:cs="宋体"/>
          <w:b/>
          <w:kern w:val="0"/>
          <w:sz w:val="28"/>
          <w:szCs w:val="28"/>
        </w:rPr>
        <w:t>2023</w:t>
      </w:r>
      <w:r>
        <w:rPr>
          <w:rFonts w:hint="eastAsia" w:ascii="仿宋" w:hAnsi="仿宋" w:eastAsia="仿宋" w:cs="宋体"/>
          <w:b/>
          <w:kern w:val="0"/>
          <w:sz w:val="28"/>
          <w:szCs w:val="28"/>
        </w:rPr>
        <w:t>年艺术类特长生专业测试内容及标准</w:t>
      </w:r>
    </w:p>
    <w:p>
      <w:pPr>
        <w:widowControl/>
        <w:spacing w:line="400" w:lineRule="atLeast"/>
        <w:ind w:firstLine="480"/>
        <w:jc w:val="left"/>
        <w:rPr>
          <w:rFonts w:ascii="仿宋" w:hAnsi="仿宋" w:eastAsia="仿宋" w:cs="宋体"/>
          <w:b/>
          <w:bCs/>
          <w:kern w:val="0"/>
          <w:sz w:val="28"/>
          <w:szCs w:val="28"/>
        </w:rPr>
      </w:pPr>
      <w:r>
        <w:rPr>
          <w:rFonts w:hint="eastAsia" w:ascii="仿宋" w:hAnsi="仿宋" w:eastAsia="仿宋" w:cs="宋体"/>
          <w:b/>
          <w:bCs/>
          <w:kern w:val="0"/>
          <w:sz w:val="28"/>
          <w:szCs w:val="28"/>
        </w:rPr>
        <w:t>一、测试科目及分值</w:t>
      </w:r>
    </w:p>
    <w:p>
      <w:pPr>
        <w:widowControl/>
        <w:spacing w:line="400" w:lineRule="atLeast"/>
        <w:ind w:firstLine="480"/>
        <w:jc w:val="left"/>
        <w:rPr>
          <w:rFonts w:ascii="仿宋" w:hAnsi="仿宋" w:eastAsia="仿宋" w:cs="宋体"/>
          <w:b/>
          <w:bCs/>
          <w:kern w:val="0"/>
          <w:sz w:val="28"/>
          <w:szCs w:val="28"/>
        </w:rPr>
      </w:pPr>
      <w:r>
        <w:rPr>
          <w:rFonts w:hint="eastAsia" w:ascii="仿宋" w:hAnsi="仿宋" w:eastAsia="仿宋" w:cs="宋体"/>
          <w:b/>
          <w:bCs/>
          <w:kern w:val="0"/>
          <w:sz w:val="28"/>
          <w:szCs w:val="28"/>
        </w:rPr>
        <w:t>（一）音乐类（小提琴、钢琴）</w:t>
      </w:r>
    </w:p>
    <w:tbl>
      <w:tblPr>
        <w:tblStyle w:val="7"/>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45"/>
        <w:gridCol w:w="1240"/>
        <w:gridCol w:w="16"/>
        <w:gridCol w:w="1800"/>
        <w:gridCol w:w="1240"/>
        <w:gridCol w:w="6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30" w:hRule="atLeast"/>
          <w:jc w:val="center"/>
        </w:trPr>
        <w:tc>
          <w:tcPr>
            <w:tcW w:w="0" w:type="auto"/>
            <w:tcBorders>
              <w:top w:val="single" w:color="auto" w:sz="8" w:space="0"/>
              <w:left w:val="single" w:color="auto" w:sz="8" w:space="0"/>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b/>
                <w:bCs/>
                <w:kern w:val="0"/>
                <w:sz w:val="28"/>
                <w:szCs w:val="28"/>
              </w:rPr>
            </w:pPr>
            <w:r>
              <w:rPr>
                <w:rFonts w:hint="eastAsia" w:ascii="仿宋" w:hAnsi="仿宋" w:eastAsia="仿宋" w:cs="宋体"/>
                <w:b/>
                <w:bCs/>
                <w:kern w:val="0"/>
                <w:sz w:val="28"/>
                <w:szCs w:val="28"/>
              </w:rPr>
              <w:t>测试科目</w:t>
            </w: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自备曲目</w:t>
            </w:r>
          </w:p>
        </w:tc>
        <w:tc>
          <w:tcPr>
            <w:tcW w:w="0" w:type="auto"/>
            <w:tcBorders>
              <w:top w:val="single" w:color="auto" w:sz="8" w:space="0"/>
              <w:left w:val="nil"/>
              <w:bottom w:val="single" w:color="auto" w:sz="8" w:space="0"/>
              <w:right w:val="nil"/>
            </w:tcBorders>
          </w:tcPr>
          <w:p>
            <w:pPr>
              <w:widowControl/>
              <w:spacing w:line="400" w:lineRule="atLeast"/>
              <w:jc w:val="center"/>
              <w:rPr>
                <w:rFonts w:ascii="仿宋" w:hAnsi="仿宋" w:eastAsia="仿宋" w:cs="宋体"/>
                <w:kern w:val="0"/>
                <w:sz w:val="28"/>
                <w:szCs w:val="28"/>
              </w:rPr>
            </w:pP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视奏旋律片断</w:t>
            </w: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听音模唱</w:t>
            </w: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总分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43" w:hRule="atLeast"/>
          <w:jc w:val="center"/>
        </w:trPr>
        <w:tc>
          <w:tcPr>
            <w:tcW w:w="0" w:type="auto"/>
            <w:tcBorders>
              <w:top w:val="nil"/>
              <w:left w:val="single" w:color="auto" w:sz="8" w:space="0"/>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b/>
                <w:bCs/>
                <w:kern w:val="0"/>
                <w:sz w:val="28"/>
                <w:szCs w:val="28"/>
              </w:rPr>
            </w:pPr>
            <w:r>
              <w:rPr>
                <w:rFonts w:hint="eastAsia" w:ascii="仿宋" w:hAnsi="仿宋" w:eastAsia="仿宋" w:cs="宋体"/>
                <w:b/>
                <w:bCs/>
                <w:kern w:val="0"/>
                <w:sz w:val="28"/>
                <w:szCs w:val="28"/>
              </w:rPr>
              <w:t>满分值</w:t>
            </w: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ascii="仿宋" w:hAnsi="仿宋" w:eastAsia="仿宋" w:cs="宋体"/>
                <w:kern w:val="0"/>
                <w:sz w:val="28"/>
                <w:szCs w:val="28"/>
              </w:rPr>
              <w:t>200</w:t>
            </w:r>
          </w:p>
        </w:tc>
        <w:tc>
          <w:tcPr>
            <w:tcW w:w="0" w:type="auto"/>
            <w:tcBorders>
              <w:top w:val="nil"/>
              <w:left w:val="nil"/>
              <w:bottom w:val="single" w:color="auto" w:sz="8" w:space="0"/>
              <w:right w:val="nil"/>
            </w:tcBorders>
          </w:tcPr>
          <w:p>
            <w:pPr>
              <w:widowControl/>
              <w:spacing w:line="400" w:lineRule="atLeast"/>
              <w:jc w:val="center"/>
              <w:rPr>
                <w:rFonts w:ascii="仿宋" w:hAnsi="仿宋" w:eastAsia="仿宋" w:cs="宋体"/>
                <w:kern w:val="0"/>
                <w:sz w:val="28"/>
                <w:szCs w:val="28"/>
              </w:rPr>
            </w:pP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ascii="仿宋" w:hAnsi="仿宋" w:eastAsia="仿宋" w:cs="宋体"/>
                <w:kern w:val="0"/>
                <w:sz w:val="28"/>
                <w:szCs w:val="28"/>
              </w:rPr>
              <w:t>70</w:t>
            </w: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ascii="仿宋" w:hAnsi="仿宋" w:eastAsia="仿宋" w:cs="宋体"/>
                <w:kern w:val="0"/>
                <w:sz w:val="28"/>
                <w:szCs w:val="28"/>
              </w:rPr>
              <w:t>30</w:t>
            </w: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ascii="仿宋" w:hAnsi="仿宋" w:eastAsia="仿宋" w:cs="宋体"/>
                <w:kern w:val="0"/>
                <w:sz w:val="28"/>
                <w:szCs w:val="28"/>
              </w:rPr>
              <w:t>300</w:t>
            </w:r>
          </w:p>
        </w:tc>
      </w:tr>
    </w:tbl>
    <w:p>
      <w:pPr>
        <w:widowControl/>
        <w:spacing w:line="400" w:lineRule="atLeast"/>
        <w:ind w:firstLine="480"/>
        <w:jc w:val="left"/>
        <w:rPr>
          <w:rFonts w:ascii="仿宋" w:hAnsi="仿宋" w:eastAsia="仿宋" w:cs="宋体"/>
          <w:b/>
          <w:bCs/>
          <w:kern w:val="0"/>
          <w:sz w:val="28"/>
          <w:szCs w:val="28"/>
        </w:rPr>
      </w:pPr>
      <w:r>
        <w:rPr>
          <w:rFonts w:hint="eastAsia" w:ascii="仿宋" w:hAnsi="仿宋" w:eastAsia="仿宋" w:cs="宋体"/>
          <w:b/>
          <w:bCs/>
          <w:kern w:val="0"/>
          <w:sz w:val="28"/>
          <w:szCs w:val="28"/>
        </w:rPr>
        <w:t>（二）舞蹈类（中国舞）</w:t>
      </w:r>
    </w:p>
    <w:tbl>
      <w:tblPr>
        <w:tblStyle w:val="7"/>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45"/>
        <w:gridCol w:w="1240"/>
        <w:gridCol w:w="16"/>
        <w:gridCol w:w="1240"/>
        <w:gridCol w:w="1240"/>
        <w:gridCol w:w="6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30" w:hRule="atLeast"/>
          <w:jc w:val="center"/>
        </w:trPr>
        <w:tc>
          <w:tcPr>
            <w:tcW w:w="0" w:type="auto"/>
            <w:tcBorders>
              <w:top w:val="single" w:color="auto" w:sz="8" w:space="0"/>
              <w:left w:val="single" w:color="auto" w:sz="8" w:space="0"/>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b/>
                <w:bCs/>
                <w:kern w:val="0"/>
                <w:sz w:val="28"/>
                <w:szCs w:val="28"/>
              </w:rPr>
            </w:pPr>
            <w:r>
              <w:rPr>
                <w:rFonts w:hint="eastAsia" w:ascii="仿宋" w:hAnsi="仿宋" w:eastAsia="仿宋" w:cs="宋体"/>
                <w:b/>
                <w:bCs/>
                <w:kern w:val="0"/>
                <w:sz w:val="28"/>
                <w:szCs w:val="28"/>
              </w:rPr>
              <w:t>测试科目</w:t>
            </w: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舞蹈作品</w:t>
            </w:r>
          </w:p>
        </w:tc>
        <w:tc>
          <w:tcPr>
            <w:tcW w:w="0" w:type="auto"/>
            <w:tcBorders>
              <w:top w:val="single" w:color="auto" w:sz="8" w:space="0"/>
              <w:left w:val="nil"/>
              <w:bottom w:val="single" w:color="auto" w:sz="8" w:space="0"/>
              <w:right w:val="nil"/>
            </w:tcBorders>
          </w:tcPr>
          <w:p>
            <w:pPr>
              <w:widowControl/>
              <w:spacing w:line="400" w:lineRule="atLeast"/>
              <w:jc w:val="center"/>
              <w:rPr>
                <w:rFonts w:ascii="仿宋" w:hAnsi="仿宋" w:eastAsia="仿宋" w:cs="宋体"/>
                <w:kern w:val="0"/>
                <w:sz w:val="28"/>
                <w:szCs w:val="28"/>
              </w:rPr>
            </w:pP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技巧展示</w:t>
            </w: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即兴编舞</w:t>
            </w:r>
          </w:p>
        </w:tc>
        <w:tc>
          <w:tcPr>
            <w:tcW w:w="0" w:type="auto"/>
            <w:tcBorders>
              <w:top w:val="single" w:color="auto" w:sz="8" w:space="0"/>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总分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43" w:hRule="atLeast"/>
          <w:jc w:val="center"/>
        </w:trPr>
        <w:tc>
          <w:tcPr>
            <w:tcW w:w="0" w:type="auto"/>
            <w:tcBorders>
              <w:top w:val="nil"/>
              <w:left w:val="single" w:color="auto" w:sz="8" w:space="0"/>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b/>
                <w:bCs/>
                <w:kern w:val="0"/>
                <w:sz w:val="28"/>
                <w:szCs w:val="28"/>
              </w:rPr>
            </w:pPr>
            <w:r>
              <w:rPr>
                <w:rFonts w:hint="eastAsia" w:ascii="仿宋" w:hAnsi="仿宋" w:eastAsia="仿宋" w:cs="宋体"/>
                <w:b/>
                <w:bCs/>
                <w:kern w:val="0"/>
                <w:sz w:val="28"/>
                <w:szCs w:val="28"/>
              </w:rPr>
              <w:t>满分值</w:t>
            </w: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hint="eastAsia" w:ascii="仿宋" w:hAnsi="仿宋" w:eastAsia="仿宋" w:cs="宋体"/>
                <w:kern w:val="0"/>
                <w:sz w:val="28"/>
                <w:szCs w:val="28"/>
              </w:rPr>
              <w:t>2</w:t>
            </w:r>
            <w:r>
              <w:rPr>
                <w:rFonts w:ascii="仿宋" w:hAnsi="仿宋" w:eastAsia="仿宋" w:cs="宋体"/>
                <w:kern w:val="0"/>
                <w:sz w:val="28"/>
                <w:szCs w:val="28"/>
              </w:rPr>
              <w:t>00</w:t>
            </w:r>
          </w:p>
        </w:tc>
        <w:tc>
          <w:tcPr>
            <w:tcW w:w="0" w:type="auto"/>
            <w:tcBorders>
              <w:top w:val="nil"/>
              <w:left w:val="nil"/>
              <w:bottom w:val="single" w:color="auto" w:sz="8" w:space="0"/>
              <w:right w:val="nil"/>
            </w:tcBorders>
          </w:tcPr>
          <w:p>
            <w:pPr>
              <w:widowControl/>
              <w:spacing w:line="400" w:lineRule="atLeast"/>
              <w:jc w:val="center"/>
              <w:rPr>
                <w:rFonts w:ascii="仿宋" w:hAnsi="仿宋" w:eastAsia="仿宋" w:cs="宋体"/>
                <w:kern w:val="0"/>
                <w:sz w:val="28"/>
                <w:szCs w:val="28"/>
              </w:rPr>
            </w:pP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ascii="仿宋" w:hAnsi="仿宋" w:eastAsia="仿宋" w:cs="宋体"/>
                <w:kern w:val="0"/>
                <w:sz w:val="28"/>
                <w:szCs w:val="28"/>
              </w:rPr>
              <w:t>70</w:t>
            </w: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ascii="仿宋" w:hAnsi="仿宋" w:eastAsia="仿宋" w:cs="宋体"/>
                <w:kern w:val="0"/>
                <w:sz w:val="28"/>
                <w:szCs w:val="28"/>
              </w:rPr>
              <w:t>30</w:t>
            </w:r>
          </w:p>
        </w:tc>
        <w:tc>
          <w:tcPr>
            <w:tcW w:w="0" w:type="auto"/>
            <w:tcBorders>
              <w:top w:val="nil"/>
              <w:left w:val="nil"/>
              <w:bottom w:val="single" w:color="auto" w:sz="8" w:space="0"/>
              <w:right w:val="single" w:color="auto" w:sz="8" w:space="0"/>
            </w:tcBorders>
            <w:tcMar>
              <w:top w:w="60" w:type="dxa"/>
              <w:left w:w="60" w:type="dxa"/>
              <w:bottom w:w="60" w:type="dxa"/>
              <w:right w:w="60" w:type="dxa"/>
            </w:tcMar>
            <w:vAlign w:val="center"/>
          </w:tcPr>
          <w:p>
            <w:pPr>
              <w:widowControl/>
              <w:spacing w:line="400" w:lineRule="atLeast"/>
              <w:jc w:val="center"/>
              <w:rPr>
                <w:rFonts w:ascii="仿宋" w:hAnsi="仿宋" w:eastAsia="仿宋" w:cs="宋体"/>
                <w:kern w:val="0"/>
                <w:sz w:val="28"/>
                <w:szCs w:val="28"/>
              </w:rPr>
            </w:pPr>
            <w:r>
              <w:rPr>
                <w:rFonts w:ascii="仿宋" w:hAnsi="仿宋" w:eastAsia="仿宋" w:cs="宋体"/>
                <w:kern w:val="0"/>
                <w:sz w:val="28"/>
                <w:szCs w:val="28"/>
              </w:rPr>
              <w:t>300</w:t>
            </w:r>
          </w:p>
        </w:tc>
      </w:tr>
    </w:tbl>
    <w:p>
      <w:pPr>
        <w:widowControl/>
        <w:spacing w:line="400" w:lineRule="atLeast"/>
        <w:ind w:firstLine="480"/>
        <w:jc w:val="left"/>
        <w:rPr>
          <w:rFonts w:ascii="仿宋" w:hAnsi="仿宋" w:eastAsia="仿宋" w:cs="宋体"/>
          <w:b/>
          <w:bCs/>
          <w:kern w:val="0"/>
          <w:sz w:val="28"/>
          <w:szCs w:val="28"/>
        </w:rPr>
      </w:pPr>
      <w:r>
        <w:rPr>
          <w:rFonts w:hint="eastAsia" w:ascii="仿宋" w:hAnsi="仿宋" w:eastAsia="仿宋" w:cs="宋体"/>
          <w:b/>
          <w:bCs/>
          <w:kern w:val="0"/>
          <w:sz w:val="28"/>
          <w:szCs w:val="28"/>
        </w:rPr>
        <w:t>二、评分标准</w:t>
      </w:r>
    </w:p>
    <w:p>
      <w:pPr>
        <w:widowControl/>
        <w:spacing w:line="400" w:lineRule="atLeast"/>
        <w:ind w:firstLine="562" w:firstLineChars="200"/>
        <w:jc w:val="left"/>
        <w:rPr>
          <w:rFonts w:ascii="仿宋" w:hAnsi="仿宋" w:eastAsia="仿宋" w:cs="宋体"/>
          <w:b/>
          <w:bCs/>
          <w:kern w:val="0"/>
          <w:sz w:val="28"/>
          <w:szCs w:val="28"/>
        </w:rPr>
      </w:pPr>
      <w:r>
        <w:rPr>
          <w:rFonts w:hint="eastAsia" w:ascii="仿宋" w:hAnsi="仿宋" w:eastAsia="仿宋" w:cs="宋体"/>
          <w:b/>
          <w:bCs/>
          <w:kern w:val="0"/>
          <w:sz w:val="28"/>
          <w:szCs w:val="28"/>
        </w:rPr>
        <w:t>（一）音乐类（小提琴、钢琴）</w:t>
      </w:r>
    </w:p>
    <w:p>
      <w:pPr>
        <w:widowControl/>
        <w:spacing w:line="400" w:lineRule="atLeast"/>
        <w:ind w:firstLine="560" w:firstLineChars="200"/>
        <w:jc w:val="left"/>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自备曲目（满分</w:t>
      </w:r>
      <w:r>
        <w:rPr>
          <w:rFonts w:ascii="仿宋" w:hAnsi="仿宋" w:eastAsia="仿宋" w:cs="宋体"/>
          <w:kern w:val="0"/>
          <w:sz w:val="28"/>
          <w:szCs w:val="28"/>
        </w:rPr>
        <w:t>200</w:t>
      </w:r>
      <w:r>
        <w:rPr>
          <w:rFonts w:hint="eastAsia" w:ascii="仿宋" w:hAnsi="仿宋" w:eastAsia="仿宋" w:cs="宋体"/>
          <w:kern w:val="0"/>
          <w:sz w:val="28"/>
          <w:szCs w:val="28"/>
        </w:rPr>
        <w:t>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①测试要求：演奏乐曲一首，可以看谱。</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②评分标准：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a</w:t>
      </w:r>
      <w:r>
        <w:rPr>
          <w:rFonts w:ascii="仿宋" w:hAnsi="仿宋" w:eastAsia="仿宋" w:cs="宋体"/>
          <w:kern w:val="0"/>
          <w:sz w:val="28"/>
          <w:szCs w:val="28"/>
        </w:rPr>
        <w:t>.</w:t>
      </w:r>
      <w:r>
        <w:rPr>
          <w:rFonts w:hint="eastAsia" w:ascii="仿宋" w:hAnsi="仿宋" w:eastAsia="仿宋" w:cs="宋体"/>
          <w:kern w:val="0"/>
          <w:sz w:val="28"/>
          <w:szCs w:val="28"/>
        </w:rPr>
        <w:t>演奏姿势和方法是否正确。</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b</w:t>
      </w:r>
      <w:r>
        <w:rPr>
          <w:rFonts w:ascii="仿宋" w:hAnsi="仿宋" w:eastAsia="仿宋" w:cs="宋体"/>
          <w:kern w:val="0"/>
          <w:sz w:val="28"/>
          <w:szCs w:val="28"/>
        </w:rPr>
        <w:t>.</w:t>
      </w:r>
      <w:r>
        <w:rPr>
          <w:rFonts w:hint="eastAsia" w:ascii="仿宋" w:hAnsi="仿宋" w:eastAsia="仿宋" w:cs="宋体"/>
          <w:kern w:val="0"/>
          <w:sz w:val="28"/>
          <w:szCs w:val="28"/>
        </w:rPr>
        <w:t>音高、节奏和发音是否准确。</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c</w:t>
      </w:r>
      <w:r>
        <w:rPr>
          <w:rFonts w:ascii="仿宋" w:hAnsi="仿宋" w:eastAsia="仿宋" w:cs="宋体"/>
          <w:kern w:val="0"/>
          <w:sz w:val="28"/>
          <w:szCs w:val="28"/>
        </w:rPr>
        <w:t>.</w:t>
      </w:r>
      <w:r>
        <w:rPr>
          <w:rFonts w:hint="eastAsia" w:ascii="仿宋" w:hAnsi="仿宋" w:eastAsia="仿宋" w:cs="宋体"/>
          <w:kern w:val="0"/>
          <w:sz w:val="28"/>
          <w:szCs w:val="28"/>
        </w:rPr>
        <w:t>能否达到曲目中所要求的各种技能，是否有较扎实的基本功，演奏是否完整，清晰、流畅，能否准确把握乐曲的风格特点，是否有较强的音乐表现力。</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评委按照上述标准，根据考生具体临场情况进行打分，测试中评委有权指定考生作片断重复演奏。</w:t>
      </w:r>
    </w:p>
    <w:p>
      <w:pPr>
        <w:widowControl/>
        <w:spacing w:line="400" w:lineRule="atLeast"/>
        <w:ind w:firstLine="560" w:firstLineChars="200"/>
        <w:jc w:val="left"/>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．视奏旋律片段（满分</w:t>
      </w:r>
      <w:r>
        <w:rPr>
          <w:rFonts w:ascii="仿宋" w:hAnsi="仿宋" w:eastAsia="仿宋" w:cs="宋体"/>
          <w:kern w:val="0"/>
          <w:sz w:val="28"/>
          <w:szCs w:val="28"/>
        </w:rPr>
        <w:t>70</w:t>
      </w:r>
      <w:r>
        <w:rPr>
          <w:rFonts w:hint="eastAsia" w:ascii="仿宋" w:hAnsi="仿宋" w:eastAsia="仿宋" w:cs="宋体"/>
          <w:kern w:val="0"/>
          <w:sz w:val="28"/>
          <w:szCs w:val="28"/>
        </w:rPr>
        <w:t>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①测试要求：视奏指定曲目一首，准备时间为</w:t>
      </w:r>
      <w:r>
        <w:rPr>
          <w:rFonts w:ascii="仿宋" w:hAnsi="仿宋" w:eastAsia="仿宋" w:cs="宋体"/>
          <w:kern w:val="0"/>
          <w:sz w:val="28"/>
          <w:szCs w:val="28"/>
        </w:rPr>
        <w:t>10</w:t>
      </w:r>
      <w:r>
        <w:rPr>
          <w:rFonts w:hint="eastAsia" w:ascii="仿宋" w:hAnsi="仿宋" w:eastAsia="仿宋" w:cs="宋体"/>
          <w:kern w:val="0"/>
          <w:sz w:val="28"/>
          <w:szCs w:val="28"/>
        </w:rPr>
        <w:t>分钟。</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②评分标准：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a</w:t>
      </w:r>
      <w:r>
        <w:rPr>
          <w:rFonts w:ascii="仿宋" w:hAnsi="仿宋" w:eastAsia="仿宋" w:cs="宋体"/>
          <w:kern w:val="0"/>
          <w:sz w:val="28"/>
          <w:szCs w:val="28"/>
        </w:rPr>
        <w:t>.</w:t>
      </w:r>
      <w:r>
        <w:rPr>
          <w:rFonts w:hint="eastAsia" w:ascii="仿宋" w:hAnsi="仿宋" w:eastAsia="仿宋" w:cs="宋体"/>
          <w:kern w:val="0"/>
          <w:sz w:val="28"/>
          <w:szCs w:val="28"/>
        </w:rPr>
        <w:t>演奏姿势和方法是否正确。</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b</w:t>
      </w:r>
      <w:r>
        <w:rPr>
          <w:rFonts w:ascii="仿宋" w:hAnsi="仿宋" w:eastAsia="仿宋" w:cs="宋体"/>
          <w:kern w:val="0"/>
          <w:sz w:val="28"/>
          <w:szCs w:val="28"/>
        </w:rPr>
        <w:t>.</w:t>
      </w:r>
      <w:r>
        <w:rPr>
          <w:rFonts w:hint="eastAsia" w:ascii="仿宋" w:hAnsi="仿宋" w:eastAsia="仿宋" w:cs="宋体"/>
          <w:kern w:val="0"/>
          <w:sz w:val="28"/>
          <w:szCs w:val="28"/>
        </w:rPr>
        <w:t>音高、节奏、发音是否准确。</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c</w:t>
      </w:r>
      <w:r>
        <w:rPr>
          <w:rFonts w:ascii="仿宋" w:hAnsi="仿宋" w:eastAsia="仿宋" w:cs="宋体"/>
          <w:kern w:val="0"/>
          <w:sz w:val="28"/>
          <w:szCs w:val="28"/>
        </w:rPr>
        <w:t>.</w:t>
      </w:r>
      <w:r>
        <w:rPr>
          <w:rFonts w:hint="eastAsia" w:ascii="仿宋" w:hAnsi="仿宋" w:eastAsia="仿宋" w:cs="宋体"/>
          <w:kern w:val="0"/>
          <w:sz w:val="28"/>
          <w:szCs w:val="28"/>
        </w:rPr>
        <w:t>评委根据上述标准为考生打分。</w:t>
      </w:r>
    </w:p>
    <w:p>
      <w:pPr>
        <w:widowControl/>
        <w:spacing w:line="400" w:lineRule="atLeast"/>
        <w:ind w:firstLine="560" w:firstLineChars="200"/>
        <w:jc w:val="left"/>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听音模唱（满分</w:t>
      </w:r>
      <w:r>
        <w:rPr>
          <w:rFonts w:ascii="仿宋" w:hAnsi="仿宋" w:eastAsia="仿宋" w:cs="宋体"/>
          <w:kern w:val="0"/>
          <w:sz w:val="28"/>
          <w:szCs w:val="28"/>
        </w:rPr>
        <w:t>30</w:t>
      </w:r>
      <w:r>
        <w:rPr>
          <w:rFonts w:hint="eastAsia" w:ascii="仿宋" w:hAnsi="仿宋" w:eastAsia="仿宋" w:cs="宋体"/>
          <w:kern w:val="0"/>
          <w:sz w:val="28"/>
          <w:szCs w:val="28"/>
        </w:rPr>
        <w:t>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①测试要求：模唱单音，可不带唱名。</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②评分标准：模唱是否准确。</w:t>
      </w:r>
    </w:p>
    <w:p>
      <w:pPr>
        <w:widowControl/>
        <w:spacing w:line="400" w:lineRule="atLeast"/>
        <w:ind w:firstLine="480"/>
        <w:jc w:val="left"/>
        <w:rPr>
          <w:rFonts w:ascii="仿宋" w:hAnsi="仿宋" w:eastAsia="仿宋" w:cs="宋体"/>
          <w:b/>
          <w:bCs/>
          <w:kern w:val="0"/>
          <w:sz w:val="28"/>
          <w:szCs w:val="28"/>
        </w:rPr>
      </w:pPr>
      <w:r>
        <w:rPr>
          <w:rFonts w:hint="eastAsia" w:ascii="仿宋" w:hAnsi="仿宋" w:eastAsia="仿宋" w:cs="宋体"/>
          <w:b/>
          <w:bCs/>
          <w:kern w:val="0"/>
          <w:sz w:val="28"/>
          <w:szCs w:val="28"/>
        </w:rPr>
        <w:t>（二）舞蹈类（中国舞）</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w:t>
      </w:r>
      <w:r>
        <w:rPr>
          <w:rFonts w:ascii="仿宋" w:hAnsi="仿宋" w:eastAsia="仿宋" w:cs="宋体"/>
          <w:kern w:val="0"/>
          <w:sz w:val="28"/>
          <w:szCs w:val="28"/>
        </w:rPr>
        <w:t>.</w:t>
      </w:r>
      <w:r>
        <w:rPr>
          <w:rFonts w:hint="eastAsia" w:ascii="仿宋" w:hAnsi="仿宋" w:eastAsia="仿宋" w:cs="宋体"/>
          <w:kern w:val="0"/>
          <w:sz w:val="28"/>
          <w:szCs w:val="28"/>
        </w:rPr>
        <w:t>舞蹈作品（满分2</w:t>
      </w:r>
      <w:r>
        <w:rPr>
          <w:rFonts w:ascii="仿宋" w:hAnsi="仿宋" w:eastAsia="仿宋" w:cs="宋体"/>
          <w:kern w:val="0"/>
          <w:sz w:val="28"/>
          <w:szCs w:val="28"/>
        </w:rPr>
        <w:t>00</w:t>
      </w:r>
      <w:r>
        <w:rPr>
          <w:rFonts w:hint="eastAsia" w:ascii="仿宋" w:hAnsi="仿宋" w:eastAsia="仿宋" w:cs="宋体"/>
          <w:kern w:val="0"/>
          <w:sz w:val="28"/>
          <w:szCs w:val="28"/>
        </w:rPr>
        <w:t>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①测试要求：</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a</w:t>
      </w:r>
      <w:r>
        <w:rPr>
          <w:rFonts w:ascii="仿宋" w:hAnsi="仿宋" w:eastAsia="仿宋" w:cs="宋体"/>
          <w:kern w:val="0"/>
          <w:sz w:val="28"/>
          <w:szCs w:val="28"/>
        </w:rPr>
        <w:t>.</w:t>
      </w:r>
      <w:r>
        <w:rPr>
          <w:rFonts w:hint="eastAsia" w:ascii="仿宋" w:hAnsi="仿宋" w:eastAsia="仿宋" w:cs="宋体"/>
          <w:kern w:val="0"/>
          <w:sz w:val="28"/>
          <w:szCs w:val="28"/>
        </w:rPr>
        <w:t>自备一套舞蹈作品，时长2分钟以内；</w:t>
      </w:r>
    </w:p>
    <w:p>
      <w:pPr>
        <w:widowControl/>
        <w:spacing w:line="400" w:lineRule="atLeast"/>
        <w:ind w:firstLine="560" w:firstLineChars="200"/>
        <w:jc w:val="left"/>
        <w:rPr>
          <w:rFonts w:ascii="仿宋" w:hAnsi="仿宋" w:eastAsia="仿宋" w:cs="宋体"/>
          <w:kern w:val="0"/>
          <w:sz w:val="28"/>
          <w:szCs w:val="28"/>
        </w:rPr>
      </w:pPr>
      <w:r>
        <w:rPr>
          <w:rFonts w:ascii="仿宋" w:hAnsi="仿宋" w:eastAsia="仿宋" w:cs="宋体"/>
          <w:kern w:val="0"/>
          <w:sz w:val="28"/>
          <w:szCs w:val="28"/>
        </w:rPr>
        <w:t>b</w:t>
      </w:r>
      <w:r>
        <w:rPr>
          <w:rFonts w:hint="eastAsia" w:ascii="仿宋" w:hAnsi="仿宋" w:eastAsia="仿宋" w:cs="宋体"/>
          <w:kern w:val="0"/>
          <w:sz w:val="28"/>
          <w:szCs w:val="28"/>
        </w:rPr>
        <w:t>.考试时妆发得体，必须穿着符合作品的舞服、舞鞋；</w:t>
      </w:r>
    </w:p>
    <w:p>
      <w:pPr>
        <w:widowControl/>
        <w:spacing w:line="400" w:lineRule="atLeast"/>
        <w:ind w:firstLine="560" w:firstLineChars="200"/>
        <w:jc w:val="left"/>
        <w:rPr>
          <w:rFonts w:ascii="仿宋" w:hAnsi="仿宋" w:eastAsia="仿宋" w:cs="宋体"/>
          <w:kern w:val="0"/>
          <w:sz w:val="28"/>
          <w:szCs w:val="28"/>
        </w:rPr>
      </w:pPr>
      <w:r>
        <w:rPr>
          <w:rFonts w:ascii="仿宋" w:hAnsi="仿宋" w:eastAsia="仿宋" w:cs="宋体"/>
          <w:kern w:val="0"/>
          <w:sz w:val="28"/>
          <w:szCs w:val="28"/>
        </w:rPr>
        <w:t>c</w:t>
      </w:r>
      <w:r>
        <w:rPr>
          <w:rFonts w:hint="eastAsia" w:ascii="仿宋" w:hAnsi="仿宋" w:eastAsia="仿宋" w:cs="宋体"/>
          <w:kern w:val="0"/>
          <w:sz w:val="28"/>
          <w:szCs w:val="28"/>
        </w:rPr>
        <w:t>.舞蹈作品音乐伴奏格式为mp3，拷进u盘带来现场；</w:t>
      </w:r>
    </w:p>
    <w:p>
      <w:pPr>
        <w:widowControl/>
        <w:spacing w:line="400" w:lineRule="atLeast"/>
        <w:ind w:firstLine="560" w:firstLineChars="200"/>
        <w:jc w:val="left"/>
        <w:rPr>
          <w:rFonts w:ascii="仿宋" w:hAnsi="仿宋" w:eastAsia="仿宋" w:cs="宋体"/>
          <w:kern w:val="0"/>
          <w:sz w:val="28"/>
          <w:szCs w:val="28"/>
        </w:rPr>
      </w:pPr>
      <w:r>
        <w:rPr>
          <w:rFonts w:ascii="仿宋" w:hAnsi="仿宋" w:eastAsia="仿宋" w:cs="宋体"/>
          <w:kern w:val="0"/>
          <w:sz w:val="28"/>
          <w:szCs w:val="28"/>
        </w:rPr>
        <w:t>d</w:t>
      </w:r>
      <w:r>
        <w:rPr>
          <w:rFonts w:hint="eastAsia" w:ascii="仿宋" w:hAnsi="仿宋" w:eastAsia="仿宋" w:cs="宋体"/>
          <w:kern w:val="0"/>
          <w:sz w:val="28"/>
          <w:szCs w:val="28"/>
        </w:rPr>
        <w:t>.可携舞伴，可运用道具。</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②评分标准：艺术感染力、舞蹈节奏感、动作完成质量、作品完整度各50分。</w:t>
      </w:r>
    </w:p>
    <w:p>
      <w:pPr>
        <w:widowControl/>
        <w:spacing w:line="400" w:lineRule="atLeast"/>
        <w:ind w:firstLine="560" w:firstLineChars="200"/>
        <w:jc w:val="left"/>
        <w:rPr>
          <w:rFonts w:ascii="仿宋" w:hAnsi="仿宋" w:eastAsia="仿宋" w:cs="宋体"/>
          <w:kern w:val="0"/>
          <w:sz w:val="28"/>
          <w:szCs w:val="28"/>
        </w:rPr>
      </w:pPr>
      <w:r>
        <w:rPr>
          <w:rFonts w:ascii="仿宋" w:hAnsi="仿宋" w:eastAsia="仿宋" w:cs="宋体"/>
          <w:kern w:val="0"/>
          <w:sz w:val="28"/>
          <w:szCs w:val="28"/>
        </w:rPr>
        <w:t>2.</w:t>
      </w:r>
      <w:r>
        <w:rPr>
          <w:rFonts w:hint="eastAsia"/>
        </w:rPr>
        <w:t xml:space="preserve"> </w:t>
      </w:r>
      <w:r>
        <w:rPr>
          <w:rFonts w:hint="eastAsia" w:ascii="仿宋" w:hAnsi="仿宋" w:eastAsia="仿宋" w:cs="宋体"/>
          <w:kern w:val="0"/>
          <w:sz w:val="28"/>
          <w:szCs w:val="28"/>
        </w:rPr>
        <w:t>技巧展示（满分</w:t>
      </w:r>
      <w:r>
        <w:rPr>
          <w:rFonts w:ascii="仿宋" w:hAnsi="仿宋" w:eastAsia="仿宋" w:cs="宋体"/>
          <w:kern w:val="0"/>
          <w:sz w:val="28"/>
          <w:szCs w:val="28"/>
        </w:rPr>
        <w:t>70</w:t>
      </w:r>
      <w:r>
        <w:rPr>
          <w:rFonts w:hint="eastAsia" w:ascii="仿宋" w:hAnsi="仿宋" w:eastAsia="仿宋" w:cs="宋体"/>
          <w:kern w:val="0"/>
          <w:sz w:val="28"/>
          <w:szCs w:val="28"/>
        </w:rPr>
        <w:t>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①测试要求：三面叉（在地板上进行左右腿纵叉横叉三种测试）、一字马大跳、串翻身。</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②评分标准：三面叉10分、一字马大跳30分、串翻身30分。</w:t>
      </w:r>
    </w:p>
    <w:p>
      <w:pPr>
        <w:widowControl/>
        <w:spacing w:line="400" w:lineRule="atLeast"/>
        <w:ind w:firstLine="560" w:firstLineChars="200"/>
        <w:jc w:val="left"/>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即兴编舞（满分</w:t>
      </w:r>
      <w:r>
        <w:rPr>
          <w:rFonts w:ascii="仿宋" w:hAnsi="仿宋" w:eastAsia="仿宋" w:cs="宋体"/>
          <w:kern w:val="0"/>
          <w:sz w:val="28"/>
          <w:szCs w:val="28"/>
        </w:rPr>
        <w:t>30</w:t>
      </w:r>
      <w:r>
        <w:rPr>
          <w:rFonts w:hint="eastAsia" w:ascii="仿宋" w:hAnsi="仿宋" w:eastAsia="仿宋" w:cs="宋体"/>
          <w:kern w:val="0"/>
          <w:sz w:val="28"/>
          <w:szCs w:val="28"/>
        </w:rPr>
        <w:t>分）</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①测试要求：随机播放音乐，根据音乐的速度、节奏、情感进行即兴舞蹈编创。</w:t>
      </w:r>
    </w:p>
    <w:p>
      <w:pPr>
        <w:widowControl/>
        <w:spacing w:line="400" w:lineRule="atLeas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②评分标准：节奏卡点10分、动作流畅15分、创意5分。</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zNhM2ZjM2VhNmQxMDAwN2JjOTg3OWM3MDMyYTU5OWMifQ=="/>
  </w:docVars>
  <w:rsids>
    <w:rsidRoot w:val="00FF3474"/>
    <w:rsid w:val="0001567C"/>
    <w:rsid w:val="0001571C"/>
    <w:rsid w:val="00022D25"/>
    <w:rsid w:val="00032BAD"/>
    <w:rsid w:val="00040FC5"/>
    <w:rsid w:val="00041603"/>
    <w:rsid w:val="00046C41"/>
    <w:rsid w:val="0006224B"/>
    <w:rsid w:val="00070507"/>
    <w:rsid w:val="0008649F"/>
    <w:rsid w:val="00087C4D"/>
    <w:rsid w:val="000A0340"/>
    <w:rsid w:val="000C149B"/>
    <w:rsid w:val="000D4FDE"/>
    <w:rsid w:val="000D767A"/>
    <w:rsid w:val="00120281"/>
    <w:rsid w:val="001221E2"/>
    <w:rsid w:val="001259DA"/>
    <w:rsid w:val="0012704B"/>
    <w:rsid w:val="00131118"/>
    <w:rsid w:val="00133F57"/>
    <w:rsid w:val="00154F82"/>
    <w:rsid w:val="00155E09"/>
    <w:rsid w:val="001565A3"/>
    <w:rsid w:val="00160E78"/>
    <w:rsid w:val="00181039"/>
    <w:rsid w:val="001A3972"/>
    <w:rsid w:val="001B62DF"/>
    <w:rsid w:val="001D263E"/>
    <w:rsid w:val="001D284F"/>
    <w:rsid w:val="001D32FB"/>
    <w:rsid w:val="001E5F41"/>
    <w:rsid w:val="001F4E0F"/>
    <w:rsid w:val="00207D41"/>
    <w:rsid w:val="002170DF"/>
    <w:rsid w:val="00217E55"/>
    <w:rsid w:val="00254599"/>
    <w:rsid w:val="002554FE"/>
    <w:rsid w:val="00256404"/>
    <w:rsid w:val="00257DC3"/>
    <w:rsid w:val="002632E5"/>
    <w:rsid w:val="00264DE3"/>
    <w:rsid w:val="0027414A"/>
    <w:rsid w:val="002816E4"/>
    <w:rsid w:val="002A53BD"/>
    <w:rsid w:val="002B5CAD"/>
    <w:rsid w:val="002C51B1"/>
    <w:rsid w:val="002D36E3"/>
    <w:rsid w:val="002E25C4"/>
    <w:rsid w:val="002F0D03"/>
    <w:rsid w:val="002F19F5"/>
    <w:rsid w:val="002F1B04"/>
    <w:rsid w:val="002F6661"/>
    <w:rsid w:val="0030333A"/>
    <w:rsid w:val="003144C8"/>
    <w:rsid w:val="0031762A"/>
    <w:rsid w:val="00371391"/>
    <w:rsid w:val="00391925"/>
    <w:rsid w:val="0039481A"/>
    <w:rsid w:val="003A507C"/>
    <w:rsid w:val="003C3FC4"/>
    <w:rsid w:val="003D22AF"/>
    <w:rsid w:val="003E267A"/>
    <w:rsid w:val="003E7041"/>
    <w:rsid w:val="00411207"/>
    <w:rsid w:val="0042332F"/>
    <w:rsid w:val="0042476E"/>
    <w:rsid w:val="00446451"/>
    <w:rsid w:val="00452098"/>
    <w:rsid w:val="004532B0"/>
    <w:rsid w:val="0045468A"/>
    <w:rsid w:val="00470A59"/>
    <w:rsid w:val="00472EA7"/>
    <w:rsid w:val="0048124E"/>
    <w:rsid w:val="00483742"/>
    <w:rsid w:val="004846BE"/>
    <w:rsid w:val="004A36FB"/>
    <w:rsid w:val="004B0AF6"/>
    <w:rsid w:val="004B4C2A"/>
    <w:rsid w:val="004B7A9E"/>
    <w:rsid w:val="004C7A0A"/>
    <w:rsid w:val="004D2A9D"/>
    <w:rsid w:val="004E48B9"/>
    <w:rsid w:val="004F3689"/>
    <w:rsid w:val="00515A93"/>
    <w:rsid w:val="00516429"/>
    <w:rsid w:val="005336E4"/>
    <w:rsid w:val="0054283B"/>
    <w:rsid w:val="005501F4"/>
    <w:rsid w:val="00551044"/>
    <w:rsid w:val="00575D1C"/>
    <w:rsid w:val="00582176"/>
    <w:rsid w:val="00582608"/>
    <w:rsid w:val="00584AA9"/>
    <w:rsid w:val="005A2D61"/>
    <w:rsid w:val="005A7E43"/>
    <w:rsid w:val="005B5F9A"/>
    <w:rsid w:val="005C2E27"/>
    <w:rsid w:val="005C761D"/>
    <w:rsid w:val="005E2966"/>
    <w:rsid w:val="005F13E2"/>
    <w:rsid w:val="00600F8A"/>
    <w:rsid w:val="00603A0B"/>
    <w:rsid w:val="00611E90"/>
    <w:rsid w:val="00612633"/>
    <w:rsid w:val="00617789"/>
    <w:rsid w:val="0064210F"/>
    <w:rsid w:val="00657174"/>
    <w:rsid w:val="0066378F"/>
    <w:rsid w:val="0067553E"/>
    <w:rsid w:val="0068710A"/>
    <w:rsid w:val="00687B07"/>
    <w:rsid w:val="00695EAB"/>
    <w:rsid w:val="00697ECE"/>
    <w:rsid w:val="006B53C5"/>
    <w:rsid w:val="006B766C"/>
    <w:rsid w:val="006C3305"/>
    <w:rsid w:val="006C486B"/>
    <w:rsid w:val="006D2A88"/>
    <w:rsid w:val="006E2D95"/>
    <w:rsid w:val="006F2353"/>
    <w:rsid w:val="006F76E8"/>
    <w:rsid w:val="00710DEC"/>
    <w:rsid w:val="00735089"/>
    <w:rsid w:val="0077791C"/>
    <w:rsid w:val="00790752"/>
    <w:rsid w:val="007A71E9"/>
    <w:rsid w:val="007C09B2"/>
    <w:rsid w:val="007C15B4"/>
    <w:rsid w:val="007C56CE"/>
    <w:rsid w:val="007C72CB"/>
    <w:rsid w:val="007E70C1"/>
    <w:rsid w:val="00800D53"/>
    <w:rsid w:val="00802EAD"/>
    <w:rsid w:val="0081565C"/>
    <w:rsid w:val="008453A3"/>
    <w:rsid w:val="008469E4"/>
    <w:rsid w:val="008503EB"/>
    <w:rsid w:val="00855773"/>
    <w:rsid w:val="00862699"/>
    <w:rsid w:val="00867006"/>
    <w:rsid w:val="00870C40"/>
    <w:rsid w:val="00874C5A"/>
    <w:rsid w:val="00896AF2"/>
    <w:rsid w:val="008A43BC"/>
    <w:rsid w:val="008B529A"/>
    <w:rsid w:val="008C496C"/>
    <w:rsid w:val="008E5FBA"/>
    <w:rsid w:val="008F0AB1"/>
    <w:rsid w:val="00902753"/>
    <w:rsid w:val="0095474C"/>
    <w:rsid w:val="00972E62"/>
    <w:rsid w:val="009967DE"/>
    <w:rsid w:val="009C0343"/>
    <w:rsid w:val="009C4384"/>
    <w:rsid w:val="009C52B9"/>
    <w:rsid w:val="009D75C9"/>
    <w:rsid w:val="009E3D86"/>
    <w:rsid w:val="009E50BD"/>
    <w:rsid w:val="009E71D6"/>
    <w:rsid w:val="00A25E37"/>
    <w:rsid w:val="00A4253C"/>
    <w:rsid w:val="00A42D41"/>
    <w:rsid w:val="00A62D58"/>
    <w:rsid w:val="00A67B92"/>
    <w:rsid w:val="00A70A97"/>
    <w:rsid w:val="00A80181"/>
    <w:rsid w:val="00A82DD0"/>
    <w:rsid w:val="00A86A1B"/>
    <w:rsid w:val="00A977DA"/>
    <w:rsid w:val="00AC21C2"/>
    <w:rsid w:val="00AE52D3"/>
    <w:rsid w:val="00AF65C2"/>
    <w:rsid w:val="00B006E4"/>
    <w:rsid w:val="00B00BF0"/>
    <w:rsid w:val="00B14BDB"/>
    <w:rsid w:val="00B2513B"/>
    <w:rsid w:val="00B4352C"/>
    <w:rsid w:val="00B43AED"/>
    <w:rsid w:val="00B60599"/>
    <w:rsid w:val="00B94DD5"/>
    <w:rsid w:val="00BC166D"/>
    <w:rsid w:val="00C04B76"/>
    <w:rsid w:val="00C06513"/>
    <w:rsid w:val="00C07678"/>
    <w:rsid w:val="00C229E8"/>
    <w:rsid w:val="00C26AAE"/>
    <w:rsid w:val="00C31262"/>
    <w:rsid w:val="00C314B5"/>
    <w:rsid w:val="00C43539"/>
    <w:rsid w:val="00C51057"/>
    <w:rsid w:val="00C601A0"/>
    <w:rsid w:val="00C61D06"/>
    <w:rsid w:val="00C7652A"/>
    <w:rsid w:val="00C839F8"/>
    <w:rsid w:val="00C86E10"/>
    <w:rsid w:val="00CA14B0"/>
    <w:rsid w:val="00CA6E3D"/>
    <w:rsid w:val="00CB1F23"/>
    <w:rsid w:val="00CC1F9D"/>
    <w:rsid w:val="00CC4A04"/>
    <w:rsid w:val="00CD31F4"/>
    <w:rsid w:val="00CD47E5"/>
    <w:rsid w:val="00CD4AA9"/>
    <w:rsid w:val="00CD71B2"/>
    <w:rsid w:val="00CF176B"/>
    <w:rsid w:val="00CF5089"/>
    <w:rsid w:val="00D0342A"/>
    <w:rsid w:val="00D06B78"/>
    <w:rsid w:val="00D205BB"/>
    <w:rsid w:val="00D20796"/>
    <w:rsid w:val="00D32F8A"/>
    <w:rsid w:val="00D43CCD"/>
    <w:rsid w:val="00D46958"/>
    <w:rsid w:val="00D51C05"/>
    <w:rsid w:val="00D561D8"/>
    <w:rsid w:val="00D63440"/>
    <w:rsid w:val="00D83825"/>
    <w:rsid w:val="00D851A5"/>
    <w:rsid w:val="00D8548D"/>
    <w:rsid w:val="00D92C4A"/>
    <w:rsid w:val="00DA39E2"/>
    <w:rsid w:val="00DB3FAD"/>
    <w:rsid w:val="00DC0285"/>
    <w:rsid w:val="00DD4D4C"/>
    <w:rsid w:val="00E17D19"/>
    <w:rsid w:val="00E23221"/>
    <w:rsid w:val="00E26F81"/>
    <w:rsid w:val="00E37BFB"/>
    <w:rsid w:val="00E46A1D"/>
    <w:rsid w:val="00E7053A"/>
    <w:rsid w:val="00E72AEC"/>
    <w:rsid w:val="00E8385B"/>
    <w:rsid w:val="00EC4E11"/>
    <w:rsid w:val="00ED1C6D"/>
    <w:rsid w:val="00EF1B8B"/>
    <w:rsid w:val="00EF1CB0"/>
    <w:rsid w:val="00EF29B5"/>
    <w:rsid w:val="00F0270D"/>
    <w:rsid w:val="00F10805"/>
    <w:rsid w:val="00F227ED"/>
    <w:rsid w:val="00F32525"/>
    <w:rsid w:val="00F33C88"/>
    <w:rsid w:val="00F4492B"/>
    <w:rsid w:val="00F60B6E"/>
    <w:rsid w:val="00F73115"/>
    <w:rsid w:val="00F94845"/>
    <w:rsid w:val="00FC139F"/>
    <w:rsid w:val="00FC5FB8"/>
    <w:rsid w:val="00FE7A53"/>
    <w:rsid w:val="00FF3474"/>
    <w:rsid w:val="00FF6774"/>
    <w:rsid w:val="00FF7C1C"/>
    <w:rsid w:val="0B62619C"/>
    <w:rsid w:val="0C0A07E0"/>
    <w:rsid w:val="0CA00DFE"/>
    <w:rsid w:val="14DB245E"/>
    <w:rsid w:val="2AE52E06"/>
    <w:rsid w:val="3FE6D7DA"/>
    <w:rsid w:val="4B4B71B4"/>
    <w:rsid w:val="574123F3"/>
    <w:rsid w:val="5F7CBA49"/>
    <w:rsid w:val="6D7308D7"/>
    <w:rsid w:val="6E5719D2"/>
    <w:rsid w:val="72CFEE0C"/>
    <w:rsid w:val="7C437190"/>
    <w:rsid w:val="7CE61C94"/>
    <w:rsid w:val="7D7C200B"/>
    <w:rsid w:val="ADEFF28A"/>
    <w:rsid w:val="BB7F0392"/>
    <w:rsid w:val="EFFF7246"/>
    <w:rsid w:val="FBB3649D"/>
    <w:rsid w:val="FBFFF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qFormat="1" w:unhideWhenUsed="0" w:uiPriority="0" w:name="header"/>
    <w:lsdException w:qFormat="1" w:unhideWhenUsed="0"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uiPriority w:val="0"/>
    <w:pPr>
      <w:widowControl/>
      <w:spacing w:before="100" w:beforeAutospacing="1" w:after="100" w:afterAutospacing="1"/>
      <w:jc w:val="left"/>
      <w:outlineLvl w:val="1"/>
    </w:pPr>
    <w:rPr>
      <w:rFonts w:ascii="宋体" w:hAnsi="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1"/>
    <w:semiHidden/>
    <w:qFormat/>
    <w:uiPriority w:val="0"/>
    <w:pPr>
      <w:tabs>
        <w:tab w:val="center" w:pos="4153"/>
        <w:tab w:val="right" w:pos="8306"/>
      </w:tabs>
      <w:snapToGrid w:val="0"/>
      <w:jc w:val="left"/>
    </w:pPr>
    <w:rPr>
      <w:kern w:val="0"/>
      <w:sz w:val="18"/>
      <w:szCs w:val="18"/>
    </w:rPr>
  </w:style>
  <w:style w:type="paragraph" w:styleId="5">
    <w:name w:val="header"/>
    <w:basedOn w:val="1"/>
    <w:link w:val="10"/>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link w:val="5"/>
    <w:semiHidden/>
    <w:qFormat/>
    <w:locked/>
    <w:uiPriority w:val="0"/>
    <w:rPr>
      <w:rFonts w:cs="Times New Roman"/>
      <w:sz w:val="18"/>
      <w:szCs w:val="18"/>
    </w:rPr>
  </w:style>
  <w:style w:type="character" w:customStyle="1" w:styleId="11">
    <w:name w:val="页脚 字符"/>
    <w:link w:val="4"/>
    <w:semiHidden/>
    <w:qFormat/>
    <w:locked/>
    <w:uiPriority w:val="0"/>
    <w:rPr>
      <w:rFonts w:cs="Times New Roman"/>
      <w:sz w:val="18"/>
      <w:szCs w:val="18"/>
    </w:rPr>
  </w:style>
  <w:style w:type="character" w:customStyle="1" w:styleId="12">
    <w:name w:val="标题 2 字符"/>
    <w:link w:val="2"/>
    <w:qFormat/>
    <w:locked/>
    <w:uiPriority w:val="0"/>
    <w:rPr>
      <w:rFonts w:ascii="宋体" w:hAnsi="宋体" w:eastAsia="宋体" w:cs="宋体"/>
      <w:b/>
      <w:bCs/>
      <w:kern w:val="0"/>
      <w:sz w:val="36"/>
      <w:szCs w:val="36"/>
    </w:rPr>
  </w:style>
  <w:style w:type="character" w:customStyle="1" w:styleId="13">
    <w:name w:val="批注框文本 字符"/>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5013</Words>
  <Characters>6338</Characters>
  <Lines>48</Lines>
  <Paragraphs>13</Paragraphs>
  <TotalTime>15</TotalTime>
  <ScaleCrop>false</ScaleCrop>
  <LinksUpToDate>false</LinksUpToDate>
  <CharactersWithSpaces>6340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2022-04-24T00:09:00Z</dcterms:created>
  <dc:creator>p</dc:creator>
  <cp:lastModifiedBy>user</cp:lastModifiedBy>
  <cp:lastPrinted>2020-05-10T21:57:00Z</cp:lastPrinted>
  <dcterms:modified xsi:type="dcterms:W3CDTF">2023-05-05T13:48:12Z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B28B61CDF6B3412DA9C91E1C92B2C940</vt:lpwstr>
  </property>
</Properties>
</file>