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24" w:rsidRDefault="00765124" w:rsidP="00765124">
      <w:pPr>
        <w:adjustRightInd w:val="0"/>
        <w:snapToGrid w:val="0"/>
        <w:spacing w:line="360" w:lineRule="auto"/>
        <w:jc w:val="center"/>
        <w:rPr>
          <w:rFonts w:ascii="小标宋" w:eastAsia="小标宋" w:hAnsi="小标宋" w:cs="小标宋"/>
          <w:snapToGrid w:val="0"/>
          <w:kern w:val="0"/>
          <w:sz w:val="44"/>
          <w:szCs w:val="44"/>
        </w:rPr>
      </w:pPr>
      <w:r>
        <w:rPr>
          <w:rFonts w:ascii="小标宋" w:eastAsia="小标宋" w:hAnsi="小标宋" w:cs="小标宋" w:hint="eastAsia"/>
          <w:snapToGrid w:val="0"/>
          <w:kern w:val="0"/>
          <w:sz w:val="44"/>
          <w:szCs w:val="44"/>
        </w:rPr>
        <w:t>杭州市教育系统抗雪防冻应急预案</w:t>
      </w:r>
    </w:p>
    <w:p w:rsidR="00765124" w:rsidRDefault="00765124" w:rsidP="00765124">
      <w:pPr>
        <w:adjustRightInd w:val="0"/>
        <w:snapToGrid w:val="0"/>
        <w:spacing w:line="348" w:lineRule="auto"/>
        <w:rPr>
          <w:rFonts w:eastAsia="仿宋_GB2312"/>
          <w:snapToGrid w:val="0"/>
          <w:kern w:val="0"/>
        </w:rPr>
      </w:pP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rPr>
        <w:t xml:space="preserve">    </w:t>
      </w:r>
      <w:r>
        <w:rPr>
          <w:rFonts w:eastAsia="仿宋_GB2312"/>
          <w:snapToGrid w:val="0"/>
          <w:kern w:val="0"/>
          <w:sz w:val="32"/>
          <w:szCs w:val="32"/>
        </w:rPr>
        <w:t>为切实做好我市教育系统抗雪防冻工作，积极有效组织抗雪防冻救灾，切实保障师生的生命安全，减少财产损失，维护正常教学秩序，根据《杭州市抗雪防冻应急预案》《杭州市高校及中小学校园突发公共事件应急预案》《浙江省学校灾害天气应对规范（试行）》等规定，结合我市教育系统实际，制定本预案。</w:t>
      </w:r>
    </w:p>
    <w:p w:rsidR="00765124" w:rsidRDefault="00765124" w:rsidP="00765124">
      <w:pPr>
        <w:adjustRightInd w:val="0"/>
        <w:snapToGrid w:val="0"/>
        <w:spacing w:line="348" w:lineRule="auto"/>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    一、适用范围</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本预案适用于市属高校、全市中小学、幼儿园和专修学院（以下简称学校）遇暴雪低温冰冻等灾害天气及其所产生的次生、衍生灾害情况下的预警预防、应急响应及灾后处置。</w:t>
      </w:r>
    </w:p>
    <w:p w:rsidR="00765124" w:rsidRDefault="00765124" w:rsidP="00765124">
      <w:pPr>
        <w:adjustRightInd w:val="0"/>
        <w:snapToGrid w:val="0"/>
        <w:spacing w:line="348" w:lineRule="auto"/>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    二、工作原则</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ascii="楷体_GB2312" w:eastAsia="楷体_GB2312" w:hAnsi="楷体_GB2312" w:cs="楷体_GB2312" w:hint="eastAsia"/>
          <w:snapToGrid w:val="0"/>
          <w:kern w:val="0"/>
          <w:sz w:val="32"/>
          <w:szCs w:val="32"/>
        </w:rPr>
        <w:t>（一）以人为本，预防为主。</w:t>
      </w:r>
      <w:r>
        <w:rPr>
          <w:rFonts w:eastAsia="仿宋_GB2312"/>
          <w:snapToGrid w:val="0"/>
          <w:kern w:val="0"/>
          <w:sz w:val="32"/>
          <w:szCs w:val="32"/>
        </w:rPr>
        <w:t>把保障师生生命安全放在抗雪防冻工作首位，把暴雪低温冰冻的预防放在突出环节，认真做好各项防范工作，常态</w:t>
      </w:r>
      <w:r w:rsidR="000B76BC">
        <w:rPr>
          <w:rFonts w:eastAsia="仿宋_GB2312"/>
          <w:snapToGrid w:val="0"/>
          <w:kern w:val="0"/>
          <w:sz w:val="32"/>
          <w:szCs w:val="32"/>
        </w:rPr>
        <w:t>化</w:t>
      </w:r>
      <w:r>
        <w:rPr>
          <w:rFonts w:eastAsia="仿宋_GB2312"/>
          <w:snapToGrid w:val="0"/>
          <w:kern w:val="0"/>
          <w:sz w:val="32"/>
          <w:szCs w:val="32"/>
        </w:rPr>
        <w:t>开展师生防灾减灾知识普及教育，提前组织隐患专项排查检查。</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ascii="楷体_GB2312" w:eastAsia="楷体_GB2312" w:hAnsi="楷体_GB2312" w:cs="楷体_GB2312" w:hint="eastAsia"/>
          <w:snapToGrid w:val="0"/>
          <w:kern w:val="0"/>
          <w:sz w:val="32"/>
          <w:szCs w:val="32"/>
        </w:rPr>
        <w:t>（二）依法规范，科学应对。</w:t>
      </w:r>
      <w:r>
        <w:rPr>
          <w:rFonts w:eastAsia="仿宋_GB2312"/>
          <w:snapToGrid w:val="0"/>
          <w:kern w:val="0"/>
          <w:sz w:val="32"/>
          <w:szCs w:val="32"/>
        </w:rPr>
        <w:t>依照法律法规和相关职责</w:t>
      </w:r>
      <w:r>
        <w:rPr>
          <w:rFonts w:eastAsia="仿宋_GB2312"/>
          <w:snapToGrid w:val="0"/>
          <w:kern w:val="0"/>
          <w:sz w:val="32"/>
          <w:szCs w:val="32"/>
        </w:rPr>
        <w:lastRenderedPageBreak/>
        <w:t>要求做好防范应对，统一部署，协调有序，重点突出，对有登记在册的危旧房、存在地质灾害隐患等重大安全隐患的学校和部位予以重点防范。</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ascii="楷体_GB2312" w:eastAsia="楷体_GB2312" w:hAnsi="楷体_GB2312" w:cs="楷体_GB2312" w:hint="eastAsia"/>
          <w:snapToGrid w:val="0"/>
          <w:kern w:val="0"/>
          <w:sz w:val="32"/>
          <w:szCs w:val="32"/>
        </w:rPr>
        <w:t>（三）分级负责，加强督查。</w:t>
      </w:r>
      <w:r>
        <w:rPr>
          <w:rFonts w:eastAsia="仿宋_GB2312"/>
          <w:snapToGrid w:val="0"/>
          <w:kern w:val="0"/>
          <w:sz w:val="32"/>
          <w:szCs w:val="32"/>
        </w:rPr>
        <w:t>各地教育行政部门由主要领导负总责，在当地政府统一领导下，根据应急预案开展工作。市教育局对各地各校（单位）应急处置工作给予支持和指导，并开展督查。</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ascii="楷体_GB2312" w:eastAsia="楷体_GB2312" w:hAnsi="楷体_GB2312" w:cs="楷体_GB2312" w:hint="eastAsia"/>
          <w:snapToGrid w:val="0"/>
          <w:kern w:val="0"/>
          <w:sz w:val="32"/>
          <w:szCs w:val="32"/>
        </w:rPr>
        <w:t>（四）果断处置，全力抢险。</w:t>
      </w:r>
      <w:r>
        <w:rPr>
          <w:rFonts w:eastAsia="仿宋_GB2312"/>
          <w:snapToGrid w:val="0"/>
          <w:kern w:val="0"/>
          <w:sz w:val="32"/>
          <w:szCs w:val="32"/>
        </w:rPr>
        <w:t>一旦发生险情，应迅速响应，及时启动本部门应急预案，在当地政府的领导下，与有关部门密切配合，组织力量全力抢险救灾。</w:t>
      </w:r>
    </w:p>
    <w:p w:rsidR="00765124" w:rsidRDefault="00765124" w:rsidP="00765124">
      <w:pPr>
        <w:adjustRightInd w:val="0"/>
        <w:snapToGrid w:val="0"/>
        <w:spacing w:line="348" w:lineRule="auto"/>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    三、组织保障</w:t>
      </w:r>
    </w:p>
    <w:p w:rsidR="00765124" w:rsidRDefault="00765124" w:rsidP="00765124">
      <w:pPr>
        <w:adjustRightInd w:val="0"/>
        <w:snapToGrid w:val="0"/>
        <w:spacing w:line="348" w:lineRule="auto"/>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 xml:space="preserve">    （一）市教育局抗雪防冻工作领导小组</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市教育局成立抗雪防冻工作领导小组（以下称</w:t>
      </w:r>
      <w:r>
        <w:rPr>
          <w:rFonts w:hint="eastAsia"/>
          <w:snapToGrid w:val="0"/>
          <w:kern w:val="0"/>
          <w:sz w:val="32"/>
          <w:szCs w:val="32"/>
        </w:rPr>
        <w:t>“</w:t>
      </w:r>
      <w:r>
        <w:rPr>
          <w:rFonts w:eastAsia="仿宋_GB2312"/>
          <w:snapToGrid w:val="0"/>
          <w:kern w:val="0"/>
          <w:sz w:val="32"/>
          <w:szCs w:val="32"/>
        </w:rPr>
        <w:t>市领导小组</w:t>
      </w:r>
      <w:r>
        <w:rPr>
          <w:rFonts w:hint="eastAsia"/>
          <w:snapToGrid w:val="0"/>
          <w:kern w:val="0"/>
          <w:sz w:val="32"/>
          <w:szCs w:val="32"/>
        </w:rPr>
        <w:t>”</w:t>
      </w:r>
      <w:r>
        <w:rPr>
          <w:rFonts w:eastAsia="仿宋_GB2312"/>
          <w:snapToGrid w:val="0"/>
          <w:kern w:val="0"/>
          <w:sz w:val="32"/>
          <w:szCs w:val="32"/>
        </w:rPr>
        <w:t>），组长由市教育局局长担任，副组长由市教育局分管局领导担任，成员由办公室、计划基建财务处、学校安全管理处、高等教育处、基础教育处、德育与体育卫生艺术教育处、职业教育与成人教育处、市教育</w:t>
      </w:r>
      <w:r>
        <w:rPr>
          <w:rFonts w:hint="eastAsia"/>
          <w:snapToGrid w:val="0"/>
          <w:kern w:val="0"/>
          <w:sz w:val="32"/>
          <w:szCs w:val="32"/>
        </w:rPr>
        <w:t>发展服务</w:t>
      </w:r>
      <w:r>
        <w:rPr>
          <w:rFonts w:eastAsia="仿宋_GB2312"/>
          <w:snapToGrid w:val="0"/>
          <w:kern w:val="0"/>
          <w:sz w:val="32"/>
          <w:szCs w:val="32"/>
        </w:rPr>
        <w:t>中心等相关</w:t>
      </w:r>
      <w:r>
        <w:rPr>
          <w:rFonts w:eastAsia="仿宋_GB2312"/>
          <w:snapToGrid w:val="0"/>
          <w:kern w:val="0"/>
          <w:sz w:val="32"/>
          <w:szCs w:val="32"/>
        </w:rPr>
        <w:lastRenderedPageBreak/>
        <w:t>处室（单位）负责人组成。市领导小组下设办公室（设在学校安全管理处），主任由市教育局分管局领导兼任，学校安全管理处负责人任副主任。主要工作职责如下：</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1</w:t>
      </w:r>
      <w:r>
        <w:rPr>
          <w:rFonts w:eastAsia="仿宋_GB2312"/>
          <w:snapToGrid w:val="0"/>
          <w:kern w:val="0"/>
          <w:sz w:val="32"/>
          <w:szCs w:val="32"/>
        </w:rPr>
        <w:t>．市领导小组职责：在市人民政府防汛防台抗旱指挥部（以下简称</w:t>
      </w:r>
      <w:r>
        <w:rPr>
          <w:rFonts w:hint="eastAsia"/>
          <w:snapToGrid w:val="0"/>
          <w:kern w:val="0"/>
          <w:sz w:val="32"/>
          <w:szCs w:val="32"/>
        </w:rPr>
        <w:t>“</w:t>
      </w:r>
      <w:r>
        <w:rPr>
          <w:rFonts w:eastAsia="仿宋_GB2312"/>
          <w:snapToGrid w:val="0"/>
          <w:kern w:val="0"/>
          <w:sz w:val="32"/>
          <w:szCs w:val="32"/>
        </w:rPr>
        <w:t>市防指</w:t>
      </w:r>
      <w:r>
        <w:rPr>
          <w:rFonts w:hint="eastAsia"/>
          <w:snapToGrid w:val="0"/>
          <w:kern w:val="0"/>
          <w:sz w:val="32"/>
          <w:szCs w:val="32"/>
        </w:rPr>
        <w:t>”</w:t>
      </w:r>
      <w:r>
        <w:rPr>
          <w:rFonts w:eastAsia="仿宋_GB2312"/>
          <w:snapToGrid w:val="0"/>
          <w:kern w:val="0"/>
          <w:sz w:val="32"/>
          <w:szCs w:val="32"/>
        </w:rPr>
        <w:t>）领导和市抗雪办的指导下，负责建立并完善我市教育系统抗雪防冻应急预案，指导区、县（市）制定并组织实施中小学</w:t>
      </w:r>
      <w:r>
        <w:rPr>
          <w:snapToGrid w:val="0"/>
          <w:kern w:val="0"/>
          <w:sz w:val="32"/>
          <w:szCs w:val="32"/>
        </w:rPr>
        <w:t>抗雪防冻</w:t>
      </w:r>
      <w:r>
        <w:rPr>
          <w:rFonts w:eastAsia="仿宋_GB2312"/>
          <w:snapToGrid w:val="0"/>
          <w:kern w:val="0"/>
          <w:sz w:val="32"/>
          <w:szCs w:val="32"/>
        </w:rPr>
        <w:t>应急预案，开展抗雪防冻救灾工作；督促学校加强对师生开展应对雨雪冰冻灾害天气的安全教育，增强师生防灾减灾意识和自救能力；加强学校危房等所有设施设备的安全隐患排查工作，完善避灾措施；安排好学生的学习和生活，严禁在暴雪和低温冰冻灾害天气组织学生开展各类大规模户外活动，遇重大灾情时指导学校停课和人员转移避险；必要时，协调安排学校作为群众应急避难场所；做好因雨雪冰冻毁坏校舍等设施设备的修复重建工作。</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2</w:t>
      </w:r>
      <w:r>
        <w:rPr>
          <w:rFonts w:eastAsia="仿宋_GB2312"/>
          <w:snapToGrid w:val="0"/>
          <w:kern w:val="0"/>
          <w:sz w:val="32"/>
          <w:szCs w:val="32"/>
        </w:rPr>
        <w:t>．市领导小组办公室职责：处理日常抗雪防冻的指导、协调、联系等工作；负责抗雪防冻工作期间会议召集和有关</w:t>
      </w:r>
      <w:r>
        <w:rPr>
          <w:rFonts w:eastAsia="仿宋_GB2312"/>
          <w:snapToGrid w:val="0"/>
          <w:kern w:val="0"/>
          <w:sz w:val="32"/>
          <w:szCs w:val="32"/>
        </w:rPr>
        <w:lastRenderedPageBreak/>
        <w:t>通知文件的制定下达；检查督促市领导小组决定事项的贯彻落实情况；与省教育厅、市抗雪办等单位和机构保持密切联系。</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3</w:t>
      </w:r>
      <w:r>
        <w:rPr>
          <w:rFonts w:eastAsia="仿宋_GB2312"/>
          <w:snapToGrid w:val="0"/>
          <w:kern w:val="0"/>
          <w:sz w:val="32"/>
          <w:szCs w:val="32"/>
        </w:rPr>
        <w:t>．市领导小组成员岗位职责：</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b/>
          <w:bCs/>
          <w:snapToGrid w:val="0"/>
          <w:kern w:val="0"/>
          <w:sz w:val="32"/>
          <w:szCs w:val="32"/>
        </w:rPr>
        <w:t>学校安全管理处：</w:t>
      </w:r>
      <w:r>
        <w:rPr>
          <w:rFonts w:eastAsia="仿宋_GB2312"/>
          <w:snapToGrid w:val="0"/>
          <w:kern w:val="0"/>
          <w:sz w:val="32"/>
          <w:szCs w:val="32"/>
        </w:rPr>
        <w:t>组织开展灾前防御管理，参与雪灾事故的现场指挥和调查处理；协调、参与市教育局有关处室和学校（单位）涉及抗雪防冻的相关工作；做好信息收集、传达工作。</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b/>
          <w:bCs/>
          <w:snapToGrid w:val="0"/>
          <w:kern w:val="0"/>
          <w:sz w:val="32"/>
          <w:szCs w:val="32"/>
        </w:rPr>
        <w:t>局办公室：</w:t>
      </w:r>
      <w:r>
        <w:rPr>
          <w:rFonts w:eastAsia="仿宋_GB2312"/>
          <w:snapToGrid w:val="0"/>
          <w:kern w:val="0"/>
          <w:sz w:val="32"/>
          <w:szCs w:val="32"/>
        </w:rPr>
        <w:t>负责市领导小组抗雪防冻工作后勤保障和信息上报工作。</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b/>
          <w:bCs/>
          <w:snapToGrid w:val="0"/>
          <w:kern w:val="0"/>
          <w:sz w:val="32"/>
          <w:szCs w:val="32"/>
        </w:rPr>
        <w:t>计划基建财务处：</w:t>
      </w:r>
      <w:r>
        <w:rPr>
          <w:rFonts w:eastAsia="仿宋_GB2312"/>
          <w:snapToGrid w:val="0"/>
          <w:kern w:val="0"/>
          <w:sz w:val="32"/>
          <w:szCs w:val="32"/>
        </w:rPr>
        <w:t>负责指导和监督学校做好危破旧校舍</w:t>
      </w:r>
      <w:r>
        <w:rPr>
          <w:rFonts w:hint="eastAsia"/>
          <w:snapToGrid w:val="0"/>
          <w:kern w:val="0"/>
          <w:sz w:val="32"/>
          <w:szCs w:val="32"/>
        </w:rPr>
        <w:t>排查</w:t>
      </w:r>
      <w:r>
        <w:rPr>
          <w:rFonts w:eastAsia="仿宋_GB2312"/>
          <w:snapToGrid w:val="0"/>
          <w:kern w:val="0"/>
          <w:sz w:val="32"/>
          <w:szCs w:val="32"/>
        </w:rPr>
        <w:t>维修管理、地质灾害隐患排查和灾前各项防御、避险工作；负责指导学校做好灾情统计上报和灾后救助工作。</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b/>
          <w:bCs/>
          <w:snapToGrid w:val="0"/>
          <w:kern w:val="0"/>
          <w:sz w:val="32"/>
          <w:szCs w:val="32"/>
        </w:rPr>
        <w:t>德育与体育卫生艺术教育处：</w:t>
      </w:r>
      <w:r>
        <w:rPr>
          <w:rFonts w:eastAsia="仿宋_GB2312"/>
          <w:snapToGrid w:val="0"/>
          <w:kern w:val="0"/>
          <w:sz w:val="32"/>
          <w:szCs w:val="32"/>
        </w:rPr>
        <w:t>负责协调卫生部门，抢救因灾受伤师生，指导受灾学校做好灾后疫病防控工作。</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b/>
          <w:bCs/>
          <w:snapToGrid w:val="0"/>
          <w:kern w:val="0"/>
          <w:sz w:val="32"/>
          <w:szCs w:val="32"/>
        </w:rPr>
        <w:t>市教育</w:t>
      </w:r>
      <w:r>
        <w:rPr>
          <w:rFonts w:hint="eastAsia"/>
          <w:b/>
          <w:bCs/>
          <w:snapToGrid w:val="0"/>
          <w:kern w:val="0"/>
          <w:sz w:val="32"/>
          <w:szCs w:val="32"/>
        </w:rPr>
        <w:t>发展服务</w:t>
      </w:r>
      <w:r>
        <w:rPr>
          <w:rFonts w:eastAsia="仿宋_GB2312"/>
          <w:b/>
          <w:bCs/>
          <w:snapToGrid w:val="0"/>
          <w:kern w:val="0"/>
          <w:sz w:val="32"/>
          <w:szCs w:val="32"/>
        </w:rPr>
        <w:t>中心：</w:t>
      </w:r>
      <w:r>
        <w:rPr>
          <w:rFonts w:eastAsia="仿宋_GB2312"/>
          <w:snapToGrid w:val="0"/>
          <w:kern w:val="0"/>
          <w:sz w:val="32"/>
          <w:szCs w:val="32"/>
        </w:rPr>
        <w:t>负责市本级新建学校项目的抗雪防冻相关工作，指导直属学校做好在建工程项目的抗雪防冻</w:t>
      </w:r>
      <w:r>
        <w:rPr>
          <w:rFonts w:eastAsia="仿宋_GB2312"/>
          <w:snapToGrid w:val="0"/>
          <w:kern w:val="0"/>
          <w:sz w:val="32"/>
          <w:szCs w:val="32"/>
        </w:rPr>
        <w:lastRenderedPageBreak/>
        <w:t>工作，配合直属学校（单位）做好抢险救灾工作。</w:t>
      </w:r>
    </w:p>
    <w:p w:rsidR="00765124" w:rsidRDefault="00765124" w:rsidP="000B76BC">
      <w:pPr>
        <w:adjustRightInd w:val="0"/>
        <w:snapToGrid w:val="0"/>
        <w:spacing w:line="348" w:lineRule="auto"/>
        <w:ind w:firstLineChars="200" w:firstLine="640"/>
        <w:rPr>
          <w:rFonts w:eastAsia="仿宋_GB2312"/>
          <w:snapToGrid w:val="0"/>
          <w:kern w:val="0"/>
          <w:sz w:val="32"/>
          <w:szCs w:val="32"/>
        </w:rPr>
      </w:pPr>
      <w:r>
        <w:rPr>
          <w:rFonts w:eastAsia="仿宋_GB2312"/>
          <w:b/>
          <w:bCs/>
          <w:snapToGrid w:val="0"/>
          <w:kern w:val="0"/>
          <w:sz w:val="32"/>
          <w:szCs w:val="32"/>
        </w:rPr>
        <w:t>相关责任处室：</w:t>
      </w:r>
      <w:r>
        <w:rPr>
          <w:rFonts w:eastAsia="仿宋_GB2312"/>
          <w:snapToGrid w:val="0"/>
          <w:kern w:val="0"/>
          <w:sz w:val="32"/>
          <w:szCs w:val="32"/>
        </w:rPr>
        <w:t>负责在职责范围内开展学校（单位）抗雪防冻相关工作，参与对重大灾害事故现场处置和调查处理。</w:t>
      </w:r>
    </w:p>
    <w:p w:rsidR="00765124" w:rsidRDefault="00765124" w:rsidP="00765124">
      <w:pPr>
        <w:adjustRightInd w:val="0"/>
        <w:snapToGrid w:val="0"/>
        <w:spacing w:line="348" w:lineRule="auto"/>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（二）区、县（市）教育行政部门抗雪防冻工作领导小组</w:t>
      </w:r>
    </w:p>
    <w:p w:rsidR="00765124" w:rsidRDefault="00765124" w:rsidP="00765124">
      <w:pPr>
        <w:adjustRightInd w:val="0"/>
        <w:snapToGrid w:val="0"/>
        <w:spacing w:line="360" w:lineRule="auto"/>
        <w:ind w:firstLineChars="200" w:firstLine="640"/>
        <w:rPr>
          <w:rFonts w:eastAsia="仿宋_GB2312"/>
          <w:snapToGrid w:val="0"/>
          <w:kern w:val="0"/>
          <w:sz w:val="32"/>
          <w:szCs w:val="32"/>
        </w:rPr>
      </w:pPr>
      <w:r>
        <w:rPr>
          <w:rFonts w:eastAsia="仿宋_GB2312"/>
          <w:snapToGrid w:val="0"/>
          <w:kern w:val="0"/>
          <w:sz w:val="32"/>
          <w:szCs w:val="32"/>
        </w:rPr>
        <w:t>各区、县（市）教育行政部门设立抗雪防冻工作领导小组，在本级政府抗雪防冻指挥机构的领导和市教育局抗雪防冻工作领导小组指导下，组织、指挥、协调本地区学校（单位）的抗雪防冻和抢险救灾工作。根据属地气象、应急、规资等部门的预报预警信息，结合各地学校实际，综合研判报属地政府后决定属地学校、校外培训机构停课事宜。</w:t>
      </w:r>
    </w:p>
    <w:p w:rsidR="00765124" w:rsidRDefault="00765124" w:rsidP="00765124">
      <w:pPr>
        <w:adjustRightInd w:val="0"/>
        <w:snapToGrid w:val="0"/>
        <w:spacing w:line="348" w:lineRule="auto"/>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（三）市属高校、直属学校（单位）、专修学院抗雪防冻工作领导小组</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各市属高校、直属学校（单位）、专修学院设立抗雪防冻工作领导小组，根据属地政府抗雪防冻指挥机构的部署要求，在市领导小组的领导下，组织、指挥、协调本校本单位的抗雪防冻和抢险救灾工作。</w:t>
      </w:r>
    </w:p>
    <w:p w:rsidR="00765124" w:rsidRDefault="00765124" w:rsidP="00765124">
      <w:pPr>
        <w:adjustRightInd w:val="0"/>
        <w:snapToGrid w:val="0"/>
        <w:spacing w:line="348" w:lineRule="auto"/>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四、预警预防</w:t>
      </w:r>
    </w:p>
    <w:p w:rsidR="00765124" w:rsidRDefault="00765124" w:rsidP="00765124">
      <w:pPr>
        <w:adjustRightInd w:val="0"/>
        <w:snapToGrid w:val="0"/>
        <w:spacing w:line="348" w:lineRule="auto"/>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（一）暴雪低温冰冻灾害预警</w:t>
      </w:r>
    </w:p>
    <w:p w:rsidR="00765124" w:rsidRDefault="00765124" w:rsidP="00765124">
      <w:pPr>
        <w:adjustRightInd w:val="0"/>
        <w:snapToGrid w:val="0"/>
        <w:spacing w:line="348" w:lineRule="auto"/>
        <w:ind w:firstLineChars="200" w:firstLine="640"/>
        <w:rPr>
          <w:rFonts w:eastAsia="仿宋_GB2312"/>
          <w:snapToGrid w:val="0"/>
          <w:kern w:val="0"/>
          <w:sz w:val="32"/>
          <w:szCs w:val="32"/>
        </w:rPr>
      </w:pPr>
      <w:r>
        <w:rPr>
          <w:rFonts w:eastAsia="仿宋_GB2312"/>
          <w:snapToGrid w:val="0"/>
          <w:kern w:val="0"/>
          <w:sz w:val="32"/>
          <w:szCs w:val="32"/>
        </w:rPr>
        <w:t>可能受暴雪低温冰冻灾害影响的地区，抗雪防冻工作领导小组应加强值班，加强对灾害隐患部位的巡查，必要时采取预警、转移师生和财产等措施。与气象、水利、城管、规划和自然资源等部门保持密切联系，及时掌握当地气象部门发布的预警信号，研究防御对策，明确防御重点，及时向学校发布信息。</w:t>
      </w:r>
    </w:p>
    <w:p w:rsidR="00765124" w:rsidRDefault="00765124" w:rsidP="00765124">
      <w:pPr>
        <w:adjustRightInd w:val="0"/>
        <w:snapToGrid w:val="0"/>
        <w:spacing w:line="348" w:lineRule="auto"/>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（二）抗雪防冻检查</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各区、县（市）教育行政部门和各市属高校、直属学校（单位）、专修学院抗雪防冻工作领导小组应当在雨雪冰冻灾害天气来临前（一般为每年</w:t>
      </w:r>
      <w:r>
        <w:rPr>
          <w:rFonts w:eastAsia="仿宋_GB2312"/>
          <w:snapToGrid w:val="0"/>
          <w:kern w:val="0"/>
          <w:sz w:val="32"/>
          <w:szCs w:val="32"/>
        </w:rPr>
        <w:t>11</w:t>
      </w:r>
      <w:r>
        <w:rPr>
          <w:rFonts w:eastAsia="仿宋_GB2312"/>
          <w:snapToGrid w:val="0"/>
          <w:kern w:val="0"/>
          <w:sz w:val="32"/>
          <w:szCs w:val="32"/>
        </w:rPr>
        <w:t>月）组织力量开展排查检查，发现问题隐患，及时处理和整改，检查情况要留档。全面检查校舍、临时用房、围墙和绿植的安全状况，加固车棚、宣传栏等户外设施，加强对基建、维修工地的检查，督促施工单位对脚手架、防护网等进行加固，检查校园电源、线路，保持校园道路、排水设施畅通。加强学校的图书、电教、仪</w:t>
      </w:r>
      <w:r>
        <w:rPr>
          <w:rFonts w:eastAsia="仿宋_GB2312"/>
          <w:snapToGrid w:val="0"/>
          <w:kern w:val="0"/>
          <w:sz w:val="32"/>
          <w:szCs w:val="32"/>
        </w:rPr>
        <w:lastRenderedPageBreak/>
        <w:t>器设备的保护工作，特别注意化学药品的安全存放，做好防水防潮工作。</w:t>
      </w:r>
    </w:p>
    <w:p w:rsidR="00765124" w:rsidRDefault="00765124" w:rsidP="00765124">
      <w:pPr>
        <w:adjustRightInd w:val="0"/>
        <w:snapToGrid w:val="0"/>
        <w:spacing w:line="348" w:lineRule="auto"/>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 xml:space="preserve">    （三）抗雪防冻准备</w:t>
      </w:r>
    </w:p>
    <w:p w:rsidR="00765124" w:rsidRDefault="00765124" w:rsidP="00765124">
      <w:pPr>
        <w:adjustRightInd w:val="0"/>
        <w:snapToGrid w:val="0"/>
        <w:spacing w:line="348" w:lineRule="auto"/>
        <w:ind w:firstLineChars="200" w:firstLine="640"/>
        <w:rPr>
          <w:rFonts w:eastAsia="仿宋_GB2312"/>
          <w:snapToGrid w:val="0"/>
          <w:kern w:val="0"/>
          <w:sz w:val="32"/>
          <w:szCs w:val="32"/>
        </w:rPr>
      </w:pPr>
      <w:r>
        <w:rPr>
          <w:rFonts w:eastAsia="仿宋_GB2312"/>
          <w:snapToGrid w:val="0"/>
          <w:kern w:val="0"/>
          <w:sz w:val="32"/>
          <w:szCs w:val="32"/>
        </w:rPr>
        <w:t>学校（单位）要组建成立抗雪防冻应急救援突击队，并根据学校（单位）实际，配置一定数量的铁锹、扫把、竹竿、麻袋、草包、融雪剂等应急抢险物资。</w:t>
      </w:r>
    </w:p>
    <w:p w:rsidR="00765124" w:rsidRDefault="00765124" w:rsidP="00765124">
      <w:pPr>
        <w:adjustRightInd w:val="0"/>
        <w:snapToGrid w:val="0"/>
        <w:spacing w:line="348" w:lineRule="auto"/>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五、应急响应</w:t>
      </w:r>
    </w:p>
    <w:p w:rsidR="00765124" w:rsidRDefault="00765124" w:rsidP="00765124">
      <w:pPr>
        <w:adjustRightInd w:val="0"/>
        <w:snapToGrid w:val="0"/>
        <w:spacing w:line="348" w:lineRule="auto"/>
        <w:ind w:firstLineChars="200" w:firstLine="640"/>
        <w:rPr>
          <w:rFonts w:eastAsia="仿宋_GB2312"/>
          <w:snapToGrid w:val="0"/>
          <w:kern w:val="0"/>
          <w:sz w:val="32"/>
          <w:szCs w:val="32"/>
        </w:rPr>
      </w:pPr>
      <w:r>
        <w:rPr>
          <w:rFonts w:eastAsia="仿宋_GB2312"/>
          <w:snapToGrid w:val="0"/>
          <w:kern w:val="0"/>
          <w:sz w:val="32"/>
          <w:szCs w:val="32"/>
        </w:rPr>
        <w:t>暴雪、道路结冰和低温等灾害应急响应等级以市政府抗雪防冻指挥机构发布的信息为准，同步启动或终止我市教育系统相应的等级响应</w:t>
      </w:r>
      <w:r>
        <w:rPr>
          <w:rFonts w:eastAsia="仿宋_GB2312" w:hint="eastAsia"/>
          <w:snapToGrid w:val="0"/>
          <w:kern w:val="0"/>
          <w:sz w:val="32"/>
          <w:szCs w:val="32"/>
        </w:rPr>
        <w:t>。</w:t>
      </w:r>
    </w:p>
    <w:p w:rsidR="00765124" w:rsidRDefault="00765124" w:rsidP="00765124">
      <w:pPr>
        <w:adjustRightInd w:val="0"/>
        <w:snapToGrid w:val="0"/>
        <w:spacing w:line="348" w:lineRule="auto"/>
        <w:ind w:firstLineChars="200" w:firstLine="640"/>
        <w:rPr>
          <w:rFonts w:eastAsia="仿宋_GB2312"/>
          <w:snapToGrid w:val="0"/>
          <w:kern w:val="0"/>
          <w:sz w:val="32"/>
          <w:szCs w:val="32"/>
        </w:rPr>
      </w:pPr>
      <w:r>
        <w:rPr>
          <w:rFonts w:eastAsia="仿宋_GB2312"/>
          <w:snapToGrid w:val="0"/>
          <w:kern w:val="0"/>
          <w:sz w:val="32"/>
          <w:szCs w:val="32"/>
        </w:rPr>
        <w:t>灾害影响地的区、县（市）教育行政部门及市属高校、直属学校（单位）、专修学院抗雪防冻工作领导小组根据属地抗雪防冻指挥机构发布的信息，启动或终止应急响应。根据当地政府或主管教育行政部门部署要求，加强值班值守，落实落细抗雪防冻各项工作举措，及时上报有关工作进展情况。</w:t>
      </w:r>
    </w:p>
    <w:p w:rsidR="00765124" w:rsidRDefault="00765124" w:rsidP="00765124">
      <w:pPr>
        <w:adjustRightInd w:val="0"/>
        <w:snapToGrid w:val="0"/>
        <w:spacing w:line="348" w:lineRule="auto"/>
        <w:ind w:firstLineChars="200" w:firstLine="640"/>
        <w:rPr>
          <w:rFonts w:eastAsia="仿宋_GB2312"/>
          <w:snapToGrid w:val="0"/>
          <w:kern w:val="0"/>
          <w:sz w:val="32"/>
          <w:szCs w:val="32"/>
        </w:rPr>
      </w:pPr>
      <w:r>
        <w:rPr>
          <w:rFonts w:eastAsia="仿宋_GB2312"/>
          <w:snapToGrid w:val="0"/>
          <w:kern w:val="0"/>
          <w:sz w:val="32"/>
          <w:szCs w:val="32"/>
        </w:rPr>
        <w:t>各地各校在</w:t>
      </w:r>
      <w:r>
        <w:rPr>
          <w:rFonts w:eastAsia="仿宋_GB2312"/>
          <w:snapToGrid w:val="0"/>
          <w:kern w:val="0"/>
          <w:sz w:val="32"/>
          <w:szCs w:val="32"/>
        </w:rPr>
        <w:t>IV</w:t>
      </w:r>
      <w:r>
        <w:rPr>
          <w:rFonts w:eastAsia="仿宋_GB2312"/>
          <w:snapToGrid w:val="0"/>
          <w:kern w:val="0"/>
          <w:sz w:val="32"/>
          <w:szCs w:val="32"/>
        </w:rPr>
        <w:t>、</w:t>
      </w:r>
      <w:r>
        <w:rPr>
          <w:rFonts w:eastAsia="仿宋_GB2312"/>
          <w:snapToGrid w:val="0"/>
          <w:kern w:val="0"/>
          <w:sz w:val="32"/>
          <w:szCs w:val="32"/>
        </w:rPr>
        <w:t>III</w:t>
      </w:r>
      <w:r>
        <w:rPr>
          <w:rFonts w:eastAsia="仿宋_GB2312"/>
          <w:snapToGrid w:val="0"/>
          <w:kern w:val="0"/>
          <w:sz w:val="32"/>
          <w:szCs w:val="32"/>
        </w:rPr>
        <w:t>、</w:t>
      </w:r>
      <w:r>
        <w:rPr>
          <w:rFonts w:eastAsia="仿宋_GB2312"/>
          <w:snapToGrid w:val="0"/>
          <w:kern w:val="0"/>
          <w:sz w:val="32"/>
          <w:szCs w:val="32"/>
        </w:rPr>
        <w:t>II</w:t>
      </w:r>
      <w:r>
        <w:rPr>
          <w:rFonts w:eastAsia="仿宋_GB2312"/>
          <w:snapToGrid w:val="0"/>
          <w:kern w:val="0"/>
          <w:sz w:val="32"/>
          <w:szCs w:val="32"/>
        </w:rPr>
        <w:t>、</w:t>
      </w:r>
      <w:r>
        <w:rPr>
          <w:rFonts w:eastAsia="仿宋_GB2312"/>
          <w:snapToGrid w:val="0"/>
          <w:kern w:val="0"/>
          <w:sz w:val="32"/>
          <w:szCs w:val="32"/>
        </w:rPr>
        <w:t>I</w:t>
      </w:r>
      <w:r>
        <w:rPr>
          <w:rFonts w:eastAsia="仿宋_GB2312"/>
          <w:snapToGrid w:val="0"/>
          <w:kern w:val="0"/>
          <w:sz w:val="32"/>
          <w:szCs w:val="32"/>
        </w:rPr>
        <w:t>级应急响应时的具体防范措</w:t>
      </w:r>
      <w:r>
        <w:rPr>
          <w:rFonts w:eastAsia="仿宋_GB2312"/>
          <w:snapToGrid w:val="0"/>
          <w:kern w:val="0"/>
          <w:sz w:val="32"/>
          <w:szCs w:val="32"/>
        </w:rPr>
        <w:lastRenderedPageBreak/>
        <w:t>施可以分别参照《浙江省学校灾害天气应对规范（试行）》中有关灾害天气蓝色、黄色、橙色、红色预警时的应对规范执行。</w:t>
      </w:r>
    </w:p>
    <w:p w:rsidR="00765124" w:rsidRDefault="00765124" w:rsidP="00765124">
      <w:pPr>
        <w:adjustRightInd w:val="0"/>
        <w:snapToGrid w:val="0"/>
        <w:spacing w:line="348" w:lineRule="auto"/>
        <w:ind w:firstLineChars="200" w:firstLine="640"/>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（一） I、II级应急响应</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市领导小组进行情况分析，部署抗雪防冻工作，指导、协调重大险情的抢险救灾工作，向市委市政府、市防指和上级教育行政部门汇报有关情况。</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值班值守：落实单位领导</w:t>
      </w:r>
      <w:r>
        <w:rPr>
          <w:rFonts w:eastAsia="仿宋_GB2312"/>
          <w:snapToGrid w:val="0"/>
          <w:kern w:val="0"/>
          <w:sz w:val="32"/>
          <w:szCs w:val="32"/>
        </w:rPr>
        <w:t>24</w:t>
      </w:r>
      <w:r>
        <w:rPr>
          <w:rFonts w:eastAsia="仿宋_GB2312"/>
          <w:snapToGrid w:val="0"/>
          <w:kern w:val="0"/>
          <w:sz w:val="32"/>
          <w:szCs w:val="32"/>
        </w:rPr>
        <w:t>小时值班。</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信息报送：</w:t>
      </w:r>
      <w:r>
        <w:rPr>
          <w:rFonts w:eastAsia="仿宋_GB2312"/>
          <w:snapToGrid w:val="0"/>
          <w:kern w:val="0"/>
          <w:sz w:val="32"/>
          <w:szCs w:val="32"/>
        </w:rPr>
        <w:t>I</w:t>
      </w:r>
      <w:r>
        <w:rPr>
          <w:rFonts w:eastAsia="仿宋_GB2312"/>
          <w:snapToGrid w:val="0"/>
          <w:kern w:val="0"/>
          <w:sz w:val="32"/>
          <w:szCs w:val="32"/>
        </w:rPr>
        <w:t>级应急响应每日</w:t>
      </w:r>
      <w:r>
        <w:rPr>
          <w:rFonts w:hint="eastAsia"/>
          <w:snapToGrid w:val="0"/>
          <w:kern w:val="0"/>
          <w:sz w:val="32"/>
          <w:szCs w:val="32"/>
        </w:rPr>
        <w:t>7</w:t>
      </w:r>
      <w:r>
        <w:rPr>
          <w:rFonts w:eastAsia="仿宋_GB2312"/>
          <w:snapToGrid w:val="0"/>
          <w:kern w:val="0"/>
          <w:sz w:val="32"/>
          <w:szCs w:val="32"/>
        </w:rPr>
        <w:t>时、</w:t>
      </w:r>
      <w:r>
        <w:rPr>
          <w:rFonts w:eastAsia="仿宋_GB2312"/>
          <w:snapToGrid w:val="0"/>
          <w:kern w:val="0"/>
          <w:sz w:val="32"/>
          <w:szCs w:val="32"/>
        </w:rPr>
        <w:t>12</w:t>
      </w:r>
      <w:r>
        <w:rPr>
          <w:rFonts w:eastAsia="仿宋_GB2312"/>
          <w:snapToGrid w:val="0"/>
          <w:kern w:val="0"/>
          <w:sz w:val="32"/>
          <w:szCs w:val="32"/>
        </w:rPr>
        <w:t>时、</w:t>
      </w:r>
      <w:r>
        <w:rPr>
          <w:rFonts w:eastAsia="仿宋_GB2312"/>
          <w:snapToGrid w:val="0"/>
          <w:kern w:val="0"/>
          <w:sz w:val="32"/>
          <w:szCs w:val="32"/>
        </w:rPr>
        <w:t>16</w:t>
      </w:r>
      <w:r>
        <w:rPr>
          <w:rFonts w:eastAsia="仿宋_GB2312"/>
          <w:snapToGrid w:val="0"/>
          <w:kern w:val="0"/>
          <w:sz w:val="32"/>
          <w:szCs w:val="32"/>
        </w:rPr>
        <w:t>时前向市领导小组报告工作动态；</w:t>
      </w:r>
      <w:r>
        <w:rPr>
          <w:rFonts w:eastAsia="仿宋_GB2312"/>
          <w:snapToGrid w:val="0"/>
          <w:kern w:val="0"/>
          <w:sz w:val="32"/>
          <w:szCs w:val="32"/>
        </w:rPr>
        <w:t>II</w:t>
      </w:r>
      <w:r>
        <w:rPr>
          <w:rFonts w:eastAsia="仿宋_GB2312"/>
          <w:snapToGrid w:val="0"/>
          <w:kern w:val="0"/>
          <w:sz w:val="32"/>
          <w:szCs w:val="32"/>
        </w:rPr>
        <w:t>级应急响应每日</w:t>
      </w:r>
      <w:r>
        <w:rPr>
          <w:rFonts w:hint="eastAsia"/>
          <w:snapToGrid w:val="0"/>
          <w:kern w:val="0"/>
          <w:sz w:val="32"/>
          <w:szCs w:val="32"/>
        </w:rPr>
        <w:t>7</w:t>
      </w:r>
      <w:r>
        <w:rPr>
          <w:rFonts w:eastAsia="仿宋_GB2312"/>
          <w:snapToGrid w:val="0"/>
          <w:kern w:val="0"/>
          <w:sz w:val="32"/>
          <w:szCs w:val="32"/>
        </w:rPr>
        <w:t>时、</w:t>
      </w:r>
      <w:r>
        <w:rPr>
          <w:rFonts w:eastAsia="仿宋_GB2312"/>
          <w:snapToGrid w:val="0"/>
          <w:kern w:val="0"/>
          <w:sz w:val="32"/>
          <w:szCs w:val="32"/>
        </w:rPr>
        <w:t>16</w:t>
      </w:r>
      <w:r>
        <w:rPr>
          <w:rFonts w:eastAsia="仿宋_GB2312"/>
          <w:snapToGrid w:val="0"/>
          <w:kern w:val="0"/>
          <w:sz w:val="32"/>
          <w:szCs w:val="32"/>
        </w:rPr>
        <w:t>时前向市领导小组报告工作动态；突发灾情、险情第一时间报告。</w:t>
      </w:r>
    </w:p>
    <w:p w:rsidR="00765124" w:rsidRDefault="00765124" w:rsidP="00765124">
      <w:pPr>
        <w:adjustRightInd w:val="0"/>
        <w:snapToGrid w:val="0"/>
        <w:spacing w:line="348" w:lineRule="auto"/>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 xml:space="preserve">    （二）III级应急响应</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市领导小组研究制定工作意见，向各地教育行政部门和市属高校、直属学校（单位）、专修学院部署抗雪防冻工作，及时传达预报预警，明确工作重点，向市委市政府、市防指和上级教育行政部门汇报有关情况。</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值班值守：落实单位领导带班的干部</w:t>
      </w:r>
      <w:r>
        <w:rPr>
          <w:rFonts w:eastAsia="仿宋_GB2312"/>
          <w:snapToGrid w:val="0"/>
          <w:kern w:val="0"/>
          <w:sz w:val="32"/>
          <w:szCs w:val="32"/>
        </w:rPr>
        <w:t>24</w:t>
      </w:r>
      <w:r>
        <w:rPr>
          <w:rFonts w:eastAsia="仿宋_GB2312"/>
          <w:snapToGrid w:val="0"/>
          <w:kern w:val="0"/>
          <w:sz w:val="32"/>
          <w:szCs w:val="32"/>
        </w:rPr>
        <w:t>小时值班。</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lastRenderedPageBreak/>
        <w:t xml:space="preserve">    </w:t>
      </w:r>
      <w:r>
        <w:rPr>
          <w:rFonts w:eastAsia="仿宋_GB2312"/>
          <w:snapToGrid w:val="0"/>
          <w:kern w:val="0"/>
          <w:sz w:val="32"/>
          <w:szCs w:val="32"/>
        </w:rPr>
        <w:t>信息报送：每日</w:t>
      </w:r>
      <w:r>
        <w:rPr>
          <w:rFonts w:hint="eastAsia"/>
          <w:snapToGrid w:val="0"/>
          <w:kern w:val="0"/>
          <w:sz w:val="32"/>
          <w:szCs w:val="32"/>
        </w:rPr>
        <w:t>7</w:t>
      </w:r>
      <w:r>
        <w:rPr>
          <w:rFonts w:eastAsia="仿宋_GB2312"/>
          <w:snapToGrid w:val="0"/>
          <w:kern w:val="0"/>
          <w:sz w:val="32"/>
          <w:szCs w:val="32"/>
        </w:rPr>
        <w:t>时、</w:t>
      </w:r>
      <w:r>
        <w:rPr>
          <w:rFonts w:eastAsia="仿宋_GB2312"/>
          <w:snapToGrid w:val="0"/>
          <w:kern w:val="0"/>
          <w:sz w:val="32"/>
          <w:szCs w:val="32"/>
        </w:rPr>
        <w:t>16</w:t>
      </w:r>
      <w:r>
        <w:rPr>
          <w:rFonts w:eastAsia="仿宋_GB2312"/>
          <w:snapToGrid w:val="0"/>
          <w:kern w:val="0"/>
          <w:sz w:val="32"/>
          <w:szCs w:val="32"/>
        </w:rPr>
        <w:t>时前向市领导小组报告工作动态，突发灾情、险情第一时间报告。</w:t>
      </w:r>
    </w:p>
    <w:p w:rsidR="00765124" w:rsidRDefault="00765124" w:rsidP="00765124">
      <w:pPr>
        <w:adjustRightInd w:val="0"/>
        <w:snapToGrid w:val="0"/>
        <w:spacing w:line="348" w:lineRule="auto"/>
        <w:rPr>
          <w:rFonts w:ascii="楷体_GB2312" w:eastAsia="楷体_GB2312" w:hAnsi="楷体_GB2312" w:cs="楷体_GB2312"/>
          <w:snapToGrid w:val="0"/>
          <w:kern w:val="0"/>
          <w:sz w:val="32"/>
          <w:szCs w:val="32"/>
        </w:rPr>
      </w:pPr>
      <w:r>
        <w:rPr>
          <w:rFonts w:ascii="楷体_GB2312" w:eastAsia="楷体_GB2312" w:hAnsi="楷体_GB2312" w:cs="楷体_GB2312" w:hint="eastAsia"/>
          <w:snapToGrid w:val="0"/>
          <w:kern w:val="0"/>
          <w:sz w:val="32"/>
          <w:szCs w:val="32"/>
        </w:rPr>
        <w:t xml:space="preserve">    （三）IV级应急响应</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市领导小组办公室根据气象部门提供的信息，研究分析暴雪等灾害天气的可能影响，部署有关工作。及时了解各地各校工作情况，向领导小组汇报。</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值班值守：落实人员强化值班值守、巡查检查。</w:t>
      </w:r>
    </w:p>
    <w:p w:rsidR="00765124" w:rsidRDefault="00765124" w:rsidP="00765124">
      <w:pPr>
        <w:adjustRightInd w:val="0"/>
        <w:snapToGrid w:val="0"/>
        <w:spacing w:line="348" w:lineRule="auto"/>
        <w:rPr>
          <w:rFonts w:eastAsia="仿宋_GB2312"/>
          <w:snapToGrid w:val="0"/>
          <w:kern w:val="0"/>
          <w:sz w:val="32"/>
          <w:szCs w:val="32"/>
        </w:rPr>
      </w:pPr>
      <w:r>
        <w:rPr>
          <w:rFonts w:hint="eastAsia"/>
          <w:snapToGrid w:val="0"/>
          <w:kern w:val="0"/>
          <w:sz w:val="32"/>
          <w:szCs w:val="32"/>
        </w:rPr>
        <w:t xml:space="preserve">    </w:t>
      </w:r>
      <w:r>
        <w:rPr>
          <w:rFonts w:eastAsia="仿宋_GB2312"/>
          <w:snapToGrid w:val="0"/>
          <w:kern w:val="0"/>
          <w:sz w:val="32"/>
          <w:szCs w:val="32"/>
        </w:rPr>
        <w:t>信息报送：每日</w:t>
      </w:r>
      <w:r>
        <w:rPr>
          <w:rFonts w:eastAsia="仿宋_GB2312"/>
          <w:snapToGrid w:val="0"/>
          <w:kern w:val="0"/>
          <w:sz w:val="32"/>
          <w:szCs w:val="32"/>
        </w:rPr>
        <w:t>16</w:t>
      </w:r>
      <w:r>
        <w:rPr>
          <w:rFonts w:eastAsia="仿宋_GB2312"/>
          <w:snapToGrid w:val="0"/>
          <w:kern w:val="0"/>
          <w:sz w:val="32"/>
          <w:szCs w:val="32"/>
        </w:rPr>
        <w:t>时前向市领导小组报告工作动态，突发灾情、险情第一时间报告。</w:t>
      </w:r>
    </w:p>
    <w:p w:rsidR="00765124" w:rsidRDefault="00765124" w:rsidP="00765124">
      <w:pPr>
        <w:adjustRightInd w:val="0"/>
        <w:snapToGrid w:val="0"/>
        <w:spacing w:line="348" w:lineRule="auto"/>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    六、应急结束</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当暴雪和道路结冰等灾害得到有效控制时，根据属地政府指挥机构和气象等部门的指令，宣布应急结束。</w:t>
      </w:r>
    </w:p>
    <w:p w:rsidR="00765124" w:rsidRDefault="00765124" w:rsidP="00765124">
      <w:pPr>
        <w:adjustRightInd w:val="0"/>
        <w:snapToGrid w:val="0"/>
        <w:spacing w:line="348" w:lineRule="auto"/>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    七、善后工作</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暴雪和低温冰冻灾害发生后，各地教育行政部门及各市属高校、直属学校（单位）、专修学院抗雪防冻工作领导小组应组织协调有关部门，做好受灾学校的校园清理、卫生防疫、生活供给、治安管理、校舍修复、学校复课等善后工作。</w:t>
      </w:r>
    </w:p>
    <w:p w:rsidR="00765124" w:rsidRDefault="00765124" w:rsidP="00765124">
      <w:pPr>
        <w:adjustRightInd w:val="0"/>
        <w:snapToGrid w:val="0"/>
        <w:spacing w:line="348" w:lineRule="auto"/>
        <w:rPr>
          <w:rFonts w:ascii="黑体" w:eastAsia="黑体" w:hAnsi="黑体" w:cs="黑体"/>
          <w:snapToGrid w:val="0"/>
          <w:kern w:val="0"/>
          <w:sz w:val="32"/>
          <w:szCs w:val="32"/>
        </w:rPr>
      </w:pPr>
      <w:r>
        <w:rPr>
          <w:rFonts w:ascii="黑体" w:eastAsia="黑体" w:hAnsi="黑体" w:cs="黑体" w:hint="eastAsia"/>
          <w:snapToGrid w:val="0"/>
          <w:kern w:val="0"/>
          <w:sz w:val="32"/>
          <w:szCs w:val="32"/>
        </w:rPr>
        <w:t xml:space="preserve">    八、预案管理</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lastRenderedPageBreak/>
        <w:t xml:space="preserve">    </w:t>
      </w:r>
      <w:r>
        <w:rPr>
          <w:rFonts w:eastAsia="仿宋_GB2312"/>
          <w:snapToGrid w:val="0"/>
          <w:kern w:val="0"/>
          <w:sz w:val="32"/>
          <w:szCs w:val="32"/>
        </w:rPr>
        <w:t>各地教育行政部门和学校（单位）要根据本预案要求，结合实际，完善本地本校（单位）抗雪防冻应急方案，细化应对措施，明确操作流程。同时，要定期组织对预案进行评估，视情况变化作出相应修改，切实提高应急预案的可操作性。</w:t>
      </w:r>
    </w:p>
    <w:p w:rsidR="00765124" w:rsidRDefault="00765124" w:rsidP="00765124">
      <w:pPr>
        <w:adjustRightInd w:val="0"/>
        <w:snapToGrid w:val="0"/>
        <w:spacing w:line="348" w:lineRule="auto"/>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rPr>
        <w:t>本预案由杭州市教育局抗雪防冻工作领导小组办公室负责解释。</w:t>
      </w:r>
    </w:p>
    <w:p w:rsidR="00765124" w:rsidRDefault="00765124" w:rsidP="00765124">
      <w:pPr>
        <w:adjustRightInd w:val="0"/>
        <w:snapToGrid w:val="0"/>
        <w:spacing w:line="348" w:lineRule="auto"/>
        <w:rPr>
          <w:rFonts w:eastAsia="仿宋_GB2312"/>
          <w:snapToGrid w:val="0"/>
          <w:kern w:val="0"/>
        </w:rPr>
      </w:pPr>
      <w:r>
        <w:rPr>
          <w:rFonts w:eastAsia="仿宋_GB2312"/>
          <w:snapToGrid w:val="0"/>
          <w:kern w:val="0"/>
          <w:sz w:val="32"/>
          <w:szCs w:val="32"/>
        </w:rPr>
        <w:t xml:space="preserve">    </w:t>
      </w:r>
      <w:r>
        <w:rPr>
          <w:rFonts w:eastAsia="仿宋_GB2312"/>
          <w:snapToGrid w:val="0"/>
          <w:kern w:val="0"/>
          <w:sz w:val="32"/>
          <w:szCs w:val="32"/>
        </w:rPr>
        <w:t>本预案于</w:t>
      </w:r>
      <w:r>
        <w:rPr>
          <w:rFonts w:eastAsia="仿宋_GB2312"/>
          <w:snapToGrid w:val="0"/>
          <w:kern w:val="0"/>
          <w:sz w:val="32"/>
          <w:szCs w:val="32"/>
        </w:rPr>
        <w:t>202</w:t>
      </w:r>
      <w:r>
        <w:rPr>
          <w:rFonts w:hint="eastAsia"/>
          <w:snapToGrid w:val="0"/>
          <w:kern w:val="0"/>
          <w:sz w:val="32"/>
          <w:szCs w:val="32"/>
        </w:rPr>
        <w:t>1</w:t>
      </w:r>
      <w:r>
        <w:rPr>
          <w:rFonts w:eastAsia="仿宋_GB2312"/>
          <w:snapToGrid w:val="0"/>
          <w:kern w:val="0"/>
          <w:sz w:val="32"/>
          <w:szCs w:val="32"/>
        </w:rPr>
        <w:t>年</w:t>
      </w:r>
      <w:r>
        <w:rPr>
          <w:rFonts w:hint="eastAsia"/>
          <w:snapToGrid w:val="0"/>
          <w:kern w:val="0"/>
          <w:sz w:val="32"/>
          <w:szCs w:val="32"/>
        </w:rPr>
        <w:t>10</w:t>
      </w:r>
      <w:r>
        <w:rPr>
          <w:rFonts w:eastAsia="仿宋_GB2312"/>
          <w:snapToGrid w:val="0"/>
          <w:kern w:val="0"/>
          <w:sz w:val="32"/>
          <w:szCs w:val="32"/>
        </w:rPr>
        <w:t>月修订，自印发之日起实施。</w:t>
      </w:r>
    </w:p>
    <w:p w:rsidR="00B82618" w:rsidRPr="00765124" w:rsidRDefault="00B82618"/>
    <w:sectPr w:rsidR="00B82618" w:rsidRPr="00765124" w:rsidSect="00FD21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D8A" w:rsidRDefault="00ED4D8A" w:rsidP="00765124">
      <w:r>
        <w:separator/>
      </w:r>
    </w:p>
  </w:endnote>
  <w:endnote w:type="continuationSeparator" w:id="1">
    <w:p w:rsidR="00ED4D8A" w:rsidRDefault="00ED4D8A" w:rsidP="00765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D8A" w:rsidRDefault="00ED4D8A" w:rsidP="00765124">
      <w:r>
        <w:separator/>
      </w:r>
    </w:p>
  </w:footnote>
  <w:footnote w:type="continuationSeparator" w:id="1">
    <w:p w:rsidR="00ED4D8A" w:rsidRDefault="00ED4D8A" w:rsidP="00765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124"/>
    <w:rsid w:val="000B76BC"/>
    <w:rsid w:val="00765124"/>
    <w:rsid w:val="00B82618"/>
    <w:rsid w:val="00ED4D8A"/>
    <w:rsid w:val="00FD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1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5124"/>
    <w:rPr>
      <w:sz w:val="18"/>
      <w:szCs w:val="18"/>
    </w:rPr>
  </w:style>
  <w:style w:type="paragraph" w:styleId="a4">
    <w:name w:val="footer"/>
    <w:basedOn w:val="a"/>
    <w:link w:val="Char0"/>
    <w:uiPriority w:val="99"/>
    <w:semiHidden/>
    <w:unhideWhenUsed/>
    <w:rsid w:val="007651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51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cl</cp:lastModifiedBy>
  <cp:revision>3</cp:revision>
  <dcterms:created xsi:type="dcterms:W3CDTF">2021-10-17T09:22:00Z</dcterms:created>
  <dcterms:modified xsi:type="dcterms:W3CDTF">2022-06-08T01:46:00Z</dcterms:modified>
</cp:coreProperties>
</file>