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47" w:rsidRPr="003F2447" w:rsidRDefault="003F2447" w:rsidP="003F2447">
      <w:pPr>
        <w:autoSpaceDE w:val="0"/>
        <w:adjustRightInd w:val="0"/>
        <w:snapToGrid w:val="0"/>
        <w:spacing w:line="360" w:lineRule="auto"/>
        <w:rPr>
          <w:rFonts w:ascii="黑体" w:eastAsia="黑体" w:hAnsi="黑体" w:cs="Times New Roman"/>
          <w:kern w:val="0"/>
          <w:sz w:val="32"/>
          <w:szCs w:val="32"/>
        </w:rPr>
      </w:pPr>
      <w:r w:rsidRPr="003F2447">
        <w:rPr>
          <w:rFonts w:ascii="黑体" w:eastAsia="黑体" w:hAnsi="黑体" w:cs="Times New Roman" w:hint="eastAsia"/>
          <w:kern w:val="0"/>
          <w:sz w:val="32"/>
          <w:szCs w:val="32"/>
        </w:rPr>
        <w:t>附件1</w:t>
      </w:r>
    </w:p>
    <w:p w:rsidR="003F2447" w:rsidRPr="003F2447" w:rsidRDefault="003F2447" w:rsidP="003F2447">
      <w:pPr>
        <w:autoSpaceDE w:val="0"/>
        <w:adjustRightInd w:val="0"/>
        <w:snapToGrid w:val="0"/>
        <w:spacing w:line="360" w:lineRule="auto"/>
        <w:rPr>
          <w:rFonts w:ascii="黑体" w:eastAsia="黑体" w:hAnsi="黑体" w:cs="Times New Roman" w:hint="eastAsia"/>
          <w:kern w:val="0"/>
          <w:sz w:val="32"/>
          <w:szCs w:val="32"/>
        </w:rPr>
      </w:pPr>
      <w:r w:rsidRPr="003F2447">
        <w:rPr>
          <w:rFonts w:ascii="黑体" w:eastAsia="黑体" w:hAnsi="黑体" w:cs="Times New Roman" w:hint="eastAsia"/>
          <w:kern w:val="0"/>
          <w:sz w:val="32"/>
          <w:szCs w:val="32"/>
        </w:rPr>
        <w:t xml:space="preserve"> </w:t>
      </w:r>
    </w:p>
    <w:p w:rsidR="003F2447" w:rsidRPr="003F2447" w:rsidRDefault="003F2447" w:rsidP="003F2447">
      <w:pPr>
        <w:autoSpaceDE w:val="0"/>
        <w:adjustRightInd w:val="0"/>
        <w:snapToGrid w:val="0"/>
        <w:spacing w:line="312" w:lineRule="auto"/>
        <w:jc w:val="center"/>
        <w:rPr>
          <w:rFonts w:ascii="小标宋" w:eastAsia="仿宋_GB2312" w:hAnsi="小标宋" w:cs="Times New Roman" w:hint="eastAsia"/>
          <w:kern w:val="0"/>
          <w:sz w:val="44"/>
          <w:szCs w:val="44"/>
        </w:rPr>
      </w:pPr>
      <w:bookmarkStart w:id="0" w:name="_GoBack"/>
      <w:r w:rsidRPr="003F2447">
        <w:rPr>
          <w:rFonts w:ascii="宋体" w:eastAsia="宋体" w:hAnsi="宋体" w:cs="宋体" w:hint="eastAsia"/>
          <w:kern w:val="0"/>
          <w:sz w:val="44"/>
          <w:szCs w:val="44"/>
        </w:rPr>
        <w:t>杭州市第十六届中小学德育论文评选结</w:t>
      </w:r>
      <w:r w:rsidRPr="003F2447">
        <w:rPr>
          <w:rFonts w:ascii="宋体" w:eastAsia="宋体" w:hAnsi="宋体" w:cs="宋体"/>
          <w:kern w:val="0"/>
          <w:sz w:val="44"/>
          <w:szCs w:val="44"/>
        </w:rPr>
        <w:t>果</w:t>
      </w:r>
    </w:p>
    <w:bookmarkEnd w:id="0"/>
    <w:p w:rsidR="003F2447" w:rsidRPr="003F2447" w:rsidRDefault="003F2447" w:rsidP="003F2447">
      <w:pPr>
        <w:spacing w:line="240" w:lineRule="atLeast"/>
        <w:jc w:val="center"/>
        <w:rPr>
          <w:rFonts w:ascii="Times New Roman" w:eastAsia="仿宋_GB2312" w:hAnsi="Times New Roman" w:cs="Times New Roman"/>
          <w:b/>
          <w:bCs/>
          <w:spacing w:val="-6"/>
          <w:sz w:val="28"/>
          <w:szCs w:val="28"/>
        </w:rPr>
      </w:pPr>
      <w:r w:rsidRPr="003F2447">
        <w:rPr>
          <w:rFonts w:ascii="Calibri" w:eastAsia="宋体" w:hAnsi="Calibri" w:cs="Times New Roman" w:hint="eastAsia"/>
          <w:b/>
          <w:bCs/>
          <w:spacing w:val="-6"/>
          <w:sz w:val="28"/>
          <w:szCs w:val="28"/>
        </w:rPr>
        <w:t>一等奖（</w:t>
      </w:r>
      <w:r w:rsidRPr="003F2447">
        <w:rPr>
          <w:rFonts w:ascii="Calibri" w:eastAsia="宋体" w:hAnsi="Calibri" w:cs="Calibri"/>
          <w:b/>
          <w:bCs/>
          <w:spacing w:val="-6"/>
          <w:sz w:val="28"/>
          <w:szCs w:val="28"/>
        </w:rPr>
        <w:t>21</w:t>
      </w:r>
      <w:r w:rsidRPr="003F2447">
        <w:rPr>
          <w:rFonts w:ascii="Calibri" w:eastAsia="宋体" w:hAnsi="Calibri" w:cs="Times New Roman" w:hint="eastAsia"/>
          <w:b/>
          <w:bCs/>
          <w:spacing w:val="-6"/>
          <w:sz w:val="28"/>
          <w:szCs w:val="28"/>
        </w:rPr>
        <w:t>项）</w:t>
      </w:r>
    </w:p>
    <w:tbl>
      <w:tblPr>
        <w:tblW w:w="910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255"/>
        <w:gridCol w:w="992"/>
        <w:gridCol w:w="3415"/>
      </w:tblGrid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题    目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姓名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单    位</w:t>
            </w:r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个性化作业定制提升ADHD学生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注意力的研究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徐惠英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杭州市江心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岛小学</w:t>
            </w:r>
            <w:proofErr w:type="gramEnd"/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小学高段德育活动现状的调查研究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王君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君</w:t>
            </w:r>
            <w:proofErr w:type="gramEnd"/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杭州市长青小学</w:t>
            </w:r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让来自星星的孩子闪光：普通儿童对随班就读特殊儿童接纳态度的调查研究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——以浙江省两所小学为例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何方亮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杭州采荷第二小学教育集团</w:t>
            </w:r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规制护航，各司其职——小学低段家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校冲突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的现状调查及化解策略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 xml:space="preserve">陈  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蓓</w:t>
            </w:r>
            <w:proofErr w:type="gramEnd"/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澎雅小学</w:t>
            </w:r>
            <w:proofErr w:type="gramEnd"/>
          </w:p>
        </w:tc>
      </w:tr>
      <w:tr w:rsidR="003F2447" w:rsidRPr="003F2447" w:rsidTr="003F2447">
        <w:trPr>
          <w:trHeight w:val="60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班级非正式群体中的核心-边缘结构分析——以SNA对杭州C初中8年级某班调查为例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祝  钱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薛霞燕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丁荷中学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杭州市采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荷中学</w:t>
            </w:r>
            <w:proofErr w:type="gramEnd"/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“四季·三美”：班主任培养途径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设计与实践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黄玉芳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杭州四季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青中学</w:t>
            </w:r>
            <w:proofErr w:type="gramEnd"/>
          </w:p>
        </w:tc>
      </w:tr>
      <w:tr w:rsidR="003F2447" w:rsidRPr="003F2447" w:rsidTr="003F2447">
        <w:trPr>
          <w:trHeight w:val="5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五维并存，提升心智——基于RE-AIM模式下的小学新生入学心理健康教育课程体系的评价与研究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洪珏莹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杭州市行知小学</w:t>
            </w:r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“互联网+”视域下指向儿童核心素养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的班级管理评价研究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金晓莹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杭州市行知小学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“互联网+家校共建”的新路径研究——以C中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微信公众号家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校共建平台建设为例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高钟华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杭州长河中学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top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“三环动态”家校沟通在中职学生顶岗实习的运用探究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徐飞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飞</w:t>
            </w:r>
            <w:proofErr w:type="gramEnd"/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李建平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萧山区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第三中等职业学校</w:t>
            </w:r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模之有道，拟之有序——“家庭模拟课堂”策略在小学低段行为习惯中的应用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施  超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育海外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国语学校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“5W”学业评价在高一生涯规划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课程中的运用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冯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 xml:space="preserve">  丹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余杭文昌高级中学</w:t>
            </w:r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以绘本为教材的家庭性教育指导路径探究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潘婷婷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富阳区永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兴学校小学部</w:t>
            </w:r>
            <w:proofErr w:type="gramEnd"/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校园心理剧创作动力模型探析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朱操华</w:t>
            </w:r>
            <w:proofErr w:type="gramEnd"/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桐庐分水高级中学</w:t>
            </w:r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“三微互动”：指向小学高年级和谐亲子关系的家校互动新路径的研究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  力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临安区衣锦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小学</w:t>
            </w:r>
          </w:p>
        </w:tc>
      </w:tr>
      <w:tr w:rsidR="003F2447" w:rsidRPr="003F2447" w:rsidTr="003F2447">
        <w:trPr>
          <w:trHeight w:val="60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六共模式：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聋健幼儿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同伴交往游戏实践研究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陈子月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谢小芳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（执笔）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杭州文汇学校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二三四策略：素质高考下的德育思考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林  威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杭州师范大学附属中学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情·诚·闯·创——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浙商文化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融入中职营销专业学生核心素养培育的探究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  健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刘志强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杭州市旅游职业学校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大船行动：中职学校落实美好成长计划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的路径研究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  骏</w:t>
            </w:r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杭州市电子信息职业学校</w:t>
            </w:r>
          </w:p>
        </w:tc>
      </w:tr>
      <w:tr w:rsidR="003F2447" w:rsidRPr="003F2447" w:rsidTr="003F2447">
        <w:trPr>
          <w:trHeight w:val="4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双课并行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•三方合力•四师同导——“家校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协力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”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助推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中职生生涯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规划教育的探索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  晓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张颖梅</w:t>
            </w:r>
            <w:proofErr w:type="gramEnd"/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杭州市中策职业学校</w:t>
            </w:r>
          </w:p>
        </w:tc>
      </w:tr>
      <w:tr w:rsidR="003F2447" w:rsidRPr="003F2447" w:rsidTr="003F2447">
        <w:trPr>
          <w:trHeight w:val="4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区域联动，让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思政课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更精彩！——区域性</w:t>
            </w:r>
          </w:p>
          <w:p w:rsidR="003F2447" w:rsidRPr="003F2447" w:rsidRDefault="003F2447" w:rsidP="003F244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少先队活动课程常态化操作模式研究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陶焦芳</w:t>
            </w:r>
            <w:proofErr w:type="gramEnd"/>
          </w:p>
        </w:tc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江干区青少年活动中心</w:t>
            </w:r>
          </w:p>
        </w:tc>
      </w:tr>
    </w:tbl>
    <w:p w:rsidR="003F2447" w:rsidRPr="003F2447" w:rsidRDefault="003F2447" w:rsidP="003F2447">
      <w:pPr>
        <w:spacing w:line="240" w:lineRule="atLeast"/>
        <w:jc w:val="center"/>
        <w:rPr>
          <w:rFonts w:ascii="Times New Roman" w:eastAsia="仿宋_GB2312" w:hAnsi="Times New Roman" w:cs="Times New Roman"/>
          <w:b/>
          <w:bCs/>
          <w:spacing w:val="-6"/>
          <w:sz w:val="28"/>
          <w:szCs w:val="28"/>
        </w:rPr>
      </w:pPr>
      <w:r w:rsidRPr="003F2447">
        <w:rPr>
          <w:rFonts w:ascii="Calibri" w:eastAsia="宋体" w:hAnsi="Calibri" w:cs="Times New Roman" w:hint="eastAsia"/>
          <w:b/>
          <w:bCs/>
          <w:spacing w:val="-6"/>
          <w:sz w:val="28"/>
          <w:szCs w:val="28"/>
        </w:rPr>
        <w:t>二等奖（</w:t>
      </w:r>
      <w:r w:rsidRPr="003F2447">
        <w:rPr>
          <w:rFonts w:ascii="Calibri" w:eastAsia="宋体" w:hAnsi="Calibri" w:cs="Calibri"/>
          <w:b/>
          <w:bCs/>
          <w:spacing w:val="-6"/>
          <w:sz w:val="28"/>
          <w:szCs w:val="28"/>
        </w:rPr>
        <w:t>39</w:t>
      </w:r>
      <w:r w:rsidRPr="003F2447">
        <w:rPr>
          <w:rFonts w:ascii="Calibri" w:eastAsia="宋体" w:hAnsi="Calibri" w:cs="Times New Roman" w:hint="eastAsia"/>
          <w:b/>
          <w:bCs/>
          <w:spacing w:val="-6"/>
          <w:sz w:val="28"/>
          <w:szCs w:val="28"/>
        </w:rPr>
        <w:t>项）</w:t>
      </w:r>
    </w:p>
    <w:tbl>
      <w:tblPr>
        <w:tblW w:w="908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255"/>
        <w:gridCol w:w="992"/>
        <w:gridCol w:w="3400"/>
      </w:tblGrid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题    目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姓名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单    位</w:t>
            </w:r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top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涵养乡情：“跟着宋词游杭州”主题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研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学的设计与实施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top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穆燕华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top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杭州市勇进实验学校</w:t>
            </w:r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向校园欺凌say“NO”——学校防欺凌教育的有效性策略探究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李斐斐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杭州市德天实验小学</w:t>
            </w:r>
          </w:p>
        </w:tc>
      </w:tr>
      <w:tr w:rsidR="003F2447" w:rsidRPr="003F2447" w:rsidTr="003F2447">
        <w:trPr>
          <w:trHeight w:val="746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打造学生成长的生命场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王荣平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杭州市景成实验学校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家长慧客厅：中小学家庭教育指导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的实践探究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陈剑琦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林长骋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下城区教师教育学院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杭州市景成实验学校</w:t>
            </w:r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“社会参与”素养视阈下小学生劳动教育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活动的建构与实践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戚佳英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杭州师范大学东城小学</w:t>
            </w:r>
          </w:p>
        </w:tc>
      </w:tr>
      <w:tr w:rsidR="003F2447" w:rsidRPr="003F2447" w:rsidTr="003F2447">
        <w:trPr>
          <w:trHeight w:val="5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我在杭州 心有世界——基于乡土文化传承和国际理解素养培养的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研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学之旅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探索与实践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陈超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超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杭州市景华小学</w:t>
            </w:r>
          </w:p>
        </w:tc>
      </w:tr>
      <w:tr w:rsidR="003F2447" w:rsidRPr="003F2447" w:rsidTr="003F2447">
        <w:trPr>
          <w:trHeight w:val="60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对“镜”巧梳妆，照出成就感——基于镜面式教育理念的心理委员培养策略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许丽莎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杭州市天杭实验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学校</w:t>
            </w:r>
          </w:p>
        </w:tc>
      </w:tr>
      <w:tr w:rsidR="003F2447" w:rsidRPr="003F2447" w:rsidTr="003F2447">
        <w:trPr>
          <w:trHeight w:val="5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花样家访--“私人定制”的家•班沟通方式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胡利燕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杭州市天杭实验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学校</w:t>
            </w:r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合约单：小学四年级班级管理创新载体研究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叶丹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杭州市文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津小学</w:t>
            </w:r>
            <w:proofErr w:type="gramEnd"/>
          </w:p>
        </w:tc>
      </w:tr>
      <w:tr w:rsidR="003F2447" w:rsidRPr="003F2447" w:rsidTr="003F2447">
        <w:trPr>
          <w:trHeight w:val="5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小学生自主管理的“一二三四”策略——以失物招领的德育管理改进为例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孙慧敏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杭州市申花小学</w:t>
            </w:r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某校国际部德育校本课程“Flourish幸福课程”的设计与实施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华晓波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杭州市上海世界外国语小学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“五原则·四依托”：基于亲情的初中班级活动的设计与实践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叶佳炜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杭州市保俶塔实验学校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让孩子不再缺“钙”——以德育活动为依托，让父亲角色回归与重塑的实践研究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孔小凤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萧山区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金帆实验学校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青春期异性交往的家庭教育现状调查及跟进指导研究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蔡迎春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余杭区教育局教研室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基于道德推脱理论下的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中职生攻击行为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干</w:t>
            </w: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预策略研究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金苗苗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杭州市乔司职业高级中学</w:t>
            </w:r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走进民俗，走入乡野——基于龙门民俗文化的班级特色活动的设计与实施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李箫音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富阳区龙门镇中心小学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以《沟通之道》为切入点的家庭心育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的策略探索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苏立军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富阳区教育发展研究中心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中职生性心理健康状况调查及对策研究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孙宗敏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富阳区职业教育中心</w:t>
            </w:r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表格式日记：小学生不良行为循证矫正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的新载体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  燕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祝宏强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桐庐县春江小学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铭刻于心：普通高中新时代校园仪式的设计与实践的研究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张明孙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熊迎辉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桐庐富春高级中学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基于中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职生核心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素养培育的班级文化“四步建构法”探究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徐松英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桐庐县职业技术学校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22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基于“和美教育”理念下的“班级正气”养成的实践与探索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周小燕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建德市寿昌中学</w:t>
            </w:r>
          </w:p>
        </w:tc>
      </w:tr>
      <w:tr w:rsidR="003F2447" w:rsidRPr="003F2447" w:rsidTr="003F2447">
        <w:trPr>
          <w:trHeight w:val="6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23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以校园若水文化建设为载体，培养学生态文明素养的实践研究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刘建忠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  吉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（执笔）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临安区太湖源镇青云小学</w:t>
            </w:r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24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中高段小学生时间管理倾向对学业拖延影响的调查与改善策略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  洁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钱塘新区学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林街小学</w:t>
            </w:r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25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节日群创作：基于传统文化传承的班会活动创新实践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袁嘉炀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钱塘新区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听涛小学</w:t>
            </w:r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26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基于“成长单”的自我驱动型班主任成长课程的设计与实施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徐丽琴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钱塘新区学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正小学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27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职业高中“定走结合”的亲职教育方式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探索与实践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于  蕾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杭州市开元商贸职业学校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28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深化课程背景下基于高中生差异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性成长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需求的“自主发展”德育新模式探索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冯冬怡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杭州第十四中学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29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精茶艺﹒行茶礼﹒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润茶德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——基于《茶艺与茶文化》的中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职综合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育人实践体系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的探索与研究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汪晶晶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杭州市旅游职业学校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30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审美育人——构建学生的精神世界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朱慧玲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杭州师范大学附属中学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31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“聋+X”障碍学生教育康复策略的实践研究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黄郁勤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杭州文汇学校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32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 xml:space="preserve">基于个体  面向团队  建构课程 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适应职场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——16至18学年××职校个体心理辅导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评估报告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朱妙仙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杭州市中策职校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33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新时代中职班集体建设的思考与实践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周春玲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杭州市开元商贸职业学校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34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“栖溪”课程：农村小学少先队活动载体的开发与实施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潘杉杉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余杭区塘栖第一小学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35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Calibri" w:eastAsia="宋体" w:hAnsi="Calibri" w:cs="Times New Roman" w:hint="eastAsia"/>
                <w:color w:val="000000"/>
                <w:spacing w:val="-6"/>
                <w:sz w:val="24"/>
                <w:szCs w:val="24"/>
              </w:rPr>
              <w:t>农村初中志愿服务现状、发展瓶颈与提升路径</w:t>
            </w:r>
            <w:r w:rsidRPr="003F2447">
              <w:rPr>
                <w:rFonts w:ascii="Times New Roman" w:eastAsia="宋体" w:hAnsi="Times New Roman" w:cs="Times New Roman"/>
                <w:color w:val="000000"/>
                <w:spacing w:val="-6"/>
                <w:sz w:val="24"/>
                <w:szCs w:val="24"/>
              </w:rPr>
              <w:t>——</w:t>
            </w:r>
            <w:r w:rsidRPr="003F2447">
              <w:rPr>
                <w:rFonts w:ascii="Calibri" w:eastAsia="宋体" w:hAnsi="Calibri" w:cs="Times New Roman" w:hint="eastAsia"/>
                <w:color w:val="000000"/>
                <w:spacing w:val="-6"/>
                <w:sz w:val="24"/>
                <w:szCs w:val="24"/>
              </w:rPr>
              <w:t>杭州某初中实证分析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Calibri" w:eastAsia="宋体" w:hAnsi="Calibri" w:cs="Times New Roman" w:hint="eastAsia"/>
                <w:color w:val="000000"/>
                <w:spacing w:val="-6"/>
                <w:sz w:val="24"/>
                <w:szCs w:val="24"/>
              </w:rPr>
              <w:t>傅沺</w:t>
            </w:r>
            <w:proofErr w:type="gramStart"/>
            <w:r w:rsidRPr="003F2447">
              <w:rPr>
                <w:rFonts w:ascii="Calibri" w:eastAsia="宋体" w:hAnsi="Calibri" w:cs="Times New Roman" w:hint="eastAsia"/>
                <w:color w:val="000000"/>
                <w:spacing w:val="-6"/>
                <w:sz w:val="24"/>
                <w:szCs w:val="24"/>
              </w:rPr>
              <w:t>沺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3F2447">
              <w:rPr>
                <w:rFonts w:ascii="Calibri" w:eastAsia="宋体" w:hAnsi="Calibri" w:cs="Times New Roman" w:hint="eastAsia"/>
                <w:color w:val="000000"/>
                <w:spacing w:val="-6"/>
                <w:sz w:val="24"/>
                <w:szCs w:val="24"/>
              </w:rPr>
              <w:t>萧山区戴</w:t>
            </w:r>
            <w:proofErr w:type="gramEnd"/>
            <w:r w:rsidRPr="003F2447">
              <w:rPr>
                <w:rFonts w:ascii="Calibri" w:eastAsia="宋体" w:hAnsi="Calibri" w:cs="Times New Roman" w:hint="eastAsia"/>
                <w:color w:val="000000"/>
                <w:spacing w:val="-6"/>
                <w:sz w:val="24"/>
                <w:szCs w:val="24"/>
              </w:rPr>
              <w:t>村镇初级中学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36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仪式感：让少先队活动有“礼”有“节”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程月琴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富阳区教育资产管理中心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Calibri" w:eastAsia="宋体" w:hAnsi="Calibri" w:cs="Times New Roman" w:hint="eastAsia"/>
                <w:color w:val="000000"/>
                <w:spacing w:val="-6"/>
                <w:sz w:val="24"/>
                <w:szCs w:val="24"/>
              </w:rPr>
              <w:t>民办学校德育格局中凸显少先队政治属性的实践研究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杨</w:t>
            </w:r>
            <w:r w:rsidRPr="003F2447">
              <w:rPr>
                <w:rFonts w:ascii="Times New Roman" w:eastAsia="宋体" w:hAnsi="Times New Roman" w:cs="Times New Roman"/>
                <w:color w:val="000000"/>
                <w:spacing w:val="-6"/>
                <w:sz w:val="24"/>
                <w:szCs w:val="24"/>
              </w:rPr>
              <w:t xml:space="preserve">  </w:t>
            </w: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蓬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杭州长江实验小学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38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聋校“积分制”入团评价体系的探索与实施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 xml:space="preserve">汪  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淳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杭州文汇学校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39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抓实一张卡，管好一个班——基于STEAM教育理念下班级团队建设途径</w:t>
            </w:r>
          </w:p>
          <w:p w:rsidR="003F2447" w:rsidRPr="003F2447" w:rsidRDefault="003F2447" w:rsidP="003F2447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的探索与实践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邹晓珍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杭州市滨江实验小学</w:t>
            </w:r>
          </w:p>
        </w:tc>
      </w:tr>
    </w:tbl>
    <w:p w:rsidR="003F2447" w:rsidRPr="003F2447" w:rsidRDefault="003F2447" w:rsidP="003F2447">
      <w:pPr>
        <w:spacing w:line="240" w:lineRule="atLeast"/>
        <w:jc w:val="center"/>
        <w:rPr>
          <w:rFonts w:ascii="Times New Roman" w:eastAsia="仿宋_GB2312" w:hAnsi="Times New Roman" w:cs="Times New Roman"/>
          <w:b/>
          <w:bCs/>
          <w:spacing w:val="-6"/>
          <w:sz w:val="28"/>
          <w:szCs w:val="28"/>
        </w:rPr>
      </w:pPr>
      <w:r w:rsidRPr="003F2447">
        <w:rPr>
          <w:rFonts w:ascii="Calibri" w:eastAsia="宋体" w:hAnsi="Calibri" w:cs="Times New Roman" w:hint="eastAsia"/>
          <w:b/>
          <w:bCs/>
          <w:spacing w:val="-6"/>
          <w:sz w:val="28"/>
          <w:szCs w:val="28"/>
        </w:rPr>
        <w:t>三等奖（</w:t>
      </w:r>
      <w:r w:rsidRPr="003F2447">
        <w:rPr>
          <w:rFonts w:ascii="Calibri" w:eastAsia="宋体" w:hAnsi="Calibri" w:cs="Calibri"/>
          <w:b/>
          <w:bCs/>
          <w:spacing w:val="-6"/>
          <w:sz w:val="28"/>
          <w:szCs w:val="28"/>
        </w:rPr>
        <w:t>61</w:t>
      </w:r>
      <w:r w:rsidRPr="003F2447">
        <w:rPr>
          <w:rFonts w:ascii="Calibri" w:eastAsia="宋体" w:hAnsi="Calibri" w:cs="Times New Roman" w:hint="eastAsia"/>
          <w:b/>
          <w:bCs/>
          <w:spacing w:val="-6"/>
          <w:sz w:val="28"/>
          <w:szCs w:val="28"/>
        </w:rPr>
        <w:t>项）</w:t>
      </w:r>
    </w:p>
    <w:tbl>
      <w:tblPr>
        <w:tblW w:w="908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255"/>
        <w:gridCol w:w="992"/>
        <w:gridCol w:w="3400"/>
      </w:tblGrid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题    目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姓名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单    位</w:t>
            </w:r>
          </w:p>
        </w:tc>
      </w:tr>
      <w:tr w:rsidR="003F2447" w:rsidRPr="003F2447" w:rsidTr="003F2447">
        <w:trPr>
          <w:trHeight w:val="4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top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全媒体视阈下小学班级集体意识培养路径的探究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top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 xml:space="preserve">沈  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top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回族穆兴小学</w:t>
            </w:r>
            <w:proofErr w:type="gramEnd"/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top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教育戏剧视野下“德育小品”的开发与实施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top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  芳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top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杭州市天长小学</w:t>
            </w:r>
          </w:p>
        </w:tc>
      </w:tr>
      <w:tr w:rsidR="003F2447" w:rsidRPr="003F2447" w:rsidTr="003F2447">
        <w:trPr>
          <w:trHeight w:val="5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用心耕耘 静待花开——积极心理学视阈下一年级“懒孩子”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幸福教育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的实践研究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  佳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杭州市江心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岛小学</w:t>
            </w:r>
            <w:proofErr w:type="gramEnd"/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“度、量、衡”在班级家委会建设中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的实践应用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 xml:space="preserve">沈  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熠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杭州市东园小学</w:t>
            </w:r>
          </w:p>
        </w:tc>
      </w:tr>
      <w:tr w:rsidR="003F2447" w:rsidRPr="003F2447" w:rsidTr="003F2447">
        <w:trPr>
          <w:trHeight w:val="5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抓习惯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养成，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育时代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新人——争做“最美朝实娃”探索实践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罗晓莉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杭州市朝晖实验小学</w:t>
            </w:r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 xml:space="preserve">寓教于行 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德法双馨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：基于“新杭州人”的小学生《道德与法治》实践项目开发与实施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魏  珺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王赳赳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杭州市明珠实验学校</w:t>
            </w:r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最长情的告白：新集体教育背景下书信沟通方式的运用策略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  节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杭州市青蓝青华实验小学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曲折的“第四名”——可能性区域技术降低期待性焦虑的案例报告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郑懿茜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杭州市青春中学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接班“三板斧” 跨越三道“心墙”——小学高段新接班管理创新实践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黄凌云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杭州市天杭实验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学校</w:t>
            </w:r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小种子爱心基金：培养向善爱心学生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的实践研究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戴雅琪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杭州市夏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衍小学</w:t>
            </w:r>
            <w:proofErr w:type="gramEnd"/>
          </w:p>
        </w:tc>
      </w:tr>
      <w:tr w:rsidR="003F2447" w:rsidRPr="003F2447" w:rsidTr="003F2447">
        <w:trPr>
          <w:trHeight w:val="5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开出高效“组合方”  根治学习“疑难症”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江  雁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杭州市天杭实验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学校</w:t>
            </w:r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小学低段学生坚毅品质培育途径探析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徐蔚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蔚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杭州市育才京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杭小学</w:t>
            </w:r>
            <w:proofErr w:type="gramEnd"/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三步联动：随迁子女学校家校联动模式探微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翁  燕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范钰婷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杭州市莫干山路小学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top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基于“权变理论”在班主任管理中的策略运用与实践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top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  超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top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杭州市启航中学</w:t>
            </w:r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基于支持性学习环境改善小学低段ADHD儿童课堂问题行为的个案研究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顾若晨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br/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徐凡帆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杭州市留下小学</w:t>
            </w:r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一点二导三维度：小学高段孩子“戏迷”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成因及化解策略研究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葛丽萍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朱柯珂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杭州市文一街小学</w:t>
            </w:r>
          </w:p>
        </w:tc>
      </w:tr>
      <w:tr w:rsidR="003F2447" w:rsidRPr="003F2447" w:rsidTr="003F2447">
        <w:trPr>
          <w:trHeight w:val="5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母亲教养方式对初中生心理健康成长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的影响与策略研究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  岩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吕品品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杭州十三中教育集团（总校）</w:t>
            </w:r>
          </w:p>
        </w:tc>
      </w:tr>
      <w:tr w:rsidR="003F2447" w:rsidRPr="003F2447" w:rsidTr="003F2447">
        <w:trPr>
          <w:trHeight w:val="57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班级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点赞墙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在初中班级文化建设中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的实践研究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沈诗瑶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杭州长河中学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认知+体验+规划：初中生涯教育中三级分层指导模式的构建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徐艳萍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杭州闻涛中学</w:t>
            </w:r>
          </w:p>
        </w:tc>
      </w:tr>
      <w:tr w:rsidR="003F2447" w:rsidRPr="003F2447" w:rsidTr="003F2447">
        <w:trPr>
          <w:trHeight w:val="5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top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低起点 多元化 重体验 促成长——浅谈指导学生假期生活的德育作业探究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方燕丽</w:t>
            </w:r>
            <w:proofErr w:type="gramEnd"/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洪利芳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萧山区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金帆实验学校</w:t>
            </w:r>
          </w:p>
        </w:tc>
      </w:tr>
      <w:tr w:rsidR="003F2447" w:rsidRPr="003F2447" w:rsidTr="003F2447">
        <w:trPr>
          <w:trHeight w:val="57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top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“零零后”中职新生家庭教育指导的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top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探索与实践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韩海明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方爱平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萧山区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第三中等职业学校</w:t>
            </w:r>
          </w:p>
        </w:tc>
      </w:tr>
      <w:tr w:rsidR="003F2447" w:rsidRPr="003F2447" w:rsidTr="003F2447">
        <w:trPr>
          <w:trHeight w:val="4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22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“乐美课程”：基于家国情怀培育的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STEAM项目学习的范式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倪碧宏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余杭区长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乐中心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小学</w:t>
            </w:r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23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“研学家乡”：农村小学红色德育课程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的构建与实施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薛伟英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陈如欢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余杭区云会中心小学</w:t>
            </w:r>
          </w:p>
        </w:tc>
      </w:tr>
      <w:tr w:rsidR="003F2447" w:rsidRPr="003F2447" w:rsidTr="003F2447">
        <w:trPr>
          <w:trHeight w:val="57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24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亲子沟通对青少年社会适应性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的影响的研究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费丽宁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余杭实验中学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25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高中班主任工作之“二优三导”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魏小平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余杭第二高级中学</w:t>
            </w:r>
          </w:p>
        </w:tc>
      </w:tr>
      <w:tr w:rsidR="003F2447" w:rsidRPr="003F2447" w:rsidTr="003F2447">
        <w:trPr>
          <w:trHeight w:val="57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26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焦点解决短期心理服务对高中生学业情绪水平的干预研究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朱婉茜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余杭第二高级中学</w:t>
            </w:r>
          </w:p>
        </w:tc>
      </w:tr>
      <w:tr w:rsidR="003F2447" w:rsidRPr="003F2447" w:rsidTr="003F2447">
        <w:trPr>
          <w:trHeight w:val="57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27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践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“两成”特色，育“三会”英才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沈宇清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余杭高级中学</w:t>
            </w:r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28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趣玩中心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：提升乡村寄宿儿童主观幸福感的策略研究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何  凡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梓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桐镇中心小学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29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我不做父母关系的替罪羊——一例职高女生自我同一性认同的辅导个案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方丽兰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淳安县千岛湖中等职业学校</w:t>
            </w:r>
          </w:p>
        </w:tc>
      </w:tr>
      <w:tr w:rsidR="003F2447" w:rsidRPr="003F2447" w:rsidTr="003F2447">
        <w:trPr>
          <w:trHeight w:val="85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30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优化“五美”育人  共创“文明”校园——以“美丽”中职为主题的“五美”育人工程创新实践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邵建红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宋光凤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淳安县千岛湖中等职业学校</w:t>
            </w:r>
          </w:p>
        </w:tc>
      </w:tr>
      <w:tr w:rsidR="003F2447" w:rsidRPr="003F2447" w:rsidTr="003F2447">
        <w:trPr>
          <w:trHeight w:val="57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31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潜能开发：农村寄宿制普高学生积极心理品质培养的策略探究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吕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 xml:space="preserve">  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娜</w:t>
            </w:r>
            <w:proofErr w:type="gramEnd"/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夏  征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州中学梅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城校区</w:t>
            </w:r>
          </w:p>
        </w:tc>
      </w:tr>
      <w:tr w:rsidR="003F2447" w:rsidRPr="003F2447" w:rsidTr="003F2447">
        <w:trPr>
          <w:trHeight w:val="57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32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中职心理健康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课体现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核心素养的教学目标设计策略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王俊芝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单红燕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临安区职业教育中心</w:t>
            </w:r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33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从基于要求走向基于需要——学校小志愿者培育模式转型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马  环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杭州市文海实验学校（小学部）</w:t>
            </w:r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34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基于课间友好交往的小学四年级分类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式团体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辅导策略研究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  海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钱塘新区新围小学</w:t>
            </w:r>
            <w:proofErr w:type="gramEnd"/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35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景苑手足情：基于积极同伴关系的儿童道德成长载体设计与实施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  虹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钱塘新区景苑小学</w:t>
            </w:r>
            <w:proofErr w:type="gramEnd"/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36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“三心”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践行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：小学高年级学生志愿服务意识培养的路径设计与实践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王喜妹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钱塘新区景苑小学</w:t>
            </w:r>
            <w:proofErr w:type="gramEnd"/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37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小学生沉迷“手游”归因及矫正策略探究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张萍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萍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钱塘新区学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林街小学</w:t>
            </w:r>
          </w:p>
        </w:tc>
      </w:tr>
      <w:tr w:rsidR="003F2447" w:rsidRPr="003F2447" w:rsidTr="003F2447">
        <w:trPr>
          <w:trHeight w:val="5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38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整合互补:城市小学劳动教育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实施策略的研究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张鑫凤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杭州市文海实验学校（小学部）</w:t>
            </w:r>
          </w:p>
        </w:tc>
      </w:tr>
      <w:tr w:rsidR="003F2447" w:rsidRPr="003F2447" w:rsidTr="003F2447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39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智慧指尖：小学特色班集体的创建与实施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赵  静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钱塘新区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江湾小学</w:t>
            </w:r>
          </w:p>
        </w:tc>
      </w:tr>
      <w:tr w:rsidR="003F2447" w:rsidRPr="003F2447" w:rsidTr="003F2447">
        <w:trPr>
          <w:trHeight w:val="6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基于学科融合的“主题式”德育实践课程的开发与实施研究——以思政、社会学科融合德育课程《谈古论今》为例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郭莹莹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杭州市文海实验学校（中学部）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41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中职学生对反邪教的认知现状调查及学校教育对策探析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袁青山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杭州市交通职业高级中学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42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探究＋理论＋实践三步曲，落实中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职核心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素养新班级公约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吴密密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章林美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杭州市电子信息职业学校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43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共情共赢沟通法在中职班主任工作中的实践与探索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  思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杭州市开元商贸职业学校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44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化学课堂中融合德育的教学策略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翁志勇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杭州高级中学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45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积极心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育模式</w:t>
            </w:r>
            <w:proofErr w:type="gramEnd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的实践研究--以杭州市某普通高中为例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方秀丽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杭州市长河高级中学</w:t>
            </w:r>
          </w:p>
        </w:tc>
      </w:tr>
      <w:tr w:rsidR="003F2447" w:rsidRPr="003F2447" w:rsidTr="003F2447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46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赋能理念下高中生涯规划教育的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实践与创新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郑婷婷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杭州第十一中学</w:t>
            </w:r>
          </w:p>
        </w:tc>
      </w:tr>
      <w:tr w:rsidR="003F2447" w:rsidRPr="003F2447" w:rsidTr="003F2447">
        <w:trPr>
          <w:trHeight w:val="57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47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基于学生“自我管理”的智能班级管理模式初探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方  霞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杭州第十一中学</w:t>
            </w:r>
          </w:p>
        </w:tc>
      </w:tr>
      <w:tr w:rsidR="003F2447" w:rsidRPr="003F2447" w:rsidTr="003F2447">
        <w:trPr>
          <w:trHeight w:val="57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48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中职班级管理中“刚”与“柔”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的思考与应用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单春晓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杭州市电子信息职业学校</w:t>
            </w:r>
          </w:p>
        </w:tc>
      </w:tr>
      <w:tr w:rsidR="003F2447" w:rsidRPr="003F2447" w:rsidTr="003F2447">
        <w:trPr>
          <w:trHeight w:val="2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49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针对聋生人格修复的教育游戏的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设计与实施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  波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杭州文汇学校</w:t>
            </w:r>
          </w:p>
        </w:tc>
      </w:tr>
      <w:tr w:rsidR="003F2447" w:rsidRPr="003F2447" w:rsidTr="003F2447">
        <w:trPr>
          <w:trHeight w:val="2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50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青少年学生手机成瘾现状调查及成因分析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章建华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杭州市城西中学</w:t>
            </w:r>
          </w:p>
        </w:tc>
      </w:tr>
      <w:tr w:rsidR="003F2447" w:rsidRPr="003F2447" w:rsidTr="003F2447">
        <w:trPr>
          <w:trHeight w:val="2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51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高中班主任压力问题研究</w:t>
            </w:r>
          </w:p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——以Z中学为例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项宇轩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浙江大学附属中学</w:t>
            </w:r>
          </w:p>
        </w:tc>
      </w:tr>
      <w:tr w:rsidR="003F2447" w:rsidRPr="003F2447" w:rsidTr="003F2447">
        <w:trPr>
          <w:trHeight w:val="2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52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新时期专门学校学生现状调查研究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杨晓慧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杭州市城西中学</w:t>
            </w:r>
          </w:p>
        </w:tc>
      </w:tr>
      <w:tr w:rsidR="003F2447" w:rsidRPr="003F2447" w:rsidTr="003F2447">
        <w:trPr>
          <w:trHeight w:val="2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53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正向班级舆论的建设与思考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李姗姗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浙江大学附属中学</w:t>
            </w:r>
          </w:p>
        </w:tc>
      </w:tr>
      <w:tr w:rsidR="003F2447" w:rsidRPr="003F2447" w:rsidTr="003F2447">
        <w:trPr>
          <w:trHeight w:val="57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54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构建互联网+家校合作的实践探究--创建数字家校新平台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方秀丽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杭州市长河高级中学</w:t>
            </w:r>
          </w:p>
        </w:tc>
      </w:tr>
      <w:tr w:rsidR="003F2447" w:rsidRPr="003F2447" w:rsidTr="003F2447">
        <w:trPr>
          <w:trHeight w:val="2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55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中职家庭教育亲子关系现状与对策研究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黄银菊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杭州市财经职业学校</w:t>
            </w:r>
          </w:p>
        </w:tc>
      </w:tr>
      <w:tr w:rsidR="003F2447" w:rsidRPr="003F2447" w:rsidTr="003F2447">
        <w:trPr>
          <w:trHeight w:val="2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56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以“慢”指导少先队辅导员工作的实践思考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黎  森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富阳区新登镇贤明小学</w:t>
            </w:r>
          </w:p>
        </w:tc>
      </w:tr>
      <w:tr w:rsidR="003F2447" w:rsidRPr="003F2447" w:rsidTr="003F2447">
        <w:trPr>
          <w:trHeight w:val="2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57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3F2447">
              <w:rPr>
                <w:rFonts w:ascii="Calibri" w:eastAsia="宋体" w:hAnsi="Calibri" w:cs="Times New Roman" w:hint="eastAsia"/>
                <w:color w:val="000000"/>
                <w:spacing w:val="-6"/>
                <w:sz w:val="24"/>
                <w:szCs w:val="24"/>
              </w:rPr>
              <w:t>走班制背景</w:t>
            </w:r>
            <w:proofErr w:type="gramEnd"/>
            <w:r w:rsidRPr="003F2447">
              <w:rPr>
                <w:rFonts w:ascii="Calibri" w:eastAsia="宋体" w:hAnsi="Calibri" w:cs="Times New Roman" w:hint="eastAsia"/>
                <w:color w:val="000000"/>
                <w:spacing w:val="-6"/>
                <w:sz w:val="24"/>
                <w:szCs w:val="24"/>
              </w:rPr>
              <w:t>下的中学团工作路径研究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Calibri" w:eastAsia="宋体" w:hAnsi="Calibri" w:cs="Times New Roman" w:hint="eastAsia"/>
                <w:color w:val="000000"/>
                <w:spacing w:val="-6"/>
                <w:sz w:val="24"/>
                <w:szCs w:val="24"/>
              </w:rPr>
              <w:t>王秋萍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Calibri" w:eastAsia="宋体" w:hAnsi="Calibri" w:cs="Times New Roman" w:hint="eastAsia"/>
                <w:color w:val="000000"/>
                <w:spacing w:val="-6"/>
                <w:sz w:val="24"/>
                <w:szCs w:val="24"/>
              </w:rPr>
              <w:t>杭州市长河高级中学</w:t>
            </w:r>
          </w:p>
        </w:tc>
      </w:tr>
      <w:tr w:rsidR="003F2447" w:rsidRPr="003F2447" w:rsidTr="003F2447">
        <w:trPr>
          <w:trHeight w:val="2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58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Calibri" w:eastAsia="宋体" w:hAnsi="Calibri" w:cs="Times New Roman" w:hint="eastAsia"/>
                <w:color w:val="000000"/>
                <w:spacing w:val="-6"/>
                <w:sz w:val="24"/>
                <w:szCs w:val="24"/>
              </w:rPr>
              <w:t>三五范式：队员研究性实践活动实施方式的探究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3F2447">
              <w:rPr>
                <w:rFonts w:ascii="Calibri" w:eastAsia="宋体" w:hAnsi="Calibri" w:cs="Times New Roman" w:hint="eastAsia"/>
                <w:color w:val="000000"/>
                <w:spacing w:val="-6"/>
                <w:sz w:val="24"/>
                <w:szCs w:val="24"/>
              </w:rPr>
              <w:t>徐韩红</w:t>
            </w:r>
            <w:proofErr w:type="gramEnd"/>
          </w:p>
          <w:p w:rsidR="003F2447" w:rsidRPr="003F2447" w:rsidRDefault="003F2447" w:rsidP="003F2447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Calibri" w:eastAsia="宋体" w:hAnsi="Calibri" w:cs="Times New Roman" w:hint="eastAsia"/>
                <w:color w:val="000000"/>
                <w:spacing w:val="-6"/>
                <w:sz w:val="24"/>
                <w:szCs w:val="24"/>
              </w:rPr>
              <w:t>谭丽娜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3F2447">
              <w:rPr>
                <w:rFonts w:ascii="Calibri" w:eastAsia="宋体" w:hAnsi="Calibri" w:cs="Times New Roman" w:hint="eastAsia"/>
                <w:color w:val="000000"/>
                <w:spacing w:val="-6"/>
                <w:sz w:val="24"/>
                <w:szCs w:val="24"/>
              </w:rPr>
              <w:t>萧山区</w:t>
            </w:r>
            <w:proofErr w:type="gramEnd"/>
            <w:r w:rsidRPr="003F2447">
              <w:rPr>
                <w:rFonts w:ascii="Calibri" w:eastAsia="宋体" w:hAnsi="Calibri" w:cs="Times New Roman" w:hint="eastAsia"/>
                <w:color w:val="000000"/>
                <w:spacing w:val="-6"/>
                <w:sz w:val="24"/>
                <w:szCs w:val="24"/>
              </w:rPr>
              <w:t>劲松小学</w:t>
            </w:r>
          </w:p>
        </w:tc>
      </w:tr>
      <w:tr w:rsidR="003F2447" w:rsidRPr="003F2447" w:rsidTr="003F2447">
        <w:trPr>
          <w:trHeight w:val="2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59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“项目式学习”在共青团员社会实践中的实施研究——以“弘毅少年在行动”实践活动为例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卢炀洋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杭州师范大学东城中学</w:t>
            </w:r>
          </w:p>
        </w:tc>
      </w:tr>
      <w:tr w:rsidR="003F2447" w:rsidRPr="003F2447" w:rsidTr="003F2447">
        <w:trPr>
          <w:trHeight w:val="2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60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Calibri" w:eastAsia="宋体" w:hAnsi="Calibri" w:cs="Times New Roman" w:hint="eastAsia"/>
                <w:color w:val="000000"/>
                <w:spacing w:val="-6"/>
                <w:sz w:val="24"/>
                <w:szCs w:val="24"/>
              </w:rPr>
              <w:t>少先队管理学院：少先队自主管理组织的</w:t>
            </w:r>
          </w:p>
          <w:p w:rsidR="003F2447" w:rsidRPr="003F2447" w:rsidRDefault="003F2447" w:rsidP="003F2447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Calibri" w:eastAsia="宋体" w:hAnsi="Calibri" w:cs="Times New Roman" w:hint="eastAsia"/>
                <w:color w:val="000000"/>
                <w:spacing w:val="-6"/>
                <w:sz w:val="24"/>
                <w:szCs w:val="24"/>
              </w:rPr>
              <w:t>建设与实践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3F2447">
              <w:rPr>
                <w:rFonts w:ascii="Calibri" w:eastAsia="宋体" w:hAnsi="Calibri" w:cs="Times New Roman" w:hint="eastAsia"/>
                <w:color w:val="000000"/>
                <w:spacing w:val="-6"/>
                <w:sz w:val="24"/>
                <w:szCs w:val="24"/>
              </w:rPr>
              <w:t>邵</w:t>
            </w:r>
            <w:proofErr w:type="gramEnd"/>
            <w:r w:rsidRPr="003F2447">
              <w:rPr>
                <w:rFonts w:ascii="Calibri" w:eastAsia="宋体" w:hAnsi="Calibri" w:cs="Calibri"/>
                <w:color w:val="000000"/>
                <w:spacing w:val="-6"/>
                <w:sz w:val="24"/>
                <w:szCs w:val="24"/>
              </w:rPr>
              <w:t xml:space="preserve">  </w:t>
            </w:r>
            <w:r w:rsidRPr="003F2447">
              <w:rPr>
                <w:rFonts w:ascii="Calibri" w:eastAsia="宋体" w:hAnsi="Calibri" w:cs="Times New Roman" w:hint="eastAsia"/>
                <w:color w:val="000000"/>
                <w:spacing w:val="-6"/>
                <w:sz w:val="24"/>
                <w:szCs w:val="24"/>
              </w:rPr>
              <w:t>助</w:t>
            </w:r>
          </w:p>
          <w:p w:rsidR="003F2447" w:rsidRPr="003F2447" w:rsidRDefault="003F2447" w:rsidP="003F2447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Calibri" w:eastAsia="宋体" w:hAnsi="Calibri" w:cs="Times New Roman" w:hint="eastAsia"/>
                <w:color w:val="000000"/>
                <w:spacing w:val="-6"/>
                <w:sz w:val="24"/>
                <w:szCs w:val="24"/>
              </w:rPr>
              <w:t>黄</w:t>
            </w:r>
            <w:r w:rsidRPr="003F2447">
              <w:rPr>
                <w:rFonts w:ascii="Calibri" w:eastAsia="宋体" w:hAnsi="Calibri" w:cs="Calibri"/>
                <w:color w:val="000000"/>
                <w:spacing w:val="-6"/>
                <w:sz w:val="24"/>
                <w:szCs w:val="24"/>
              </w:rPr>
              <w:t xml:space="preserve">  </w:t>
            </w:r>
            <w:r w:rsidRPr="003F2447">
              <w:rPr>
                <w:rFonts w:ascii="Calibri" w:eastAsia="宋体" w:hAnsi="Calibri" w:cs="Times New Roman" w:hint="eastAsia"/>
                <w:color w:val="000000"/>
                <w:spacing w:val="-6"/>
                <w:sz w:val="24"/>
                <w:szCs w:val="24"/>
              </w:rPr>
              <w:t>灵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桐庐县</w:t>
            </w:r>
            <w:proofErr w:type="gramStart"/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方埠小学</w:t>
            </w:r>
            <w:proofErr w:type="gramEnd"/>
          </w:p>
        </w:tc>
      </w:tr>
      <w:tr w:rsidR="003F2447" w:rsidRPr="003F2447" w:rsidTr="003F2447">
        <w:trPr>
          <w:trHeight w:val="2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61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Calibri" w:eastAsia="宋体" w:hAnsi="Calibri" w:cs="Times New Roman" w:hint="eastAsia"/>
                <w:color w:val="000000"/>
                <w:spacing w:val="-6"/>
                <w:sz w:val="24"/>
                <w:szCs w:val="24"/>
              </w:rPr>
              <w:t>自媒体对中学德育的影响及对策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高</w:t>
            </w:r>
            <w:r w:rsidRPr="003F2447">
              <w:rPr>
                <w:rFonts w:ascii="Times New Roman" w:eastAsia="宋体" w:hAnsi="Times New Roman" w:cs="Times New Roman"/>
                <w:color w:val="000000"/>
                <w:spacing w:val="-6"/>
                <w:sz w:val="24"/>
                <w:szCs w:val="24"/>
              </w:rPr>
              <w:t xml:space="preserve">  </w:t>
            </w: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佳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447" w:rsidRPr="003F2447" w:rsidRDefault="003F2447" w:rsidP="003F2447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F2447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杭州师范大学附属中学</w:t>
            </w:r>
          </w:p>
        </w:tc>
      </w:tr>
    </w:tbl>
    <w:p w:rsidR="003F2447" w:rsidRPr="003F2447" w:rsidRDefault="003F2447" w:rsidP="003F2447">
      <w:pPr>
        <w:adjustRightInd w:val="0"/>
        <w:snapToGrid w:val="0"/>
        <w:spacing w:line="336" w:lineRule="auto"/>
        <w:rPr>
          <w:rFonts w:ascii="Times New Roman" w:eastAsia="仿宋_GB2312" w:hAnsi="Times New Roman" w:cs="Times New Roman"/>
          <w:spacing w:val="-6"/>
          <w:kern w:val="0"/>
          <w:sz w:val="32"/>
          <w:szCs w:val="32"/>
        </w:rPr>
      </w:pPr>
      <w:r w:rsidRPr="003F2447">
        <w:rPr>
          <w:rFonts w:ascii="Times New Roman" w:eastAsia="仿宋_GB2312" w:hAnsi="Times New Roman" w:cs="Times New Roman"/>
          <w:spacing w:val="-6"/>
          <w:kern w:val="0"/>
          <w:sz w:val="32"/>
          <w:szCs w:val="32"/>
        </w:rPr>
        <w:t xml:space="preserve"> </w:t>
      </w:r>
    </w:p>
    <w:p w:rsidR="00294CD3" w:rsidRPr="003F2447" w:rsidRDefault="003F2447" w:rsidP="003F2447">
      <w:pPr>
        <w:adjustRightInd w:val="0"/>
        <w:snapToGrid w:val="0"/>
        <w:spacing w:line="336" w:lineRule="auto"/>
      </w:pPr>
      <w:r w:rsidRPr="003F2447">
        <w:rPr>
          <w:rFonts w:ascii="Times New Roman" w:eastAsia="仿宋_GB2312" w:hAnsi="Times New Roman" w:cs="Times New Roman"/>
          <w:spacing w:val="-6"/>
          <w:kern w:val="0"/>
          <w:sz w:val="32"/>
          <w:szCs w:val="32"/>
        </w:rPr>
        <w:t xml:space="preserve">  </w:t>
      </w:r>
    </w:p>
    <w:sectPr w:rsidR="00294CD3" w:rsidRPr="003F2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Times New Roman"/>
    <w:charset w:val="00"/>
    <w:family w:val="auto"/>
    <w:pitch w:val="default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B4"/>
    <w:rsid w:val="00294CD3"/>
    <w:rsid w:val="003028B4"/>
    <w:rsid w:val="003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2020-01-06T14:15:00Z</dcterms:created>
  <dcterms:modified xsi:type="dcterms:W3CDTF">2020-01-06T14:16:00Z</dcterms:modified>
</cp:coreProperties>
</file>