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2E" w:rsidRDefault="00B5382E" w:rsidP="00B5382E">
      <w:pPr>
        <w:adjustRightInd w:val="0"/>
        <w:snapToGrid w:val="0"/>
        <w:spacing w:line="360" w:lineRule="auto"/>
        <w:jc w:val="center"/>
        <w:outlineLvl w:val="0"/>
        <w:rPr>
          <w:rFonts w:ascii="黑体" w:eastAsia="黑体"/>
          <w:b/>
          <w:bCs/>
          <w:sz w:val="36"/>
          <w:szCs w:val="36"/>
        </w:rPr>
      </w:pPr>
      <w:bookmarkStart w:id="0" w:name="_GoBack"/>
      <w:r>
        <w:rPr>
          <w:rFonts w:ascii="黑体" w:eastAsia="黑体" w:hint="eastAsia"/>
          <w:b/>
          <w:bCs/>
          <w:color w:val="000000"/>
          <w:sz w:val="36"/>
          <w:szCs w:val="36"/>
        </w:rPr>
        <w:t>2022</w:t>
      </w:r>
      <w:r>
        <w:rPr>
          <w:rFonts w:ascii="黑体" w:eastAsia="黑体" w:hint="eastAsia"/>
          <w:b/>
          <w:bCs/>
          <w:sz w:val="36"/>
          <w:szCs w:val="36"/>
        </w:rPr>
        <w:t>年杭州市区幼儿园小班入园咨询服务指南</w:t>
      </w:r>
    </w:p>
    <w:bookmarkEnd w:id="0"/>
    <w:p w:rsidR="00B5382E" w:rsidRDefault="00B5382E" w:rsidP="00B5382E">
      <w:pPr>
        <w:adjustRightInd w:val="0"/>
        <w:snapToGrid w:val="0"/>
        <w:spacing w:line="360" w:lineRule="auto"/>
        <w:jc w:val="center"/>
        <w:outlineLvl w:val="0"/>
        <w:rPr>
          <w:rFonts w:ascii="黑体" w:eastAsia="黑体"/>
          <w:b/>
          <w:bCs/>
          <w:sz w:val="36"/>
          <w:szCs w:val="36"/>
        </w:rPr>
      </w:pPr>
      <w:r>
        <w:rPr>
          <w:rFonts w:ascii="黑体" w:eastAsia="黑体" w:hint="eastAsia"/>
          <w:b/>
          <w:bCs/>
          <w:sz w:val="36"/>
          <w:szCs w:val="36"/>
        </w:rPr>
        <w:t>你问我答</w:t>
      </w:r>
    </w:p>
    <w:p w:rsidR="00B5382E" w:rsidRDefault="00B5382E" w:rsidP="00B5382E">
      <w:pPr>
        <w:adjustRightInd w:val="0"/>
        <w:snapToGrid w:val="0"/>
        <w:spacing w:line="360" w:lineRule="auto"/>
        <w:ind w:firstLineChars="202" w:firstLine="649"/>
        <w:jc w:val="left"/>
        <w:outlineLvl w:val="0"/>
        <w:rPr>
          <w:rFonts w:eastAsia="仿宋_GB2312"/>
          <w:b/>
          <w:bCs/>
          <w:sz w:val="32"/>
          <w:szCs w:val="32"/>
        </w:rPr>
      </w:pPr>
      <w:r>
        <w:rPr>
          <w:rFonts w:eastAsia="仿宋_GB2312" w:hint="eastAsia"/>
          <w:b/>
          <w:bCs/>
          <w:sz w:val="32"/>
          <w:szCs w:val="32"/>
        </w:rPr>
        <w:t xml:space="preserve">                   </w:t>
      </w:r>
    </w:p>
    <w:p w:rsidR="00B5382E" w:rsidRDefault="00B5382E" w:rsidP="00B5382E">
      <w:pPr>
        <w:tabs>
          <w:tab w:val="left" w:pos="567"/>
        </w:tabs>
        <w:spacing w:line="590" w:lineRule="exact"/>
        <w:jc w:val="left"/>
        <w:rPr>
          <w:rFonts w:ascii="黑体" w:eastAsia="黑体" w:hAnsi="黑体"/>
          <w:b/>
          <w:bCs/>
          <w:sz w:val="32"/>
          <w:szCs w:val="32"/>
        </w:rPr>
      </w:pPr>
      <w:r>
        <w:rPr>
          <w:rFonts w:ascii="黑体" w:eastAsia="黑体" w:hAnsi="黑体" w:hint="eastAsia"/>
          <w:sz w:val="32"/>
          <w:szCs w:val="32"/>
        </w:rPr>
        <w:t xml:space="preserve"> </w:t>
      </w:r>
      <w:r>
        <w:rPr>
          <w:rFonts w:ascii="黑体" w:eastAsia="黑体" w:hAnsi="黑体" w:hint="eastAsia"/>
          <w:b/>
          <w:bCs/>
          <w:sz w:val="32"/>
          <w:szCs w:val="32"/>
        </w:rPr>
        <w:t xml:space="preserve">   一、杭州市区具体是指哪些区？</w:t>
      </w:r>
    </w:p>
    <w:p w:rsidR="00B5382E" w:rsidRDefault="00B5382E" w:rsidP="00B5382E">
      <w:pPr>
        <w:spacing w:line="590" w:lineRule="exact"/>
        <w:ind w:firstLineChars="200" w:firstLine="640"/>
        <w:jc w:val="left"/>
        <w:rPr>
          <w:rFonts w:ascii="仿宋" w:eastAsia="仿宋" w:hAnsi="仿宋"/>
          <w:sz w:val="32"/>
          <w:szCs w:val="32"/>
        </w:rPr>
      </w:pPr>
      <w:r>
        <w:rPr>
          <w:rFonts w:ascii="仿宋" w:eastAsia="仿宋" w:hAnsi="仿宋" w:hint="eastAsia"/>
          <w:sz w:val="32"/>
          <w:szCs w:val="32"/>
        </w:rPr>
        <w:t>答：杭州市区是</w:t>
      </w:r>
      <w:r>
        <w:rPr>
          <w:rFonts w:ascii="仿宋" w:eastAsia="仿宋" w:hAnsi="仿宋" w:hint="eastAsia"/>
          <w:color w:val="000000"/>
          <w:sz w:val="32"/>
          <w:szCs w:val="32"/>
        </w:rPr>
        <w:t>指上城区、拱</w:t>
      </w:r>
      <w:proofErr w:type="gramStart"/>
      <w:r>
        <w:rPr>
          <w:rFonts w:ascii="仿宋" w:eastAsia="仿宋" w:hAnsi="仿宋" w:hint="eastAsia"/>
          <w:color w:val="000000"/>
          <w:sz w:val="32"/>
          <w:szCs w:val="32"/>
        </w:rPr>
        <w:t>墅</w:t>
      </w:r>
      <w:proofErr w:type="gramEnd"/>
      <w:r>
        <w:rPr>
          <w:rFonts w:ascii="仿宋" w:eastAsia="仿宋" w:hAnsi="仿宋" w:hint="eastAsia"/>
          <w:color w:val="000000"/>
          <w:sz w:val="32"/>
          <w:szCs w:val="32"/>
        </w:rPr>
        <w:t>区、</w:t>
      </w:r>
      <w:r>
        <w:rPr>
          <w:rFonts w:ascii="仿宋" w:eastAsia="仿宋" w:hAnsi="仿宋" w:hint="eastAsia"/>
          <w:sz w:val="32"/>
          <w:szCs w:val="32"/>
        </w:rPr>
        <w:t>西湖区、滨江区、</w:t>
      </w:r>
      <w:proofErr w:type="gramStart"/>
      <w:r>
        <w:rPr>
          <w:rFonts w:ascii="仿宋" w:eastAsia="仿宋" w:hAnsi="仿宋" w:hint="eastAsia"/>
          <w:sz w:val="32"/>
          <w:szCs w:val="32"/>
        </w:rPr>
        <w:t>钱塘区</w:t>
      </w:r>
      <w:proofErr w:type="gramEnd"/>
      <w:r>
        <w:rPr>
          <w:rFonts w:ascii="仿宋" w:eastAsia="仿宋" w:hAnsi="仿宋" w:hint="eastAsia"/>
          <w:sz w:val="32"/>
          <w:szCs w:val="32"/>
        </w:rPr>
        <w:t>和西湖风景名胜区。</w:t>
      </w:r>
    </w:p>
    <w:p w:rsidR="00B5382E" w:rsidRDefault="00B5382E" w:rsidP="00B5382E">
      <w:pPr>
        <w:spacing w:line="590" w:lineRule="exact"/>
        <w:ind w:firstLineChars="200" w:firstLine="640"/>
        <w:jc w:val="left"/>
        <w:rPr>
          <w:rFonts w:ascii="仿宋" w:eastAsia="仿宋" w:hAnsi="仿宋"/>
          <w:sz w:val="32"/>
          <w:szCs w:val="32"/>
        </w:rPr>
      </w:pPr>
    </w:p>
    <w:p w:rsidR="00B5382E" w:rsidRDefault="00B5382E" w:rsidP="00B5382E">
      <w:pPr>
        <w:tabs>
          <w:tab w:val="left" w:pos="567"/>
        </w:tabs>
        <w:spacing w:line="590" w:lineRule="exact"/>
        <w:jc w:val="left"/>
        <w:rPr>
          <w:rFonts w:ascii="黑体" w:eastAsia="黑体" w:hAnsi="黑体"/>
          <w:b/>
          <w:bCs/>
          <w:sz w:val="32"/>
          <w:szCs w:val="32"/>
        </w:rPr>
      </w:pPr>
      <w:r>
        <w:rPr>
          <w:rFonts w:ascii="黑体" w:eastAsia="黑体" w:hAnsi="黑体" w:hint="eastAsia"/>
          <w:sz w:val="32"/>
          <w:szCs w:val="32"/>
        </w:rPr>
        <w:t xml:space="preserve">   </w:t>
      </w:r>
      <w:r>
        <w:rPr>
          <w:rFonts w:ascii="黑体" w:eastAsia="黑体" w:hAnsi="黑体" w:hint="eastAsia"/>
          <w:b/>
          <w:bCs/>
          <w:sz w:val="32"/>
          <w:szCs w:val="32"/>
        </w:rPr>
        <w:t xml:space="preserve"> 二、2022年杭州</w:t>
      </w:r>
      <w:r>
        <w:rPr>
          <w:rFonts w:ascii="黑体" w:eastAsia="黑体" w:hint="eastAsia"/>
          <w:b/>
          <w:bCs/>
          <w:sz w:val="32"/>
          <w:szCs w:val="32"/>
        </w:rPr>
        <w:t>市区</w:t>
      </w:r>
      <w:r>
        <w:rPr>
          <w:rFonts w:ascii="黑体" w:eastAsia="黑体" w:hAnsi="黑体" w:hint="eastAsia"/>
          <w:b/>
          <w:bCs/>
          <w:sz w:val="32"/>
          <w:szCs w:val="32"/>
        </w:rPr>
        <w:t>幼儿园小班新生入园报名对象是哪些儿童？</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hint="eastAsia"/>
          <w:color w:val="000000"/>
          <w:sz w:val="32"/>
          <w:szCs w:val="32"/>
        </w:rPr>
        <w:t>2018年9月1日至2019年8月31日</w:t>
      </w:r>
      <w:r>
        <w:rPr>
          <w:rFonts w:ascii="仿宋" w:eastAsia="仿宋" w:hAnsi="仿宋" w:hint="eastAsia"/>
          <w:sz w:val="32"/>
          <w:szCs w:val="32"/>
        </w:rPr>
        <w:t>出生，且符合杭州市区入园条件的儿童。具体包括：</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1. 市区户籍儿童。</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2. 符合国家、省市相关政策规定需在市区接受学前教育的非杭州市区户籍儿童，包括：</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（1）符合市区入园条件的流动人口随迁子女。</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（2）父母在我国驻外机构工作及因公长期在国外工作，或父母双方均在野外地质勘察部门工作，户籍所在地确实无人照顾，需由市区亲属照管或寄养在市区的儿童。</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（3）驻市区部队军人子女。</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4）直系亲属或者其他法定监护人户籍在市区的下列儿童：烈士子女和因公牺牲军人子女、一至四级残疾军人子女、平时荣获二等功或者战时荣获三等功以上奖励的军人子女；驻国家确定的艰苦边远地区和西藏自治区，解放军总部</w:t>
      </w:r>
      <w:r>
        <w:rPr>
          <w:rFonts w:ascii="仿宋" w:eastAsia="仿宋" w:hAnsi="仿宋" w:hint="eastAsia"/>
          <w:sz w:val="32"/>
          <w:szCs w:val="32"/>
        </w:rPr>
        <w:lastRenderedPageBreak/>
        <w:t>划定的三类以上岛屿，以及在飞行、潜艇、航天、</w:t>
      </w:r>
      <w:proofErr w:type="gramStart"/>
      <w:r>
        <w:rPr>
          <w:rFonts w:ascii="仿宋" w:eastAsia="仿宋" w:hAnsi="仿宋" w:hint="eastAsia"/>
          <w:sz w:val="32"/>
          <w:szCs w:val="32"/>
        </w:rPr>
        <w:t>涉核等</w:t>
      </w:r>
      <w:proofErr w:type="gramEnd"/>
      <w:r>
        <w:rPr>
          <w:rFonts w:ascii="仿宋" w:eastAsia="仿宋" w:hAnsi="仿宋" w:hint="eastAsia"/>
          <w:sz w:val="32"/>
          <w:szCs w:val="32"/>
        </w:rPr>
        <w:t>高风险、高危险岗位工作的军人子女。</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5）符合杭州市委市政府《关于杭州市高层次人才、创新创业人才及团队引进培养工作的若干意见》（市委〔2015〕2号）规定引进的高层次人才、创新创业人才子女和省委人才办认定的在杭市区的省部属单位引进的高层次人才子女；持有市区的《浙江省海外高层次人才居住证》或《浙江省引进人才居住证》的引进人才子女；工作地为市区的回归和引进</w:t>
      </w:r>
      <w:proofErr w:type="gramStart"/>
      <w:r>
        <w:rPr>
          <w:rFonts w:ascii="仿宋" w:eastAsia="仿宋" w:hAnsi="仿宋" w:hint="eastAsia"/>
          <w:sz w:val="32"/>
          <w:szCs w:val="32"/>
        </w:rPr>
        <w:t>浙商子女</w:t>
      </w:r>
      <w:proofErr w:type="gramEnd"/>
      <w:r>
        <w:rPr>
          <w:rFonts w:ascii="仿宋" w:eastAsia="仿宋" w:hAnsi="仿宋" w:hint="eastAsia"/>
          <w:sz w:val="32"/>
          <w:szCs w:val="32"/>
        </w:rPr>
        <w:t>。</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（6）在市区居住的外籍、港澳台籍儿童。</w:t>
      </w:r>
    </w:p>
    <w:p w:rsidR="00B5382E" w:rsidRDefault="00B5382E" w:rsidP="00B5382E">
      <w:pPr>
        <w:tabs>
          <w:tab w:val="left" w:pos="567"/>
        </w:tabs>
        <w:spacing w:line="590" w:lineRule="exact"/>
        <w:ind w:firstLineChars="200" w:firstLine="640"/>
        <w:jc w:val="left"/>
        <w:rPr>
          <w:rFonts w:ascii="仿宋" w:eastAsia="仿宋" w:hAnsi="仿宋"/>
          <w:sz w:val="32"/>
          <w:szCs w:val="32"/>
        </w:rPr>
      </w:pPr>
    </w:p>
    <w:p w:rsidR="00B5382E" w:rsidRDefault="00B5382E" w:rsidP="00B5382E">
      <w:pPr>
        <w:tabs>
          <w:tab w:val="left" w:pos="567"/>
        </w:tabs>
        <w:spacing w:line="590" w:lineRule="exact"/>
        <w:ind w:firstLineChars="200" w:firstLine="643"/>
        <w:jc w:val="left"/>
        <w:rPr>
          <w:rFonts w:ascii="黑体" w:eastAsia="黑体" w:hAnsi="黑体"/>
          <w:b/>
          <w:bCs/>
          <w:sz w:val="32"/>
          <w:szCs w:val="32"/>
        </w:rPr>
      </w:pPr>
      <w:r>
        <w:rPr>
          <w:rFonts w:ascii="黑体" w:eastAsia="黑体" w:hAnsi="黑体" w:hint="eastAsia"/>
          <w:b/>
          <w:bCs/>
          <w:sz w:val="32"/>
          <w:szCs w:val="32"/>
        </w:rPr>
        <w:t>三、2022年杭州市区幼儿园小班入园如何报名？</w:t>
      </w:r>
    </w:p>
    <w:p w:rsidR="00B5382E" w:rsidRDefault="00B5382E" w:rsidP="00B5382E">
      <w:pPr>
        <w:tabs>
          <w:tab w:val="left" w:pos="567"/>
        </w:tabs>
        <w:spacing w:line="590" w:lineRule="exact"/>
        <w:ind w:firstLineChars="200" w:firstLine="643"/>
        <w:jc w:val="left"/>
        <w:rPr>
          <w:rFonts w:ascii="仿宋" w:eastAsia="仿宋" w:hAnsi="仿宋"/>
          <w:b/>
          <w:sz w:val="32"/>
          <w:szCs w:val="32"/>
        </w:rPr>
      </w:pPr>
      <w:r>
        <w:rPr>
          <w:rFonts w:ascii="仿宋" w:eastAsia="仿宋" w:hAnsi="仿宋" w:hint="eastAsia"/>
          <w:b/>
          <w:bCs/>
          <w:sz w:val="32"/>
          <w:szCs w:val="32"/>
        </w:rPr>
        <w:t>答：</w:t>
      </w:r>
      <w:r>
        <w:rPr>
          <w:rFonts w:ascii="仿宋" w:eastAsia="仿宋" w:hAnsi="仿宋" w:hint="eastAsia"/>
          <w:b/>
          <w:sz w:val="32"/>
          <w:szCs w:val="32"/>
        </w:rPr>
        <w:t>市区适龄儿童请务必记好下列时间和办理程序：</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62336" behindDoc="0" locked="0" layoutInCell="1" allowOverlap="1" wp14:anchorId="6E098F84" wp14:editId="7FD3A4AC">
                <wp:simplePos x="0" y="0"/>
                <wp:positionH relativeFrom="column">
                  <wp:posOffset>1727835</wp:posOffset>
                </wp:positionH>
                <wp:positionV relativeFrom="paragraph">
                  <wp:posOffset>116205</wp:posOffset>
                </wp:positionV>
                <wp:extent cx="2057400" cy="1048385"/>
                <wp:effectExtent l="4445" t="4445" r="14605" b="13970"/>
                <wp:wrapNone/>
                <wp:docPr id="4" name="Quad Arrow 2"/>
                <wp:cNvGraphicFramePr/>
                <a:graphic xmlns:a="http://schemas.openxmlformats.org/drawingml/2006/main">
                  <a:graphicData uri="http://schemas.microsoft.com/office/word/2010/wordprocessingShape">
                    <wps:wsp>
                      <wps:cNvSpPr/>
                      <wps:spPr>
                        <a:xfrm>
                          <a:off x="0" y="0"/>
                          <a:ext cx="2057400" cy="10483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5月16日—18日</w:t>
                            </w:r>
                          </w:p>
                          <w:p w:rsidR="00B5382E" w:rsidRDefault="00B5382E" w:rsidP="00B5382E">
                            <w:pPr>
                              <w:spacing w:line="380" w:lineRule="exact"/>
                              <w:jc w:val="center"/>
                              <w:rPr>
                                <w:rFonts w:ascii="宋体" w:hAnsi="宋体" w:cs="宋体"/>
                                <w:bCs/>
                                <w:kern w:val="0"/>
                                <w:sz w:val="18"/>
                                <w:szCs w:val="18"/>
                              </w:rPr>
                            </w:pPr>
                            <w:r>
                              <w:rPr>
                                <w:rFonts w:ascii="宋体" w:hAnsi="宋体" w:cs="宋体" w:hint="eastAsia"/>
                                <w:bCs/>
                                <w:kern w:val="0"/>
                                <w:sz w:val="18"/>
                                <w:szCs w:val="18"/>
                              </w:rPr>
                              <w:t xml:space="preserve">（每天9：00—19:00）  </w:t>
                            </w:r>
                          </w:p>
                          <w:p w:rsidR="00B5382E" w:rsidRDefault="00B5382E" w:rsidP="00B5382E">
                            <w:pPr>
                              <w:spacing w:line="380" w:lineRule="exact"/>
                              <w:jc w:val="center"/>
                              <w:rPr>
                                <w:rFonts w:ascii="宋体" w:hAnsi="宋体" w:cs="宋体"/>
                                <w:b/>
                                <w:kern w:val="0"/>
                                <w:sz w:val="24"/>
                              </w:rPr>
                            </w:pPr>
                            <w:r>
                              <w:rPr>
                                <w:rFonts w:ascii="宋体" w:hAnsi="宋体" w:cs="宋体" w:hint="eastAsia"/>
                                <w:b/>
                                <w:kern w:val="0"/>
                                <w:sz w:val="24"/>
                              </w:rPr>
                              <w:t>非杭州市区户籍儿童信息核对</w:t>
                            </w:r>
                          </w:p>
                          <w:p w:rsidR="00B5382E" w:rsidRDefault="00B5382E" w:rsidP="00B5382E">
                            <w:pPr>
                              <w:spacing w:line="380" w:lineRule="exact"/>
                              <w:jc w:val="center"/>
                              <w:rPr>
                                <w:rFonts w:ascii="宋体" w:hAnsi="宋体" w:cs="宋体"/>
                                <w:bCs/>
                                <w:kern w:val="0"/>
                                <w:sz w:val="18"/>
                                <w:szCs w:val="18"/>
                              </w:rPr>
                            </w:pPr>
                            <w:r>
                              <w:rPr>
                                <w:rFonts w:ascii="宋体" w:hAnsi="宋体" w:cs="宋体" w:hint="eastAsia"/>
                                <w:bCs/>
                                <w:kern w:val="0"/>
                                <w:sz w:val="18"/>
                                <w:szCs w:val="18"/>
                              </w:rPr>
                              <w:t>家长登录指定网站</w:t>
                            </w:r>
                          </w:p>
                        </w:txbxContent>
                      </wps:txbx>
                      <wps:bodyPr lIns="0" tIns="0" rIns="0" bIns="0" upright="1"/>
                    </wps:wsp>
                  </a:graphicData>
                </a:graphic>
              </wp:anchor>
            </w:drawing>
          </mc:Choice>
          <mc:Fallback>
            <w:pict>
              <v:rect id="Quad Arrow 2" o:spid="_x0000_s1026" style="position:absolute;left:0;text-align:left;margin-left:136.05pt;margin-top:9.15pt;width:162pt;height:8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">
                <v:textbox inset="0,0,0,0">
                  <w:txbxContent>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5月16日—18日</w:t>
                      </w:r>
                    </w:p>
                    <w:p w:rsidR="00B5382E" w:rsidRDefault="00B5382E" w:rsidP="00B5382E">
                      <w:pPr>
                        <w:spacing w:line="380" w:lineRule="exact"/>
                        <w:jc w:val="center"/>
                        <w:rPr>
                          <w:rFonts w:ascii="宋体" w:hAnsi="宋体" w:cs="宋体"/>
                          <w:bCs/>
                          <w:kern w:val="0"/>
                          <w:sz w:val="18"/>
                          <w:szCs w:val="18"/>
                        </w:rPr>
                      </w:pPr>
                      <w:r>
                        <w:rPr>
                          <w:rFonts w:ascii="宋体" w:hAnsi="宋体" w:cs="宋体" w:hint="eastAsia"/>
                          <w:bCs/>
                          <w:kern w:val="0"/>
                          <w:sz w:val="18"/>
                          <w:szCs w:val="18"/>
                        </w:rPr>
                        <w:t xml:space="preserve">（每天9：00—19:00）  </w:t>
                      </w:r>
                    </w:p>
                    <w:p w:rsidR="00B5382E" w:rsidRDefault="00B5382E" w:rsidP="00B5382E">
                      <w:pPr>
                        <w:spacing w:line="380" w:lineRule="exact"/>
                        <w:jc w:val="center"/>
                        <w:rPr>
                          <w:rFonts w:ascii="宋体" w:hAnsi="宋体" w:cs="宋体"/>
                          <w:b/>
                          <w:kern w:val="0"/>
                          <w:sz w:val="24"/>
                        </w:rPr>
                      </w:pPr>
                      <w:r>
                        <w:rPr>
                          <w:rFonts w:ascii="宋体" w:hAnsi="宋体" w:cs="宋体" w:hint="eastAsia"/>
                          <w:b/>
                          <w:kern w:val="0"/>
                          <w:sz w:val="24"/>
                        </w:rPr>
                        <w:t>非杭州市区户籍儿童信息核对</w:t>
                      </w:r>
                    </w:p>
                    <w:p w:rsidR="00B5382E" w:rsidRDefault="00B5382E" w:rsidP="00B5382E">
                      <w:pPr>
                        <w:spacing w:line="380" w:lineRule="exact"/>
                        <w:jc w:val="center"/>
                        <w:rPr>
                          <w:rFonts w:ascii="宋体" w:hAnsi="宋体" w:cs="宋体"/>
                          <w:bCs/>
                          <w:kern w:val="0"/>
                          <w:sz w:val="18"/>
                          <w:szCs w:val="18"/>
                        </w:rPr>
                      </w:pPr>
                      <w:r>
                        <w:rPr>
                          <w:rFonts w:ascii="宋体" w:hAnsi="宋体" w:cs="宋体" w:hint="eastAsia"/>
                          <w:bCs/>
                          <w:kern w:val="0"/>
                          <w:sz w:val="18"/>
                          <w:szCs w:val="18"/>
                        </w:rPr>
                        <w:t>家长登录指定网站</w:t>
                      </w:r>
                    </w:p>
                  </w:txbxContent>
                </v:textbox>
              </v:rect>
            </w:pict>
          </mc:Fallback>
        </mc:AlternateContent>
      </w:r>
      <w:r>
        <w:rPr>
          <w:rFonts w:ascii="仿宋" w:eastAsia="仿宋" w:hAnsi="仿宋"/>
          <w:noProof/>
          <w:sz w:val="32"/>
          <w:szCs w:val="32"/>
        </w:rPr>
        <mc:AlternateContent>
          <mc:Choice Requires="wps">
            <w:drawing>
              <wp:anchor distT="0" distB="0" distL="114300" distR="114300" simplePos="0" relativeHeight="251660288" behindDoc="0" locked="0" layoutInCell="1" allowOverlap="1" wp14:anchorId="75616613" wp14:editId="3495D007">
                <wp:simplePos x="0" y="0"/>
                <wp:positionH relativeFrom="column">
                  <wp:posOffset>4165600</wp:posOffset>
                </wp:positionH>
                <wp:positionV relativeFrom="paragraph">
                  <wp:posOffset>122555</wp:posOffset>
                </wp:positionV>
                <wp:extent cx="2057400" cy="1066165"/>
                <wp:effectExtent l="5080" t="4445" r="13970" b="15240"/>
                <wp:wrapNone/>
                <wp:docPr id="2" name="Text Box 4"/>
                <wp:cNvGraphicFramePr/>
                <a:graphic xmlns:a="http://schemas.openxmlformats.org/drawingml/2006/main">
                  <a:graphicData uri="http://schemas.microsoft.com/office/word/2010/wordprocessingShape">
                    <wps:wsp>
                      <wps:cNvSpPr/>
                      <wps:spPr>
                        <a:xfrm>
                          <a:off x="0" y="0"/>
                          <a:ext cx="2057400" cy="1066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382E" w:rsidRDefault="00B5382E" w:rsidP="00B5382E">
                            <w:pPr>
                              <w:jc w:val="center"/>
                              <w:rPr>
                                <w:rFonts w:ascii="宋体" w:hAnsi="宋体" w:cs="宋体"/>
                                <w:bCs/>
                                <w:color w:val="000000"/>
                                <w:kern w:val="0"/>
                                <w:sz w:val="18"/>
                                <w:szCs w:val="18"/>
                              </w:rPr>
                            </w:pPr>
                            <w:r>
                              <w:rPr>
                                <w:rFonts w:ascii="宋体" w:hAnsi="宋体" w:cs="宋体" w:hint="eastAsia"/>
                                <w:bCs/>
                                <w:color w:val="000000"/>
                                <w:kern w:val="0"/>
                                <w:sz w:val="18"/>
                                <w:szCs w:val="18"/>
                              </w:rPr>
                              <w:t>6</w:t>
                            </w:r>
                            <w:r>
                              <w:rPr>
                                <w:rFonts w:ascii="宋体" w:hAnsi="宋体" w:cs="宋体" w:hint="eastAsia"/>
                                <w:bCs/>
                                <w:color w:val="000000"/>
                                <w:kern w:val="0"/>
                                <w:sz w:val="18"/>
                                <w:szCs w:val="18"/>
                              </w:rPr>
                              <w:t>月4日—6月5日</w:t>
                            </w:r>
                          </w:p>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（每天8:30-16:30）</w:t>
                            </w:r>
                          </w:p>
                          <w:p w:rsidR="00B5382E" w:rsidRDefault="00B5382E" w:rsidP="00B5382E">
                            <w:pPr>
                              <w:jc w:val="center"/>
                              <w:rPr>
                                <w:rFonts w:ascii="宋体" w:hAnsi="宋体" w:cs="宋体"/>
                                <w:b/>
                                <w:kern w:val="0"/>
                                <w:sz w:val="24"/>
                              </w:rPr>
                            </w:pPr>
                            <w:r>
                              <w:rPr>
                                <w:rFonts w:ascii="宋体" w:hAnsi="宋体" w:cs="宋体" w:hint="eastAsia"/>
                                <w:b/>
                                <w:kern w:val="0"/>
                                <w:sz w:val="24"/>
                              </w:rPr>
                              <w:t>现场信息确认</w:t>
                            </w:r>
                          </w:p>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家长带孩子到所在服务区幼儿园</w:t>
                            </w:r>
                          </w:p>
                        </w:txbxContent>
                      </wps:txbx>
                      <wps:bodyPr lIns="0" tIns="0" rIns="0" bIns="0" upright="1"/>
                    </wps:wsp>
                  </a:graphicData>
                </a:graphic>
              </wp:anchor>
            </w:drawing>
          </mc:Choice>
          <mc:Fallback>
            <w:pict>
              <v:rect id="Text Box 4" o:spid="_x0000_s1027" style="position:absolute;left:0;text-align:left;margin-left:328pt;margin-top:9.65pt;width:162pt;height:8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">
                <v:textbox inset="0,0,0,0">
                  <w:txbxContent>
                    <w:p w:rsidR="00B5382E" w:rsidRDefault="00B5382E" w:rsidP="00B5382E">
                      <w:pPr>
                        <w:jc w:val="center"/>
                        <w:rPr>
                          <w:rFonts w:ascii="宋体" w:hAnsi="宋体" w:cs="宋体"/>
                          <w:bCs/>
                          <w:color w:val="000000"/>
                          <w:kern w:val="0"/>
                          <w:sz w:val="18"/>
                          <w:szCs w:val="18"/>
                        </w:rPr>
                      </w:pPr>
                      <w:r>
                        <w:rPr>
                          <w:rFonts w:ascii="宋体" w:hAnsi="宋体" w:cs="宋体" w:hint="eastAsia"/>
                          <w:bCs/>
                          <w:color w:val="000000"/>
                          <w:kern w:val="0"/>
                          <w:sz w:val="18"/>
                          <w:szCs w:val="18"/>
                        </w:rPr>
                        <w:t>6</w:t>
                      </w:r>
                      <w:r>
                        <w:rPr>
                          <w:rFonts w:ascii="宋体" w:hAnsi="宋体" w:cs="宋体" w:hint="eastAsia"/>
                          <w:bCs/>
                          <w:color w:val="000000"/>
                          <w:kern w:val="0"/>
                          <w:sz w:val="18"/>
                          <w:szCs w:val="18"/>
                        </w:rPr>
                        <w:t>月4日—6月5日</w:t>
                      </w:r>
                    </w:p>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（每天8:30-16:30）</w:t>
                      </w:r>
                    </w:p>
                    <w:p w:rsidR="00B5382E" w:rsidRDefault="00B5382E" w:rsidP="00B5382E">
                      <w:pPr>
                        <w:jc w:val="center"/>
                        <w:rPr>
                          <w:rFonts w:ascii="宋体" w:hAnsi="宋体" w:cs="宋体"/>
                          <w:b/>
                          <w:kern w:val="0"/>
                          <w:sz w:val="24"/>
                        </w:rPr>
                      </w:pPr>
                      <w:r>
                        <w:rPr>
                          <w:rFonts w:ascii="宋体" w:hAnsi="宋体" w:cs="宋体" w:hint="eastAsia"/>
                          <w:b/>
                          <w:kern w:val="0"/>
                          <w:sz w:val="24"/>
                        </w:rPr>
                        <w:t>现场信息确认</w:t>
                      </w:r>
                    </w:p>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家长带孩子到所在服务区幼儿园</w:t>
                      </w:r>
                    </w:p>
                  </w:txbxContent>
                </v:textbox>
              </v:rect>
            </w:pict>
          </mc:Fallback>
        </mc:AlternateContent>
      </w:r>
      <w:r>
        <w:rPr>
          <w:rFonts w:ascii="仿宋" w:eastAsia="仿宋" w:hAnsi="仿宋"/>
          <w:noProof/>
          <w:sz w:val="32"/>
          <w:szCs w:val="32"/>
        </w:rPr>
        <mc:AlternateContent>
          <mc:Choice Requires="wps">
            <w:drawing>
              <wp:anchor distT="0" distB="0" distL="114300" distR="114300" simplePos="0" relativeHeight="251659264" behindDoc="0" locked="0" layoutInCell="1" allowOverlap="1" wp14:anchorId="725A7063" wp14:editId="1296699F">
                <wp:simplePos x="0" y="0"/>
                <wp:positionH relativeFrom="column">
                  <wp:posOffset>-446405</wp:posOffset>
                </wp:positionH>
                <wp:positionV relativeFrom="paragraph">
                  <wp:posOffset>102235</wp:posOffset>
                </wp:positionV>
                <wp:extent cx="1828800" cy="1054100"/>
                <wp:effectExtent l="4445" t="4445" r="14605" b="8255"/>
                <wp:wrapNone/>
                <wp:docPr id="1" name="Text Box 2"/>
                <wp:cNvGraphicFramePr/>
                <a:graphic xmlns:a="http://schemas.openxmlformats.org/drawingml/2006/main">
                  <a:graphicData uri="http://schemas.microsoft.com/office/word/2010/wordprocessingShape">
                    <wps:wsp>
                      <wps:cNvSpPr/>
                      <wps:spPr>
                        <a:xfrm>
                          <a:off x="0" y="0"/>
                          <a:ext cx="1828800" cy="10541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4</w:t>
                            </w:r>
                            <w:r>
                              <w:rPr>
                                <w:rFonts w:ascii="宋体" w:hAnsi="宋体" w:cs="宋体" w:hint="eastAsia"/>
                                <w:bCs/>
                                <w:kern w:val="0"/>
                                <w:sz w:val="18"/>
                                <w:szCs w:val="18"/>
                              </w:rPr>
                              <w:t>月25日—29日</w:t>
                            </w:r>
                          </w:p>
                          <w:p w:rsidR="00B5382E" w:rsidRDefault="00B5382E" w:rsidP="00B5382E">
                            <w:pPr>
                              <w:spacing w:line="380" w:lineRule="exact"/>
                              <w:jc w:val="center"/>
                              <w:rPr>
                                <w:rFonts w:ascii="宋体" w:hAnsi="宋体" w:cs="宋体"/>
                                <w:bCs/>
                                <w:kern w:val="0"/>
                                <w:sz w:val="18"/>
                                <w:szCs w:val="18"/>
                              </w:rPr>
                            </w:pPr>
                            <w:r>
                              <w:rPr>
                                <w:rFonts w:ascii="宋体" w:hAnsi="宋体" w:cs="宋体" w:hint="eastAsia"/>
                                <w:bCs/>
                                <w:kern w:val="0"/>
                                <w:sz w:val="18"/>
                                <w:szCs w:val="18"/>
                              </w:rPr>
                              <w:t xml:space="preserve">（每天9：00—19:00）        </w:t>
                            </w:r>
                          </w:p>
                          <w:p w:rsidR="00B5382E" w:rsidRDefault="00B5382E" w:rsidP="00B5382E">
                            <w:pPr>
                              <w:spacing w:line="380" w:lineRule="exact"/>
                              <w:jc w:val="center"/>
                              <w:rPr>
                                <w:rFonts w:ascii="宋体" w:hAnsi="宋体" w:cs="宋体"/>
                                <w:b/>
                                <w:kern w:val="0"/>
                                <w:sz w:val="24"/>
                              </w:rPr>
                            </w:pPr>
                            <w:r>
                              <w:rPr>
                                <w:rFonts w:ascii="宋体" w:hAnsi="宋体" w:cs="宋体" w:hint="eastAsia"/>
                                <w:b/>
                                <w:kern w:val="0"/>
                                <w:sz w:val="24"/>
                              </w:rPr>
                              <w:t>网上信息采集</w:t>
                            </w:r>
                          </w:p>
                          <w:p w:rsidR="00B5382E" w:rsidRDefault="00B5382E" w:rsidP="00B5382E">
                            <w:pPr>
                              <w:spacing w:line="380" w:lineRule="exact"/>
                              <w:jc w:val="center"/>
                              <w:rPr>
                                <w:sz w:val="18"/>
                                <w:szCs w:val="18"/>
                              </w:rPr>
                            </w:pPr>
                            <w:r>
                              <w:rPr>
                                <w:rFonts w:ascii="宋体" w:hAnsi="宋体" w:cs="宋体" w:hint="eastAsia"/>
                                <w:kern w:val="0"/>
                                <w:sz w:val="18"/>
                                <w:szCs w:val="18"/>
                              </w:rPr>
                              <w:t>家长登录指定网站</w:t>
                            </w:r>
                            <w:proofErr w:type="gramStart"/>
                            <w:r>
                              <w:rPr>
                                <w:rFonts w:ascii="宋体" w:hAnsi="宋体" w:cs="宋体" w:hint="eastAsia"/>
                                <w:kern w:val="0"/>
                                <w:sz w:val="18"/>
                                <w:szCs w:val="18"/>
                              </w:rPr>
                              <w:t>或浙里</w:t>
                            </w:r>
                            <w:proofErr w:type="gramEnd"/>
                            <w:r>
                              <w:rPr>
                                <w:rFonts w:ascii="宋体" w:hAnsi="宋体" w:cs="宋体" w:hint="eastAsia"/>
                                <w:kern w:val="0"/>
                                <w:sz w:val="18"/>
                                <w:szCs w:val="18"/>
                              </w:rPr>
                              <w:t>办APP</w:t>
                            </w:r>
                          </w:p>
                        </w:txbxContent>
                      </wps:txbx>
                      <wps:bodyPr upright="1"/>
                    </wps:wsp>
                  </a:graphicData>
                </a:graphic>
              </wp:anchor>
            </w:drawing>
          </mc:Choice>
          <mc:Fallback>
            <w:pict>
              <v:rect id="Text Box 2" o:spid="_x0000_s1028" style="position:absolute;left:0;text-align:left;margin-left:-35.15pt;margin-top:8.05pt;width:2in;height: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">
                <v:textbox>
                  <w:txbxContent>
                    <w:p w:rsidR="00B5382E" w:rsidRDefault="00B5382E" w:rsidP="00B5382E">
                      <w:pPr>
                        <w:jc w:val="center"/>
                        <w:rPr>
                          <w:rFonts w:ascii="宋体" w:hAnsi="宋体" w:cs="宋体"/>
                          <w:bCs/>
                          <w:kern w:val="0"/>
                          <w:sz w:val="18"/>
                          <w:szCs w:val="18"/>
                        </w:rPr>
                      </w:pPr>
                      <w:r>
                        <w:rPr>
                          <w:rFonts w:ascii="宋体" w:hAnsi="宋体" w:cs="宋体" w:hint="eastAsia"/>
                          <w:bCs/>
                          <w:kern w:val="0"/>
                          <w:sz w:val="18"/>
                          <w:szCs w:val="18"/>
                        </w:rPr>
                        <w:t>4</w:t>
                      </w:r>
                      <w:r>
                        <w:rPr>
                          <w:rFonts w:ascii="宋体" w:hAnsi="宋体" w:cs="宋体" w:hint="eastAsia"/>
                          <w:bCs/>
                          <w:kern w:val="0"/>
                          <w:sz w:val="18"/>
                          <w:szCs w:val="18"/>
                        </w:rPr>
                        <w:t>月25日—29日</w:t>
                      </w:r>
                    </w:p>
                    <w:p w:rsidR="00B5382E" w:rsidRDefault="00B5382E" w:rsidP="00B5382E">
                      <w:pPr>
                        <w:spacing w:line="380" w:lineRule="exact"/>
                        <w:jc w:val="center"/>
                        <w:rPr>
                          <w:rFonts w:ascii="宋体" w:hAnsi="宋体" w:cs="宋体"/>
                          <w:bCs/>
                          <w:kern w:val="0"/>
                          <w:sz w:val="18"/>
                          <w:szCs w:val="18"/>
                        </w:rPr>
                      </w:pPr>
                      <w:r>
                        <w:rPr>
                          <w:rFonts w:ascii="宋体" w:hAnsi="宋体" w:cs="宋体" w:hint="eastAsia"/>
                          <w:bCs/>
                          <w:kern w:val="0"/>
                          <w:sz w:val="18"/>
                          <w:szCs w:val="18"/>
                        </w:rPr>
                        <w:t xml:space="preserve">（每天9：00—19:00）        </w:t>
                      </w:r>
                    </w:p>
                    <w:p w:rsidR="00B5382E" w:rsidRDefault="00B5382E" w:rsidP="00B5382E">
                      <w:pPr>
                        <w:spacing w:line="380" w:lineRule="exact"/>
                        <w:jc w:val="center"/>
                        <w:rPr>
                          <w:rFonts w:ascii="宋体" w:hAnsi="宋体" w:cs="宋体"/>
                          <w:b/>
                          <w:kern w:val="0"/>
                          <w:sz w:val="24"/>
                        </w:rPr>
                      </w:pPr>
                      <w:r>
                        <w:rPr>
                          <w:rFonts w:ascii="宋体" w:hAnsi="宋体" w:cs="宋体" w:hint="eastAsia"/>
                          <w:b/>
                          <w:kern w:val="0"/>
                          <w:sz w:val="24"/>
                        </w:rPr>
                        <w:t>网上信息采集</w:t>
                      </w:r>
                    </w:p>
                    <w:p w:rsidR="00B5382E" w:rsidRDefault="00B5382E" w:rsidP="00B5382E">
                      <w:pPr>
                        <w:spacing w:line="380" w:lineRule="exact"/>
                        <w:jc w:val="center"/>
                        <w:rPr>
                          <w:sz w:val="18"/>
                          <w:szCs w:val="18"/>
                        </w:rPr>
                      </w:pPr>
                      <w:r>
                        <w:rPr>
                          <w:rFonts w:ascii="宋体" w:hAnsi="宋体" w:cs="宋体" w:hint="eastAsia"/>
                          <w:kern w:val="0"/>
                          <w:sz w:val="18"/>
                          <w:szCs w:val="18"/>
                        </w:rPr>
                        <w:t>家长登录指定网站</w:t>
                      </w:r>
                      <w:proofErr w:type="gramStart"/>
                      <w:r>
                        <w:rPr>
                          <w:rFonts w:ascii="宋体" w:hAnsi="宋体" w:cs="宋体" w:hint="eastAsia"/>
                          <w:kern w:val="0"/>
                          <w:sz w:val="18"/>
                          <w:szCs w:val="18"/>
                        </w:rPr>
                        <w:t>或浙里</w:t>
                      </w:r>
                      <w:proofErr w:type="gramEnd"/>
                      <w:r>
                        <w:rPr>
                          <w:rFonts w:ascii="宋体" w:hAnsi="宋体" w:cs="宋体" w:hint="eastAsia"/>
                          <w:kern w:val="0"/>
                          <w:sz w:val="18"/>
                          <w:szCs w:val="18"/>
                        </w:rPr>
                        <w:t>办APP</w:t>
                      </w:r>
                    </w:p>
                  </w:txbxContent>
                </v:textbox>
              </v:rect>
            </w:pict>
          </mc:Fallback>
        </mc:AlternateContent>
      </w:r>
    </w:p>
    <w:p w:rsidR="00B5382E" w:rsidRDefault="00B5382E" w:rsidP="00B5382E">
      <w:pPr>
        <w:ind w:rightChars="-73" w:right="-153"/>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63360" behindDoc="0" locked="0" layoutInCell="1" allowOverlap="1" wp14:anchorId="2F5EC291" wp14:editId="615B0B4B">
                <wp:simplePos x="0" y="0"/>
                <wp:positionH relativeFrom="column">
                  <wp:posOffset>1389380</wp:posOffset>
                </wp:positionH>
                <wp:positionV relativeFrom="paragraph">
                  <wp:posOffset>82550</wp:posOffset>
                </wp:positionV>
                <wp:extent cx="342900" cy="114935"/>
                <wp:effectExtent l="4445" t="8890" r="14605" b="9525"/>
                <wp:wrapNone/>
                <wp:docPr id="5" name="Right Arrow 7"/>
                <wp:cNvGraphicFramePr/>
                <a:graphic xmlns:a="http://schemas.openxmlformats.org/drawingml/2006/main">
                  <a:graphicData uri="http://schemas.microsoft.com/office/word/2010/wordprocessingShape">
                    <wps:wsp>
                      <wps:cNvSpPr/>
                      <wps:spPr>
                        <a:xfrm>
                          <a:off x="0" y="0"/>
                          <a:ext cx="342900" cy="114935"/>
                        </a:xfrm>
                        <a:prstGeom prst="rightArrow">
                          <a:avLst>
                            <a:gd name="adj1" fmla="val 50000"/>
                            <a:gd name="adj2" fmla="val 74585"/>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109.4pt;margin-top:6.5pt;width:27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" fillcolor="black"/>
            </w:pict>
          </mc:Fallback>
        </mc:AlternateContent>
      </w:r>
      <w:r>
        <w:rPr>
          <w:rFonts w:ascii="仿宋" w:eastAsia="仿宋" w:hAnsi="仿宋"/>
          <w:noProof/>
          <w:sz w:val="32"/>
          <w:szCs w:val="32"/>
        </w:rPr>
        <mc:AlternateContent>
          <mc:Choice Requires="wps">
            <w:drawing>
              <wp:anchor distT="0" distB="0" distL="114300" distR="114300" simplePos="0" relativeHeight="251661312" behindDoc="0" locked="0" layoutInCell="1" allowOverlap="1" wp14:anchorId="7CCD152F" wp14:editId="62B29D37">
                <wp:simplePos x="0" y="0"/>
                <wp:positionH relativeFrom="column">
                  <wp:posOffset>3785870</wp:posOffset>
                </wp:positionH>
                <wp:positionV relativeFrom="paragraph">
                  <wp:posOffset>102870</wp:posOffset>
                </wp:positionV>
                <wp:extent cx="342900" cy="114935"/>
                <wp:effectExtent l="4445" t="8890" r="14605" b="9525"/>
                <wp:wrapNone/>
                <wp:docPr id="3" name="Right Arrow 5"/>
                <wp:cNvGraphicFramePr/>
                <a:graphic xmlns:a="http://schemas.openxmlformats.org/drawingml/2006/main">
                  <a:graphicData uri="http://schemas.microsoft.com/office/word/2010/wordprocessingShape">
                    <wps:wsp>
                      <wps:cNvSpPr/>
                      <wps:spPr>
                        <a:xfrm>
                          <a:off x="0" y="0"/>
                          <a:ext cx="342900" cy="114935"/>
                        </a:xfrm>
                        <a:prstGeom prst="rightArrow">
                          <a:avLst>
                            <a:gd name="adj1" fmla="val 50000"/>
                            <a:gd name="adj2" fmla="val 74585"/>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Right Arrow 5" o:spid="_x0000_s1026" type="#_x0000_t13" style="position:absolute;left:0;text-align:left;margin-left:298.1pt;margin-top:8.1pt;width:27pt;height: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" fillcolor="black"/>
            </w:pict>
          </mc:Fallback>
        </mc:AlternateContent>
      </w:r>
    </w:p>
    <w:p w:rsidR="00B5382E" w:rsidRDefault="00B5382E" w:rsidP="00B5382E">
      <w:pPr>
        <w:tabs>
          <w:tab w:val="left" w:pos="567"/>
        </w:tabs>
        <w:spacing w:line="590" w:lineRule="exact"/>
        <w:jc w:val="left"/>
        <w:rPr>
          <w:rFonts w:ascii="仿宋" w:eastAsia="仿宋" w:hAnsi="仿宋"/>
          <w:sz w:val="32"/>
          <w:szCs w:val="32"/>
        </w:rPr>
      </w:pP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4月25日—29日（系统开放时间为每天9：00—19:00）符合杭州市区入园条件的适龄儿童家长登录浙江政务服务网（指定网站：http:// www.zjzwfw.gov.cn /），点击“杭州市区幼儿园小班新生信息采集系统”进行注册及相关信息登记。家长也可通过手机</w:t>
      </w:r>
      <w:proofErr w:type="gramStart"/>
      <w:r>
        <w:rPr>
          <w:rFonts w:ascii="仿宋" w:eastAsia="仿宋" w:hAnsi="仿宋" w:hint="eastAsia"/>
          <w:sz w:val="32"/>
          <w:szCs w:val="32"/>
        </w:rPr>
        <w:t>下载浙里办</w:t>
      </w:r>
      <w:proofErr w:type="gramEnd"/>
      <w:r>
        <w:rPr>
          <w:rFonts w:ascii="仿宋" w:eastAsia="仿宋" w:hAnsi="仿宋" w:hint="eastAsia"/>
          <w:sz w:val="32"/>
          <w:szCs w:val="32"/>
        </w:rPr>
        <w:t>APP</w:t>
      </w:r>
      <w:r>
        <w:rPr>
          <w:rFonts w:ascii="仿宋" w:eastAsia="仿宋" w:hAnsi="仿宋"/>
          <w:noProof/>
          <w:sz w:val="32"/>
          <w:szCs w:val="32"/>
        </w:rPr>
        <w:drawing>
          <wp:inline distT="0" distB="0" distL="114300" distR="114300" wp14:anchorId="79462B75" wp14:editId="13FE179A">
            <wp:extent cx="285750" cy="2667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7">
                      <a:lum/>
                    </a:blip>
                    <a:stretch>
                      <a:fillRect/>
                    </a:stretch>
                  </pic:blipFill>
                  <pic:spPr>
                    <a:xfrm>
                      <a:off x="0" y="0"/>
                      <a:ext cx="285750" cy="266700"/>
                    </a:xfrm>
                    <a:prstGeom prst="rect">
                      <a:avLst/>
                    </a:prstGeom>
                    <a:noFill/>
                    <a:ln>
                      <a:noFill/>
                    </a:ln>
                  </pic:spPr>
                </pic:pic>
              </a:graphicData>
            </a:graphic>
          </wp:inline>
        </w:drawing>
      </w:r>
      <w:r>
        <w:rPr>
          <w:rFonts w:ascii="仿宋" w:eastAsia="仿宋" w:hAnsi="仿宋" w:hint="eastAsia"/>
          <w:sz w:val="32"/>
          <w:szCs w:val="32"/>
        </w:rPr>
        <w:t>，  服务网（指定网站：http:// www.zjzwfw.gov.cn /）进行信息核对。核对时，如对公安部门反馈的居住证和居住登记信息</w:t>
      </w:r>
      <w:proofErr w:type="gramStart"/>
      <w:r>
        <w:rPr>
          <w:rFonts w:ascii="仿宋" w:eastAsia="仿宋" w:hAnsi="仿宋" w:hint="eastAsia"/>
          <w:sz w:val="32"/>
          <w:szCs w:val="32"/>
        </w:rPr>
        <w:t>及住保</w:t>
      </w:r>
      <w:r>
        <w:rPr>
          <w:rFonts w:ascii="仿宋" w:eastAsia="仿宋" w:hAnsi="仿宋" w:hint="eastAsia"/>
          <w:sz w:val="32"/>
          <w:szCs w:val="32"/>
        </w:rPr>
        <w:lastRenderedPageBreak/>
        <w:t>房管</w:t>
      </w:r>
      <w:proofErr w:type="gramEnd"/>
      <w:r>
        <w:rPr>
          <w:rFonts w:ascii="仿宋" w:eastAsia="仿宋" w:hAnsi="仿宋" w:hint="eastAsia"/>
          <w:sz w:val="32"/>
          <w:szCs w:val="32"/>
        </w:rPr>
        <w:t>部门反馈的房产信息等情况的准确性有异议，家长应在信息核对界面上直接递交复核申请</w:t>
      </w:r>
      <w:r>
        <w:rPr>
          <w:rFonts w:ascii="仿宋" w:eastAsia="仿宋" w:hAnsi="仿宋" w:hint="eastAsia"/>
          <w:color w:val="000000"/>
          <w:sz w:val="32"/>
          <w:szCs w:val="32"/>
        </w:rPr>
        <w:t>。</w:t>
      </w:r>
      <w:r>
        <w:rPr>
          <w:rFonts w:ascii="仿宋" w:eastAsia="仿宋" w:hAnsi="仿宋" w:cs="宋体" w:hint="eastAsia"/>
          <w:color w:val="000000"/>
          <w:kern w:val="0"/>
          <w:sz w:val="32"/>
          <w:szCs w:val="32"/>
        </w:rPr>
        <w:t>6月4日—6月5</w:t>
      </w:r>
      <w:r>
        <w:rPr>
          <w:rFonts w:ascii="仿宋" w:eastAsia="仿宋" w:hAnsi="仿宋" w:hint="eastAsia"/>
          <w:color w:val="000000"/>
          <w:sz w:val="32"/>
          <w:szCs w:val="32"/>
        </w:rPr>
        <w:t>日（</w:t>
      </w:r>
      <w:r>
        <w:rPr>
          <w:rFonts w:ascii="仿宋" w:eastAsia="仿宋" w:hAnsi="仿宋" w:hint="eastAsia"/>
          <w:sz w:val="32"/>
          <w:szCs w:val="32"/>
        </w:rPr>
        <w:t>每天8:30—16:30），家长</w:t>
      </w:r>
      <w:proofErr w:type="gramStart"/>
      <w:r>
        <w:rPr>
          <w:rFonts w:ascii="仿宋" w:eastAsia="仿宋" w:hAnsi="仿宋" w:hint="eastAsia"/>
          <w:sz w:val="32"/>
          <w:szCs w:val="32"/>
        </w:rPr>
        <w:t>带相关</w:t>
      </w:r>
      <w:proofErr w:type="gramEnd"/>
      <w:r>
        <w:rPr>
          <w:rFonts w:ascii="仿宋" w:eastAsia="仿宋" w:hAnsi="仿宋" w:hint="eastAsia"/>
          <w:sz w:val="32"/>
          <w:szCs w:val="32"/>
        </w:rPr>
        <w:t>证件原件</w:t>
      </w:r>
      <w:proofErr w:type="gramStart"/>
      <w:r>
        <w:rPr>
          <w:rFonts w:ascii="仿宋" w:eastAsia="仿宋" w:hAnsi="仿宋" w:hint="eastAsia"/>
          <w:sz w:val="32"/>
          <w:szCs w:val="32"/>
        </w:rPr>
        <w:t>携孩子</w:t>
      </w:r>
      <w:proofErr w:type="gramEnd"/>
      <w:r>
        <w:rPr>
          <w:rFonts w:ascii="仿宋" w:eastAsia="仿宋" w:hAnsi="仿宋" w:hint="eastAsia"/>
          <w:sz w:val="32"/>
          <w:szCs w:val="32"/>
        </w:rPr>
        <w:t>前往服务区幼儿园进行现场信息确认。</w:t>
      </w:r>
    </w:p>
    <w:p w:rsidR="00B5382E" w:rsidRDefault="00B5382E" w:rsidP="00B5382E">
      <w:pPr>
        <w:tabs>
          <w:tab w:val="left" w:pos="567"/>
        </w:tabs>
        <w:spacing w:line="590" w:lineRule="exact"/>
        <w:jc w:val="left"/>
        <w:rPr>
          <w:rFonts w:ascii="仿宋" w:eastAsia="仿宋" w:hAnsi="仿宋"/>
          <w:sz w:val="32"/>
          <w:szCs w:val="32"/>
        </w:rPr>
      </w:pPr>
    </w:p>
    <w:p w:rsidR="00B5382E" w:rsidRDefault="00B5382E" w:rsidP="00B5382E">
      <w:pPr>
        <w:tabs>
          <w:tab w:val="left" w:pos="567"/>
        </w:tabs>
        <w:spacing w:line="590" w:lineRule="exact"/>
        <w:ind w:firstLineChars="200" w:firstLine="643"/>
        <w:jc w:val="left"/>
        <w:rPr>
          <w:rFonts w:ascii="黑体" w:eastAsia="黑体"/>
          <w:b/>
          <w:sz w:val="32"/>
          <w:szCs w:val="32"/>
        </w:rPr>
      </w:pPr>
      <w:r>
        <w:rPr>
          <w:rFonts w:ascii="黑体" w:eastAsia="黑体" w:hint="eastAsia"/>
          <w:b/>
          <w:sz w:val="32"/>
          <w:szCs w:val="32"/>
        </w:rPr>
        <w:t>四、如何</w:t>
      </w:r>
      <w:proofErr w:type="gramStart"/>
      <w:r>
        <w:rPr>
          <w:rFonts w:ascii="黑体" w:eastAsia="黑体" w:hint="eastAsia"/>
          <w:b/>
          <w:sz w:val="32"/>
          <w:szCs w:val="32"/>
        </w:rPr>
        <w:t>登录浙里办</w:t>
      </w:r>
      <w:proofErr w:type="gramEnd"/>
      <w:r>
        <w:rPr>
          <w:rFonts w:ascii="黑体" w:eastAsia="黑体" w:hint="eastAsia"/>
          <w:b/>
          <w:sz w:val="32"/>
          <w:szCs w:val="32"/>
        </w:rPr>
        <w:t>APP进行网上信息采集？</w:t>
      </w:r>
    </w:p>
    <w:p w:rsidR="00B5382E" w:rsidRDefault="00B5382E" w:rsidP="00B5382E">
      <w:pPr>
        <w:tabs>
          <w:tab w:val="left" w:pos="567"/>
        </w:tabs>
        <w:spacing w:line="590" w:lineRule="exact"/>
        <w:jc w:val="left"/>
        <w:rPr>
          <w:rFonts w:ascii="黑体" w:eastAsia="黑体"/>
          <w:b/>
          <w:sz w:val="32"/>
          <w:szCs w:val="32"/>
        </w:rPr>
      </w:pPr>
      <w:r>
        <w:rPr>
          <w:rFonts w:ascii="仿宋" w:eastAsia="仿宋" w:hAnsi="仿宋" w:hint="eastAsia"/>
          <w:sz w:val="32"/>
          <w:szCs w:val="32"/>
        </w:rPr>
        <w:t xml:space="preserve">  </w:t>
      </w:r>
      <w:r>
        <w:rPr>
          <w:rFonts w:ascii="仿宋" w:eastAsia="仿宋" w:hAnsi="仿宋" w:hint="eastAsia"/>
          <w:color w:val="0000FF"/>
          <w:sz w:val="32"/>
          <w:szCs w:val="32"/>
        </w:rPr>
        <w:t xml:space="preserve"> </w:t>
      </w:r>
      <w:r>
        <w:rPr>
          <w:rFonts w:ascii="仿宋" w:eastAsia="仿宋" w:hAnsi="仿宋" w:hint="eastAsia"/>
          <w:sz w:val="32"/>
          <w:szCs w:val="32"/>
        </w:rPr>
        <w:t xml:space="preserve"> 答：家长通过手机</w:t>
      </w:r>
      <w:proofErr w:type="gramStart"/>
      <w:r>
        <w:rPr>
          <w:rFonts w:ascii="仿宋" w:eastAsia="仿宋" w:hAnsi="仿宋" w:hint="eastAsia"/>
          <w:sz w:val="32"/>
          <w:szCs w:val="32"/>
        </w:rPr>
        <w:t>下载浙里办</w:t>
      </w:r>
      <w:proofErr w:type="gramEnd"/>
      <w:r>
        <w:rPr>
          <w:rFonts w:ascii="仿宋" w:eastAsia="仿宋" w:hAnsi="仿宋" w:hint="eastAsia"/>
          <w:sz w:val="32"/>
          <w:szCs w:val="32"/>
        </w:rPr>
        <w:t>APP</w:t>
      </w:r>
      <w:r>
        <w:rPr>
          <w:rFonts w:ascii="仿宋" w:eastAsia="仿宋" w:hAnsi="仿宋"/>
          <w:noProof/>
          <w:sz w:val="32"/>
          <w:szCs w:val="32"/>
        </w:rPr>
        <w:drawing>
          <wp:inline distT="0" distB="0" distL="114300" distR="114300" wp14:anchorId="15DC183C" wp14:editId="379A6C7F">
            <wp:extent cx="314325" cy="285750"/>
            <wp:effectExtent l="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7">
                      <a:lum/>
                    </a:blip>
                    <a:stretch>
                      <a:fillRect/>
                    </a:stretch>
                  </pic:blipFill>
                  <pic:spPr>
                    <a:xfrm>
                      <a:off x="0" y="0"/>
                      <a:ext cx="314325" cy="285750"/>
                    </a:xfrm>
                    <a:prstGeom prst="rect">
                      <a:avLst/>
                    </a:prstGeom>
                    <a:noFill/>
                    <a:ln>
                      <a:noFill/>
                    </a:ln>
                  </pic:spPr>
                </pic:pic>
              </a:graphicData>
            </a:graphic>
          </wp:inline>
        </w:drawing>
      </w:r>
      <w:r>
        <w:rPr>
          <w:rFonts w:ascii="仿宋" w:eastAsia="仿宋" w:hAnsi="仿宋" w:hint="eastAsia"/>
          <w:sz w:val="32"/>
          <w:szCs w:val="32"/>
        </w:rPr>
        <w:t>，实名注册登录完成信息采集。具体办法是：登录个人用户后，搜索“幼儿园儿童入园”关键词，点击“幼儿园儿童入园（幼儿园招生）”条目下的“在线办理”，将位置定位到“杭州市”，并选择服务区幼儿园所属行政区域，进行相关信息登记。</w:t>
      </w:r>
    </w:p>
    <w:p w:rsidR="00B5382E" w:rsidRDefault="00B5382E" w:rsidP="00B5382E">
      <w:pPr>
        <w:ind w:rightChars="-73" w:right="-153"/>
        <w:rPr>
          <w:rFonts w:ascii="仿宋" w:eastAsia="仿宋" w:hAnsi="仿宋"/>
          <w:sz w:val="32"/>
          <w:szCs w:val="32"/>
        </w:rPr>
      </w:pPr>
    </w:p>
    <w:p w:rsidR="00B5382E" w:rsidRDefault="00B5382E" w:rsidP="00B5382E">
      <w:pPr>
        <w:tabs>
          <w:tab w:val="left" w:pos="567"/>
        </w:tabs>
        <w:spacing w:line="590" w:lineRule="exact"/>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b/>
          <w:bCs/>
          <w:sz w:val="32"/>
          <w:szCs w:val="32"/>
        </w:rPr>
        <w:t xml:space="preserve">   五、市区户籍儿童现场信息确认报名需要带什么材料？</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cs="宋体" w:hint="eastAsia"/>
          <w:kern w:val="0"/>
          <w:sz w:val="32"/>
          <w:szCs w:val="32"/>
        </w:rPr>
        <w:t>市区户籍儿童需提供家庭户口本。市区</w:t>
      </w:r>
      <w:r>
        <w:rPr>
          <w:rFonts w:ascii="仿宋" w:eastAsia="仿宋" w:hAnsi="仿宋" w:hint="eastAsia"/>
          <w:sz w:val="32"/>
          <w:szCs w:val="32"/>
        </w:rPr>
        <w:t>集体户另需提供居住证明或租赁协议，拆迁户另需提供拆迁协议及实际居住证明或租赁协议，以上材料均需原件。</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p>
    <w:p w:rsidR="00B5382E" w:rsidRDefault="00B5382E" w:rsidP="00B5382E">
      <w:pPr>
        <w:tabs>
          <w:tab w:val="left" w:pos="567"/>
        </w:tabs>
        <w:spacing w:line="590" w:lineRule="exact"/>
        <w:jc w:val="left"/>
        <w:rPr>
          <w:rFonts w:ascii="黑体" w:eastAsia="黑体" w:hAnsi="黑体"/>
          <w:b/>
          <w:bCs/>
          <w:sz w:val="32"/>
          <w:szCs w:val="32"/>
        </w:rPr>
      </w:pPr>
      <w:r>
        <w:rPr>
          <w:rFonts w:ascii="黑体" w:eastAsia="黑体" w:hAnsi="黑体" w:hint="eastAsia"/>
          <w:sz w:val="32"/>
          <w:szCs w:val="32"/>
        </w:rPr>
        <w:t xml:space="preserve">  </w:t>
      </w:r>
      <w:r>
        <w:rPr>
          <w:rFonts w:ascii="黑体" w:eastAsia="黑体" w:hAnsi="黑体" w:hint="eastAsia"/>
          <w:b/>
          <w:bCs/>
          <w:sz w:val="32"/>
          <w:szCs w:val="32"/>
        </w:rPr>
        <w:t xml:space="preserve">  六、非杭州市区户籍儿童现场信息确认报名需要带什么材料？</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答：符合国家、省市相关政策规定需在市区接受学前教育的非杭州市区户籍儿童需提供以下的证明材料：</w:t>
      </w:r>
    </w:p>
    <w:p w:rsidR="00B5382E" w:rsidRDefault="00B5382E" w:rsidP="00B5382E">
      <w:pPr>
        <w:spacing w:line="590" w:lineRule="exact"/>
        <w:jc w:val="left"/>
        <w:rPr>
          <w:rFonts w:ascii="仿宋" w:eastAsia="仿宋" w:hAnsi="仿宋"/>
          <w:sz w:val="32"/>
          <w:szCs w:val="32"/>
        </w:rPr>
      </w:pPr>
      <w:r>
        <w:rPr>
          <w:rFonts w:ascii="仿宋" w:eastAsia="仿宋" w:hAnsi="仿宋" w:hint="eastAsia"/>
          <w:sz w:val="32"/>
          <w:szCs w:val="32"/>
        </w:rPr>
        <w:t xml:space="preserve">    （1）符合市区入园条件的流动人口随迁子女，需提供儿童本人的居住证。暂未持有居住证，但预计2022年8月</w:t>
      </w:r>
      <w:r>
        <w:rPr>
          <w:rFonts w:ascii="仿宋" w:eastAsia="仿宋" w:hAnsi="仿宋" w:hint="eastAsia"/>
          <w:sz w:val="32"/>
          <w:szCs w:val="32"/>
        </w:rPr>
        <w:lastRenderedPageBreak/>
        <w:t>31日前能取得的，应在报名现场单独登记，待取得居住证后，在8月31日前补交相关材料核验，由所在区教育局统筹安排入园。</w:t>
      </w:r>
    </w:p>
    <w:p w:rsidR="00B5382E" w:rsidRDefault="00B5382E" w:rsidP="00B5382E">
      <w:pPr>
        <w:tabs>
          <w:tab w:val="left" w:pos="567"/>
        </w:tabs>
        <w:spacing w:line="590" w:lineRule="exact"/>
        <w:jc w:val="left"/>
        <w:rPr>
          <w:rFonts w:ascii="仿宋" w:eastAsia="仿宋" w:hAnsi="仿宋"/>
          <w:sz w:val="32"/>
          <w:szCs w:val="32"/>
        </w:rPr>
      </w:pPr>
      <w:r>
        <w:rPr>
          <w:rFonts w:ascii="仿宋" w:eastAsia="仿宋" w:hAnsi="仿宋" w:hint="eastAsia"/>
          <w:sz w:val="32"/>
          <w:szCs w:val="32"/>
        </w:rPr>
        <w:t xml:space="preserve">    （2）父母在我国驻外机构工作及公派长期在国外工作，或父母双方均在野外地质勘察部门工作，户籍所在地确实无人照顾，需由市区亲属照管或寄养在市区的儿童，家长需提供与工作相关的证明材料。</w:t>
      </w:r>
    </w:p>
    <w:p w:rsidR="00B5382E" w:rsidRDefault="00B5382E" w:rsidP="00B5382E">
      <w:pPr>
        <w:spacing w:line="590" w:lineRule="exact"/>
        <w:ind w:firstLineChars="200" w:firstLine="640"/>
        <w:jc w:val="left"/>
        <w:rPr>
          <w:rFonts w:ascii="仿宋" w:eastAsia="仿宋" w:hAnsi="仿宋"/>
          <w:sz w:val="32"/>
          <w:szCs w:val="32"/>
        </w:rPr>
      </w:pPr>
      <w:r>
        <w:rPr>
          <w:rFonts w:ascii="仿宋" w:eastAsia="仿宋" w:hAnsi="仿宋" w:hint="eastAsia"/>
          <w:sz w:val="32"/>
          <w:szCs w:val="32"/>
        </w:rPr>
        <w:t>（3）驻市区部队的随军子女，家长需提供军官证等相关证明。</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4）直系亲属或者其他法定监护人户籍在市区的下列儿童：烈士子女和因公牺牲军人子女、一至四级残疾军人子女、平时荣获二等功或者战时荣获三等功以上奖励的军人子女；驻国家确定的艰苦边远地区和西藏自治区，解放军总部划定的三类以上岛屿，以及在飞行、潜艇、航天、</w:t>
      </w:r>
      <w:proofErr w:type="gramStart"/>
      <w:r>
        <w:rPr>
          <w:rFonts w:ascii="仿宋" w:eastAsia="仿宋" w:hAnsi="仿宋" w:hint="eastAsia"/>
          <w:sz w:val="32"/>
          <w:szCs w:val="32"/>
        </w:rPr>
        <w:t>涉核等</w:t>
      </w:r>
      <w:proofErr w:type="gramEnd"/>
      <w:r>
        <w:rPr>
          <w:rFonts w:ascii="仿宋" w:eastAsia="仿宋" w:hAnsi="仿宋" w:hint="eastAsia"/>
          <w:sz w:val="32"/>
          <w:szCs w:val="32"/>
        </w:rPr>
        <w:t>高风险、高危险岗位工作的军人子女，家长需提供相关的证明材料。</w:t>
      </w:r>
    </w:p>
    <w:p w:rsidR="00B5382E" w:rsidRDefault="00B5382E" w:rsidP="00B5382E">
      <w:pPr>
        <w:tabs>
          <w:tab w:val="left" w:pos="567"/>
        </w:tabs>
        <w:spacing w:line="590" w:lineRule="exact"/>
        <w:ind w:firstLineChars="200" w:firstLine="640"/>
        <w:jc w:val="left"/>
        <w:rPr>
          <w:rFonts w:ascii="仿宋" w:eastAsia="仿宋" w:hAnsi="仿宋"/>
          <w:sz w:val="32"/>
          <w:szCs w:val="32"/>
        </w:rPr>
      </w:pPr>
      <w:r>
        <w:rPr>
          <w:rFonts w:ascii="仿宋" w:eastAsia="仿宋" w:hAnsi="仿宋" w:hint="eastAsia"/>
          <w:sz w:val="32"/>
          <w:szCs w:val="32"/>
        </w:rPr>
        <w:t>（5）符合《关于杭州市高层次人才、创新创业人才及团队引进培养工作的若干意见》（市委〔2015〕2号）规定引进的高层次人才、创新创业人才子女和省委人才办认定的在杭市区的省部属单位引进的高层次人才子女；持有市区的《浙江省海外高层次人才居住证》或《浙江省引进人才居住证》的引进人才子女；工作地为市区的回归和引进</w:t>
      </w:r>
      <w:proofErr w:type="gramStart"/>
      <w:r>
        <w:rPr>
          <w:rFonts w:ascii="仿宋" w:eastAsia="仿宋" w:hAnsi="仿宋" w:hint="eastAsia"/>
          <w:sz w:val="32"/>
          <w:szCs w:val="32"/>
        </w:rPr>
        <w:t>浙商子女</w:t>
      </w:r>
      <w:proofErr w:type="gramEnd"/>
      <w:r>
        <w:rPr>
          <w:rFonts w:ascii="仿宋" w:eastAsia="仿宋" w:hAnsi="仿宋" w:hint="eastAsia"/>
          <w:sz w:val="32"/>
          <w:szCs w:val="32"/>
        </w:rPr>
        <w:t>，家长需提供省、市人才部门核发的人才证明原件。</w:t>
      </w:r>
    </w:p>
    <w:p w:rsidR="00B5382E" w:rsidRDefault="00B5382E" w:rsidP="00B5382E">
      <w:pPr>
        <w:spacing w:line="59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（6）在杭州市区居住的港澳台籍儿童和外国籍儿童，需提供本人及家长往来大陆通行证、护照等相关身份证明材料和居住证明材料。</w:t>
      </w:r>
    </w:p>
    <w:p w:rsidR="00B5382E" w:rsidRDefault="00B5382E" w:rsidP="00B5382E">
      <w:pPr>
        <w:rPr>
          <w:rFonts w:ascii="仿宋" w:eastAsia="仿宋" w:hAnsi="仿宋" w:cs="宋体"/>
          <w:kern w:val="0"/>
          <w:sz w:val="32"/>
          <w:szCs w:val="32"/>
        </w:rPr>
      </w:pPr>
    </w:p>
    <w:p w:rsidR="00B5382E" w:rsidRDefault="00B5382E" w:rsidP="00B5382E">
      <w:pPr>
        <w:rPr>
          <w:rFonts w:ascii="黑体" w:eastAsia="黑体" w:hAnsi="黑体"/>
          <w:b/>
          <w:bCs/>
          <w:sz w:val="32"/>
          <w:szCs w:val="32"/>
        </w:rPr>
      </w:pPr>
      <w:r>
        <w:rPr>
          <w:rFonts w:hint="eastAsia"/>
          <w:sz w:val="32"/>
          <w:szCs w:val="32"/>
        </w:rPr>
        <w:t xml:space="preserve"> </w:t>
      </w:r>
      <w:r>
        <w:rPr>
          <w:rFonts w:ascii="黑体" w:eastAsia="黑体" w:hAnsi="黑体" w:hint="eastAsia"/>
          <w:b/>
          <w:bCs/>
          <w:sz w:val="32"/>
          <w:szCs w:val="32"/>
        </w:rPr>
        <w:t xml:space="preserve">   七、为什么市区适龄儿童招生要实行网上信息采集？</w:t>
      </w:r>
    </w:p>
    <w:p w:rsidR="00B5382E" w:rsidRDefault="00B5382E" w:rsidP="00B5382E">
      <w:pPr>
        <w:ind w:rightChars="-73" w:right="-153" w:firstLineChars="200" w:firstLine="640"/>
        <w:rPr>
          <w:rFonts w:ascii="仿宋" w:eastAsia="仿宋" w:hAnsi="仿宋" w:cs="宋体"/>
          <w:kern w:val="0"/>
          <w:sz w:val="32"/>
          <w:szCs w:val="32"/>
        </w:rPr>
      </w:pPr>
      <w:r>
        <w:rPr>
          <w:rFonts w:ascii="仿宋" w:eastAsia="仿宋" w:hAnsi="仿宋" w:cs="宋体" w:hint="eastAsia"/>
          <w:kern w:val="0"/>
          <w:sz w:val="32"/>
          <w:szCs w:val="32"/>
        </w:rPr>
        <w:t>答：是为了落实“最多跑一次”改革，方便家长，简化报名程序，减少家长报名时提供的纸质材料。以往报名需要的户籍、房产等信息可以通过数据交互取得，不需要再提供纸质证明。</w:t>
      </w:r>
    </w:p>
    <w:p w:rsidR="00B5382E" w:rsidRDefault="00B5382E" w:rsidP="00B5382E">
      <w:pPr>
        <w:rPr>
          <w:rFonts w:ascii="黑体" w:eastAsia="黑体" w:hAnsi="黑体"/>
          <w:sz w:val="32"/>
          <w:szCs w:val="32"/>
        </w:rPr>
      </w:pPr>
      <w:r>
        <w:rPr>
          <w:rFonts w:hint="eastAsia"/>
          <w:sz w:val="32"/>
          <w:szCs w:val="32"/>
        </w:rPr>
        <w:t xml:space="preserve">  </w:t>
      </w:r>
      <w:r>
        <w:rPr>
          <w:rFonts w:ascii="黑体" w:eastAsia="黑体" w:hAnsi="黑体" w:hint="eastAsia"/>
          <w:sz w:val="32"/>
          <w:szCs w:val="32"/>
        </w:rPr>
        <w:t xml:space="preserve"> </w:t>
      </w:r>
    </w:p>
    <w:p w:rsidR="00B5382E" w:rsidRDefault="00B5382E" w:rsidP="00B5382E">
      <w:pPr>
        <w:ind w:firstLineChars="200" w:firstLine="643"/>
        <w:rPr>
          <w:rFonts w:ascii="黑体" w:eastAsia="黑体" w:hAnsi="黑体"/>
          <w:b/>
          <w:bCs/>
          <w:sz w:val="32"/>
          <w:szCs w:val="32"/>
        </w:rPr>
      </w:pPr>
      <w:r>
        <w:rPr>
          <w:rFonts w:ascii="黑体" w:eastAsia="黑体" w:hAnsi="黑体" w:hint="eastAsia"/>
          <w:b/>
          <w:bCs/>
          <w:sz w:val="32"/>
          <w:szCs w:val="32"/>
        </w:rPr>
        <w:t>八、家长可以不参加网上统一信息采集吗?</w:t>
      </w:r>
    </w:p>
    <w:p w:rsidR="00B5382E" w:rsidRDefault="00B5382E" w:rsidP="00B5382E">
      <w:pPr>
        <w:spacing w:line="360" w:lineRule="auto"/>
        <w:ind w:rightChars="-73" w:right="-153" w:firstLineChars="200" w:firstLine="640"/>
        <w:rPr>
          <w:rFonts w:ascii="仿宋" w:eastAsia="仿宋" w:hAnsi="仿宋" w:cs="宋体"/>
          <w:kern w:val="0"/>
          <w:sz w:val="32"/>
          <w:szCs w:val="32"/>
        </w:rPr>
      </w:pPr>
      <w:r>
        <w:rPr>
          <w:rFonts w:ascii="仿宋" w:eastAsia="仿宋" w:hAnsi="仿宋" w:cs="宋体" w:hint="eastAsia"/>
          <w:kern w:val="0"/>
          <w:sz w:val="32"/>
          <w:szCs w:val="32"/>
        </w:rPr>
        <w:t>答：</w:t>
      </w:r>
      <w:r>
        <w:rPr>
          <w:rFonts w:ascii="仿宋" w:eastAsia="仿宋" w:hAnsi="仿宋" w:hint="eastAsia"/>
          <w:sz w:val="32"/>
          <w:szCs w:val="32"/>
        </w:rPr>
        <w:t>所有在</w:t>
      </w:r>
      <w:r>
        <w:rPr>
          <w:rFonts w:ascii="仿宋" w:eastAsia="仿宋" w:hAnsi="仿宋" w:cs="宋体" w:hint="eastAsia"/>
          <w:kern w:val="0"/>
          <w:sz w:val="32"/>
          <w:szCs w:val="32"/>
        </w:rPr>
        <w:t>市区</w:t>
      </w:r>
      <w:r>
        <w:rPr>
          <w:rFonts w:ascii="仿宋" w:eastAsia="仿宋" w:hAnsi="仿宋" w:hint="eastAsia"/>
          <w:sz w:val="32"/>
          <w:szCs w:val="32"/>
        </w:rPr>
        <w:t>幼儿园办理就读小班的适龄儿童都应该在浙江政务服务网（指定网站：http:// www.zjzwfw.gov.cn /）</w:t>
      </w:r>
      <w:proofErr w:type="gramStart"/>
      <w:r>
        <w:rPr>
          <w:rFonts w:ascii="仿宋" w:eastAsia="仿宋" w:hAnsi="仿宋" w:hint="eastAsia"/>
          <w:sz w:val="32"/>
          <w:szCs w:val="32"/>
        </w:rPr>
        <w:t>或浙里</w:t>
      </w:r>
      <w:proofErr w:type="gramEnd"/>
      <w:r>
        <w:rPr>
          <w:rFonts w:ascii="仿宋" w:eastAsia="仿宋" w:hAnsi="仿宋" w:hint="eastAsia"/>
          <w:sz w:val="32"/>
          <w:szCs w:val="32"/>
        </w:rPr>
        <w:t>办APP</w:t>
      </w:r>
      <w:r>
        <w:rPr>
          <w:rFonts w:ascii="仿宋" w:eastAsia="仿宋" w:hAnsi="仿宋"/>
          <w:noProof/>
          <w:sz w:val="32"/>
          <w:szCs w:val="32"/>
        </w:rPr>
        <w:drawing>
          <wp:inline distT="0" distB="0" distL="114300" distR="114300" wp14:anchorId="3A410E8B" wp14:editId="6CD7AC22">
            <wp:extent cx="352425" cy="3333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8">
                      <a:lum/>
                    </a:blip>
                    <a:stretch>
                      <a:fillRect/>
                    </a:stretch>
                  </pic:blipFill>
                  <pic:spPr>
                    <a:xfrm>
                      <a:off x="0" y="0"/>
                      <a:ext cx="352425" cy="333375"/>
                    </a:xfrm>
                    <a:prstGeom prst="rect">
                      <a:avLst/>
                    </a:prstGeom>
                    <a:noFill/>
                    <a:ln>
                      <a:noFill/>
                    </a:ln>
                  </pic:spPr>
                </pic:pic>
              </a:graphicData>
            </a:graphic>
          </wp:inline>
        </w:drawing>
      </w:r>
      <w:r>
        <w:rPr>
          <w:rFonts w:ascii="仿宋" w:eastAsia="仿宋" w:hAnsi="仿宋" w:hint="eastAsia"/>
          <w:sz w:val="32"/>
          <w:szCs w:val="32"/>
        </w:rPr>
        <w:t>上进行信息采集。非杭州市区户籍儿童家长采集到的信息因故未比对成功的，应准备相关材料在现场确认时备用。</w:t>
      </w:r>
    </w:p>
    <w:p w:rsidR="00B5382E" w:rsidRDefault="00B5382E" w:rsidP="00B5382E">
      <w:pPr>
        <w:ind w:rightChars="-73" w:right="-153" w:firstLineChars="200" w:firstLine="640"/>
        <w:rPr>
          <w:rFonts w:ascii="仿宋" w:eastAsia="仿宋" w:hAnsi="仿宋" w:cs="宋体"/>
          <w:kern w:val="0"/>
          <w:sz w:val="32"/>
          <w:szCs w:val="32"/>
        </w:rPr>
      </w:pPr>
    </w:p>
    <w:p w:rsidR="00B5382E" w:rsidRDefault="00B5382E" w:rsidP="00B5382E">
      <w:pPr>
        <w:rPr>
          <w:rFonts w:ascii="黑体" w:eastAsia="黑体" w:hAnsi="黑体"/>
          <w:sz w:val="32"/>
          <w:szCs w:val="32"/>
        </w:rPr>
      </w:pPr>
      <w:r>
        <w:rPr>
          <w:rFonts w:hint="eastAsia"/>
          <w:sz w:val="32"/>
          <w:szCs w:val="32"/>
        </w:rPr>
        <w:t xml:space="preserve">    </w:t>
      </w:r>
      <w:r>
        <w:rPr>
          <w:rFonts w:ascii="黑体" w:eastAsia="黑体" w:hAnsi="黑体" w:hint="eastAsia"/>
          <w:b/>
          <w:bCs/>
          <w:sz w:val="32"/>
          <w:szCs w:val="32"/>
        </w:rPr>
        <w:t>九、已经完成信息采集了，内容还可以调整吗？</w:t>
      </w:r>
    </w:p>
    <w:p w:rsidR="00B5382E" w:rsidRDefault="00B5382E" w:rsidP="00B5382E">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答：</w:t>
      </w:r>
      <w:r>
        <w:rPr>
          <w:rFonts w:ascii="仿宋" w:eastAsia="仿宋" w:hAnsi="仿宋" w:hint="eastAsia"/>
          <w:sz w:val="32"/>
          <w:szCs w:val="32"/>
        </w:rPr>
        <w:t>在4月29日(4月25日—4月29日）</w:t>
      </w:r>
      <w:r>
        <w:rPr>
          <w:rFonts w:ascii="仿宋" w:eastAsia="仿宋" w:hAnsi="仿宋" w:cs="宋体" w:hint="eastAsia"/>
          <w:kern w:val="0"/>
          <w:sz w:val="32"/>
          <w:szCs w:val="32"/>
        </w:rPr>
        <w:t>系统开放时间为每天9：00—19:00)系统关闭前，都可以自行登录并调整信息，信息结果以系统关闭时间的最终状态为准。</w:t>
      </w:r>
    </w:p>
    <w:p w:rsidR="00B5382E" w:rsidRDefault="00B5382E" w:rsidP="00B5382E">
      <w:pPr>
        <w:rPr>
          <w:rFonts w:ascii="仿宋" w:eastAsia="仿宋" w:hAnsi="仿宋" w:cs="宋体"/>
          <w:kern w:val="0"/>
          <w:sz w:val="32"/>
          <w:szCs w:val="32"/>
        </w:rPr>
      </w:pPr>
    </w:p>
    <w:p w:rsidR="006211BB" w:rsidRPr="00B5382E" w:rsidRDefault="006211BB"/>
    <w:sectPr w:rsidR="006211BB" w:rsidRPr="00B5382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7D" w:rsidRDefault="0078767D" w:rsidP="00B5382E">
      <w:r>
        <w:separator/>
      </w:r>
    </w:p>
  </w:endnote>
  <w:endnote w:type="continuationSeparator" w:id="0">
    <w:p w:rsidR="0078767D" w:rsidRDefault="0078767D" w:rsidP="00B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7D" w:rsidRDefault="0078767D" w:rsidP="00B5382E">
      <w:r>
        <w:separator/>
      </w:r>
    </w:p>
  </w:footnote>
  <w:footnote w:type="continuationSeparator" w:id="0">
    <w:p w:rsidR="0078767D" w:rsidRDefault="0078767D" w:rsidP="00B5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13"/>
    <w:rsid w:val="006211BB"/>
    <w:rsid w:val="0078767D"/>
    <w:rsid w:val="009C4913"/>
    <w:rsid w:val="00B5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8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382E"/>
    <w:rPr>
      <w:sz w:val="18"/>
      <w:szCs w:val="18"/>
    </w:rPr>
  </w:style>
  <w:style w:type="paragraph" w:styleId="a4">
    <w:name w:val="footer"/>
    <w:basedOn w:val="a"/>
    <w:link w:val="Char0"/>
    <w:uiPriority w:val="99"/>
    <w:unhideWhenUsed/>
    <w:rsid w:val="00B538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382E"/>
    <w:rPr>
      <w:sz w:val="18"/>
      <w:szCs w:val="18"/>
    </w:rPr>
  </w:style>
  <w:style w:type="paragraph" w:styleId="a5">
    <w:name w:val="Balloon Text"/>
    <w:basedOn w:val="a"/>
    <w:link w:val="Char1"/>
    <w:uiPriority w:val="99"/>
    <w:semiHidden/>
    <w:unhideWhenUsed/>
    <w:rsid w:val="00B5382E"/>
    <w:rPr>
      <w:sz w:val="18"/>
      <w:szCs w:val="18"/>
    </w:rPr>
  </w:style>
  <w:style w:type="character" w:customStyle="1" w:styleId="Char1">
    <w:name w:val="批注框文本 Char"/>
    <w:basedOn w:val="a0"/>
    <w:link w:val="a5"/>
    <w:uiPriority w:val="99"/>
    <w:semiHidden/>
    <w:rsid w:val="00B538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8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382E"/>
    <w:rPr>
      <w:sz w:val="18"/>
      <w:szCs w:val="18"/>
    </w:rPr>
  </w:style>
  <w:style w:type="paragraph" w:styleId="a4">
    <w:name w:val="footer"/>
    <w:basedOn w:val="a"/>
    <w:link w:val="Char0"/>
    <w:uiPriority w:val="99"/>
    <w:unhideWhenUsed/>
    <w:rsid w:val="00B538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382E"/>
    <w:rPr>
      <w:sz w:val="18"/>
      <w:szCs w:val="18"/>
    </w:rPr>
  </w:style>
  <w:style w:type="paragraph" w:styleId="a5">
    <w:name w:val="Balloon Text"/>
    <w:basedOn w:val="a"/>
    <w:link w:val="Char1"/>
    <w:uiPriority w:val="99"/>
    <w:semiHidden/>
    <w:unhideWhenUsed/>
    <w:rsid w:val="00B5382E"/>
    <w:rPr>
      <w:sz w:val="18"/>
      <w:szCs w:val="18"/>
    </w:rPr>
  </w:style>
  <w:style w:type="character" w:customStyle="1" w:styleId="Char1">
    <w:name w:val="批注框文本 Char"/>
    <w:basedOn w:val="a0"/>
    <w:link w:val="a5"/>
    <w:uiPriority w:val="99"/>
    <w:semiHidden/>
    <w:rsid w:val="00B538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2036</Characters>
  <Application>Microsoft Office Word</Application>
  <DocSecurity>0</DocSecurity>
  <Lines>16</Lines>
  <Paragraphs>4</Paragraphs>
  <ScaleCrop>false</ScaleCrop>
  <Company>微软中国</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2022-04-24T08:42:00Z</dcterms:created>
  <dcterms:modified xsi:type="dcterms:W3CDTF">2022-04-24T08:42:00Z</dcterms:modified>
</cp:coreProperties>
</file>