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b/>
          <w:bCs/>
          <w:sz w:val="36"/>
          <w:szCs w:val="40"/>
        </w:rPr>
      </w:pPr>
      <w:r>
        <w:rPr>
          <w:rFonts w:hint="eastAsia" w:ascii="华文中宋" w:hAnsi="华文中宋" w:eastAsia="华文中宋"/>
          <w:b/>
          <w:bCs/>
          <w:sz w:val="36"/>
          <w:szCs w:val="40"/>
        </w:rPr>
        <w:t>杭州第四中学中英合作高中课程教育项目</w:t>
      </w:r>
    </w:p>
    <w:p>
      <w:pPr>
        <w:jc w:val="center"/>
        <w:rPr>
          <w:rFonts w:ascii="华文中宋" w:hAnsi="华文中宋" w:eastAsia="华文中宋"/>
          <w:b/>
          <w:bCs/>
          <w:sz w:val="36"/>
          <w:szCs w:val="40"/>
        </w:rPr>
      </w:pPr>
      <w:r>
        <w:rPr>
          <w:rFonts w:ascii="华文中宋" w:hAnsi="华文中宋" w:eastAsia="华文中宋"/>
          <w:b/>
          <w:bCs/>
          <w:sz w:val="36"/>
          <w:szCs w:val="40"/>
        </w:rPr>
        <w:t>202</w:t>
      </w:r>
      <w:r>
        <w:rPr>
          <w:rFonts w:hint="eastAsia" w:ascii="华文中宋" w:hAnsi="华文中宋" w:eastAsia="华文中宋"/>
          <w:b/>
          <w:bCs/>
          <w:sz w:val="36"/>
          <w:szCs w:val="40"/>
        </w:rPr>
        <w:t>1</w:t>
      </w:r>
      <w:r>
        <w:rPr>
          <w:rFonts w:ascii="华文中宋" w:hAnsi="华文中宋" w:eastAsia="华文中宋"/>
          <w:b/>
          <w:bCs/>
          <w:sz w:val="36"/>
          <w:szCs w:val="40"/>
        </w:rPr>
        <w:t>年招生工作实施办法</w:t>
      </w:r>
    </w:p>
    <w:p>
      <w:pPr>
        <w:ind w:firstLine="560" w:firstLineChars="200"/>
        <w:rPr>
          <w:rFonts w:ascii="仿宋" w:hAnsi="仿宋" w:eastAsia="仿宋"/>
          <w:sz w:val="28"/>
          <w:szCs w:val="32"/>
        </w:rPr>
      </w:pPr>
      <w:r>
        <w:rPr>
          <w:rFonts w:hint="eastAsia" w:ascii="仿宋" w:hAnsi="仿宋" w:eastAsia="仿宋"/>
          <w:sz w:val="28"/>
          <w:szCs w:val="32"/>
        </w:rPr>
        <w:t>杭州第四中学中英合作高中课程教育项目经省教育厅批准（浙教许可〔</w:t>
      </w:r>
      <w:r>
        <w:rPr>
          <w:rFonts w:ascii="仿宋" w:hAnsi="仿宋" w:eastAsia="仿宋"/>
          <w:sz w:val="28"/>
          <w:szCs w:val="32"/>
        </w:rPr>
        <w:t>2013〕14号）、教育部备案（中外合作办学项目批准书编号：PDE33UK5A20120705N）。</w:t>
      </w:r>
    </w:p>
    <w:p>
      <w:pPr>
        <w:ind w:firstLine="560" w:firstLineChars="200"/>
        <w:rPr>
          <w:rFonts w:ascii="仿宋" w:hAnsi="仿宋" w:eastAsia="仿宋"/>
          <w:sz w:val="28"/>
          <w:szCs w:val="32"/>
        </w:rPr>
      </w:pPr>
      <w:r>
        <w:rPr>
          <w:rFonts w:hint="eastAsia" w:ascii="仿宋" w:hAnsi="仿宋" w:eastAsia="仿宋"/>
          <w:sz w:val="28"/>
          <w:szCs w:val="32"/>
        </w:rPr>
        <w:t>杭州第四中学中英合作高中课程教育项目由中国普通高中基础课程，英国高中课程（</w:t>
      </w:r>
      <w:r>
        <w:rPr>
          <w:rFonts w:ascii="仿宋" w:hAnsi="仿宋" w:eastAsia="仿宋"/>
          <w:sz w:val="28"/>
          <w:szCs w:val="32"/>
        </w:rPr>
        <w:t>A-Level），国外大学入学必需的考试雅思、托福、SAT补充课程，大学升学指导课程四部分组成。中国普通高中基础课程由中方教师按照浙江省普通高中学业水平考试标准教授，成绩合格并达到其他毕业条件的学生获得浙江省普通高中毕业证书；英国高中课程（A-Level）由具有合格资质的专任教师教授（包括数学、进阶数学、物理、化学、生物</w:t>
      </w:r>
      <w:r>
        <w:rPr>
          <w:rFonts w:hint="eastAsia" w:ascii="仿宋" w:hAnsi="仿宋" w:eastAsia="仿宋"/>
          <w:sz w:val="28"/>
          <w:szCs w:val="32"/>
        </w:rPr>
        <w:t>、</w:t>
      </w:r>
      <w:r>
        <w:rPr>
          <w:rFonts w:ascii="仿宋" w:hAnsi="仿宋" w:eastAsia="仿宋"/>
          <w:sz w:val="28"/>
          <w:szCs w:val="32"/>
        </w:rPr>
        <w:t>经济学、商业研究、会计、部分人文与社科类等课程）；补充课程包括雅思、托福、SAT考试技能，由具有合格资质的专任教师教授；</w:t>
      </w:r>
      <w:r>
        <w:rPr>
          <w:rFonts w:hint="eastAsia" w:ascii="仿宋" w:hAnsi="仿宋" w:eastAsia="仿宋"/>
          <w:sz w:val="28"/>
          <w:szCs w:val="32"/>
        </w:rPr>
        <w:t>大学升学指导课程由专业团队进行指导。</w:t>
      </w:r>
    </w:p>
    <w:p>
      <w:pPr>
        <w:ind w:firstLine="562" w:firstLineChars="200"/>
        <w:rPr>
          <w:rFonts w:ascii="仿宋" w:hAnsi="仿宋" w:eastAsia="仿宋"/>
          <w:b/>
          <w:bCs/>
          <w:sz w:val="28"/>
          <w:szCs w:val="32"/>
        </w:rPr>
      </w:pPr>
      <w:r>
        <w:rPr>
          <w:rFonts w:hint="eastAsia" w:ascii="仿宋" w:hAnsi="仿宋" w:eastAsia="仿宋"/>
          <w:b/>
          <w:bCs/>
          <w:sz w:val="28"/>
          <w:szCs w:val="32"/>
        </w:rPr>
        <w:t>一、依据和原则</w:t>
      </w:r>
    </w:p>
    <w:p>
      <w:pPr>
        <w:rPr>
          <w:rFonts w:ascii="仿宋" w:hAnsi="仿宋" w:eastAsia="仿宋"/>
          <w:sz w:val="28"/>
          <w:szCs w:val="32"/>
        </w:rPr>
      </w:pPr>
      <w:r>
        <w:rPr>
          <w:rFonts w:ascii="仿宋" w:hAnsi="仿宋" w:eastAsia="仿宋"/>
          <w:sz w:val="28"/>
          <w:szCs w:val="32"/>
        </w:rPr>
        <w:t xml:space="preserve">  </w:t>
      </w:r>
      <w:r>
        <w:rPr>
          <w:rFonts w:ascii="仿宋" w:hAnsi="仿宋" w:eastAsia="仿宋"/>
          <w:color w:val="FF0000"/>
          <w:sz w:val="28"/>
          <w:szCs w:val="32"/>
        </w:rPr>
        <w:t xml:space="preserve"> </w:t>
      </w:r>
      <w:r>
        <w:rPr>
          <w:rFonts w:hint="eastAsia" w:ascii="仿宋" w:hAnsi="仿宋" w:eastAsia="仿宋"/>
          <w:color w:val="FF0000"/>
          <w:sz w:val="28"/>
          <w:szCs w:val="32"/>
        </w:rPr>
        <w:t xml:space="preserve"> </w:t>
      </w:r>
      <w:r>
        <w:rPr>
          <w:rFonts w:ascii="仿宋" w:hAnsi="仿宋" w:eastAsia="仿宋"/>
          <w:sz w:val="28"/>
          <w:szCs w:val="32"/>
        </w:rPr>
        <w:t>根据《杭州市教育局关于202</w:t>
      </w:r>
      <w:r>
        <w:rPr>
          <w:rFonts w:hint="eastAsia" w:ascii="仿宋" w:hAnsi="仿宋" w:eastAsia="仿宋"/>
          <w:sz w:val="28"/>
          <w:szCs w:val="32"/>
        </w:rPr>
        <w:t>1</w:t>
      </w:r>
      <w:r>
        <w:rPr>
          <w:rFonts w:ascii="仿宋" w:hAnsi="仿宋" w:eastAsia="仿宋"/>
          <w:sz w:val="28"/>
          <w:szCs w:val="32"/>
        </w:rPr>
        <w:t>年杭州市区各类高中招生工作的通知》（杭教基〔202</w:t>
      </w:r>
      <w:r>
        <w:rPr>
          <w:rFonts w:hint="eastAsia" w:ascii="仿宋" w:hAnsi="仿宋" w:eastAsia="仿宋"/>
          <w:sz w:val="28"/>
          <w:szCs w:val="32"/>
        </w:rPr>
        <w:t>1</w:t>
      </w:r>
      <w:r>
        <w:rPr>
          <w:rFonts w:ascii="仿宋" w:hAnsi="仿宋" w:eastAsia="仿宋"/>
          <w:sz w:val="28"/>
          <w:szCs w:val="32"/>
        </w:rPr>
        <w:t>〕</w:t>
      </w:r>
      <w:r>
        <w:rPr>
          <w:rFonts w:hint="eastAsia" w:ascii="仿宋" w:hAnsi="仿宋" w:eastAsia="仿宋"/>
          <w:sz w:val="28"/>
          <w:szCs w:val="32"/>
        </w:rPr>
        <w:t>1</w:t>
      </w:r>
      <w:r>
        <w:rPr>
          <w:rFonts w:ascii="仿宋" w:hAnsi="仿宋" w:eastAsia="仿宋"/>
          <w:sz w:val="28"/>
          <w:szCs w:val="32"/>
        </w:rPr>
        <w:t>号，以下简称《招生工作通知》）和《杭州市教育局办公室关于杭州市区普通高中学校中外合作办学项目202</w:t>
      </w:r>
      <w:r>
        <w:rPr>
          <w:rFonts w:hint="eastAsia" w:ascii="仿宋" w:hAnsi="仿宋" w:eastAsia="仿宋"/>
          <w:sz w:val="28"/>
          <w:szCs w:val="32"/>
        </w:rPr>
        <w:t>1</w:t>
      </w:r>
      <w:r>
        <w:rPr>
          <w:rFonts w:ascii="仿宋" w:hAnsi="仿宋" w:eastAsia="仿宋"/>
          <w:sz w:val="28"/>
          <w:szCs w:val="32"/>
        </w:rPr>
        <w:t>年招生工作的通知》（杭教办基〔202</w:t>
      </w:r>
      <w:r>
        <w:rPr>
          <w:rFonts w:hint="eastAsia" w:ascii="仿宋" w:hAnsi="仿宋" w:eastAsia="仿宋"/>
          <w:sz w:val="28"/>
          <w:szCs w:val="32"/>
        </w:rPr>
        <w:t>1</w:t>
      </w:r>
      <w:r>
        <w:rPr>
          <w:rFonts w:ascii="仿宋" w:hAnsi="仿宋" w:eastAsia="仿宋"/>
          <w:sz w:val="28"/>
          <w:szCs w:val="32"/>
        </w:rPr>
        <w:t>〕</w:t>
      </w:r>
      <w:r>
        <w:rPr>
          <w:rFonts w:hint="eastAsia" w:ascii="仿宋" w:hAnsi="仿宋" w:eastAsia="仿宋"/>
          <w:sz w:val="28"/>
          <w:szCs w:val="32"/>
        </w:rPr>
        <w:t>35</w:t>
      </w:r>
      <w:r>
        <w:rPr>
          <w:rFonts w:ascii="仿宋" w:hAnsi="仿宋" w:eastAsia="仿宋"/>
          <w:sz w:val="28"/>
          <w:szCs w:val="32"/>
        </w:rPr>
        <w:t>号）要求,本着“公开、公平、公正”的原则，制定杭州第四中学中英合作高中课程教育项目（以下简称“中外合作班”）202</w:t>
      </w:r>
      <w:r>
        <w:rPr>
          <w:rFonts w:hint="eastAsia" w:ascii="仿宋" w:hAnsi="仿宋" w:eastAsia="仿宋"/>
          <w:sz w:val="28"/>
          <w:szCs w:val="32"/>
        </w:rPr>
        <w:t>1</w:t>
      </w:r>
      <w:r>
        <w:rPr>
          <w:rFonts w:ascii="仿宋" w:hAnsi="仿宋" w:eastAsia="仿宋"/>
          <w:sz w:val="28"/>
          <w:szCs w:val="32"/>
        </w:rPr>
        <w:t>年招生工作实施办法。</w:t>
      </w:r>
    </w:p>
    <w:p>
      <w:pPr>
        <w:ind w:firstLine="562" w:firstLineChars="200"/>
        <w:rPr>
          <w:rFonts w:ascii="仿宋" w:hAnsi="仿宋" w:eastAsia="仿宋"/>
          <w:b/>
          <w:bCs/>
          <w:sz w:val="28"/>
          <w:szCs w:val="32"/>
        </w:rPr>
      </w:pPr>
      <w:r>
        <w:rPr>
          <w:rFonts w:hint="eastAsia" w:ascii="仿宋" w:hAnsi="仿宋" w:eastAsia="仿宋"/>
          <w:b/>
          <w:bCs/>
          <w:sz w:val="28"/>
          <w:szCs w:val="32"/>
        </w:rPr>
        <w:t>二、组织机构</w:t>
      </w:r>
    </w:p>
    <w:p>
      <w:pPr>
        <w:ind w:firstLine="560" w:firstLineChars="200"/>
        <w:rPr>
          <w:rFonts w:ascii="仿宋" w:hAnsi="仿宋" w:eastAsia="仿宋"/>
          <w:sz w:val="28"/>
          <w:szCs w:val="32"/>
        </w:rPr>
      </w:pPr>
      <w:r>
        <w:rPr>
          <w:rFonts w:ascii="仿宋" w:hAnsi="仿宋" w:eastAsia="仿宋"/>
          <w:sz w:val="28"/>
          <w:szCs w:val="32"/>
        </w:rPr>
        <w:t>1.成立以校长为组长，相关人员为组员的学校中外合作班招生工作领导小组，负责研究、决策学校中外合作班招生工作中的有关事项。领导小组下设招生工作办公室。</w:t>
      </w:r>
    </w:p>
    <w:p>
      <w:pPr>
        <w:ind w:firstLine="560" w:firstLineChars="200"/>
        <w:rPr>
          <w:rFonts w:ascii="仿宋" w:hAnsi="仿宋" w:eastAsia="仿宋"/>
          <w:sz w:val="28"/>
          <w:szCs w:val="32"/>
        </w:rPr>
      </w:pPr>
      <w:r>
        <w:rPr>
          <w:rFonts w:ascii="仿宋" w:hAnsi="仿宋" w:eastAsia="仿宋"/>
          <w:sz w:val="28"/>
          <w:szCs w:val="32"/>
        </w:rPr>
        <w:t>2.成立以学校纪委书记为组长的招生工作纪检监督组，全程监督招生过程。</w:t>
      </w:r>
    </w:p>
    <w:p>
      <w:pPr>
        <w:ind w:firstLine="562" w:firstLineChars="200"/>
        <w:rPr>
          <w:rFonts w:ascii="仿宋" w:hAnsi="仿宋" w:eastAsia="仿宋"/>
          <w:b/>
          <w:bCs/>
          <w:sz w:val="28"/>
          <w:szCs w:val="32"/>
        </w:rPr>
      </w:pPr>
      <w:r>
        <w:rPr>
          <w:rFonts w:hint="eastAsia" w:ascii="仿宋" w:hAnsi="仿宋" w:eastAsia="仿宋"/>
          <w:b/>
          <w:bCs/>
          <w:sz w:val="28"/>
          <w:szCs w:val="32"/>
        </w:rPr>
        <w:t>三、招生对象及计划</w:t>
      </w:r>
    </w:p>
    <w:p>
      <w:pPr>
        <w:ind w:firstLine="560" w:firstLineChars="200"/>
        <w:rPr>
          <w:rFonts w:ascii="仿宋" w:hAnsi="仿宋" w:eastAsia="仿宋"/>
          <w:sz w:val="28"/>
          <w:szCs w:val="32"/>
        </w:rPr>
      </w:pPr>
      <w:r>
        <w:rPr>
          <w:rFonts w:ascii="仿宋" w:hAnsi="仿宋" w:eastAsia="仿宋"/>
          <w:sz w:val="28"/>
          <w:szCs w:val="32"/>
        </w:rPr>
        <w:t>1.招生对象</w:t>
      </w:r>
    </w:p>
    <w:p>
      <w:pPr>
        <w:ind w:firstLine="560" w:firstLineChars="200"/>
        <w:rPr>
          <w:rFonts w:ascii="仿宋" w:hAnsi="仿宋" w:eastAsia="仿宋"/>
          <w:color w:val="FF0000"/>
          <w:sz w:val="28"/>
          <w:szCs w:val="32"/>
        </w:rPr>
      </w:pPr>
      <w:r>
        <w:rPr>
          <w:rFonts w:hint="eastAsia" w:ascii="仿宋" w:hAnsi="仿宋" w:eastAsia="仿宋"/>
          <w:sz w:val="28"/>
          <w:szCs w:val="32"/>
        </w:rPr>
        <w:t>杭州市区（</w:t>
      </w:r>
      <w:r>
        <w:rPr>
          <w:rFonts w:ascii="仿宋" w:hAnsi="仿宋" w:eastAsia="仿宋"/>
          <w:sz w:val="28"/>
          <w:szCs w:val="32"/>
        </w:rPr>
        <w:t>原上城区、下城区、江干区、拱墅区、西湖区、滨江区</w:t>
      </w:r>
      <w:r>
        <w:rPr>
          <w:rFonts w:hint="eastAsia" w:ascii="仿宋" w:hAnsi="仿宋" w:eastAsia="仿宋"/>
          <w:sz w:val="28"/>
          <w:szCs w:val="32"/>
        </w:rPr>
        <w:t>、</w:t>
      </w:r>
      <w:r>
        <w:rPr>
          <w:rFonts w:ascii="仿宋" w:hAnsi="仿宋" w:eastAsia="仿宋"/>
          <w:sz w:val="28"/>
          <w:szCs w:val="32"/>
        </w:rPr>
        <w:t>钱塘新区</w:t>
      </w:r>
      <w:r>
        <w:rPr>
          <w:rFonts w:hint="eastAsia" w:ascii="仿宋" w:hAnsi="仿宋" w:eastAsia="仿宋"/>
          <w:sz w:val="28"/>
          <w:szCs w:val="32"/>
        </w:rPr>
        <w:t>、</w:t>
      </w:r>
      <w:r>
        <w:rPr>
          <w:rFonts w:ascii="仿宋" w:hAnsi="仿宋" w:eastAsia="仿宋"/>
          <w:sz w:val="28"/>
          <w:szCs w:val="32"/>
        </w:rPr>
        <w:t>西湖风景名胜区，下同</w:t>
      </w:r>
      <w:r>
        <w:rPr>
          <w:rFonts w:hint="eastAsia" w:ascii="仿宋" w:hAnsi="仿宋" w:eastAsia="仿宋"/>
          <w:sz w:val="28"/>
          <w:szCs w:val="32"/>
        </w:rPr>
        <w:t>）</w:t>
      </w:r>
      <w:r>
        <w:rPr>
          <w:rFonts w:ascii="仿宋" w:hAnsi="仿宋" w:eastAsia="仿宋"/>
          <w:sz w:val="28"/>
          <w:szCs w:val="32"/>
        </w:rPr>
        <w:t>符合《招生工作通知》中规定的招生对象。萧山区、余杭区</w:t>
      </w:r>
      <w:r>
        <w:rPr>
          <w:rFonts w:hint="eastAsia" w:ascii="仿宋" w:hAnsi="仿宋" w:eastAsia="仿宋"/>
          <w:sz w:val="28"/>
          <w:szCs w:val="32"/>
        </w:rPr>
        <w:t>（原）</w:t>
      </w:r>
      <w:r>
        <w:rPr>
          <w:rFonts w:ascii="仿宋" w:hAnsi="仿宋" w:eastAsia="仿宋"/>
          <w:sz w:val="28"/>
          <w:szCs w:val="32"/>
        </w:rPr>
        <w:t>、富阳区、临安区和建德、淳安、桐庐三县（市）符合当地中考报考资格的初中毕业生。</w:t>
      </w:r>
    </w:p>
    <w:p>
      <w:pPr>
        <w:ind w:firstLine="560" w:firstLineChars="200"/>
        <w:rPr>
          <w:rFonts w:ascii="仿宋" w:hAnsi="仿宋" w:eastAsia="仿宋"/>
          <w:sz w:val="28"/>
          <w:szCs w:val="32"/>
        </w:rPr>
      </w:pPr>
      <w:r>
        <w:rPr>
          <w:rFonts w:ascii="仿宋" w:hAnsi="仿宋" w:eastAsia="仿宋"/>
          <w:sz w:val="28"/>
          <w:szCs w:val="32"/>
        </w:rPr>
        <w:t>2.招生计划</w:t>
      </w:r>
    </w:p>
    <w:p>
      <w:pPr>
        <w:ind w:firstLine="560" w:firstLineChars="200"/>
        <w:rPr>
          <w:rFonts w:ascii="仿宋" w:hAnsi="仿宋" w:eastAsia="仿宋"/>
          <w:sz w:val="28"/>
          <w:szCs w:val="32"/>
        </w:rPr>
      </w:pPr>
      <w:r>
        <w:rPr>
          <w:rFonts w:ascii="仿宋" w:hAnsi="仿宋" w:eastAsia="仿宋"/>
          <w:sz w:val="28"/>
          <w:szCs w:val="32"/>
        </w:rPr>
        <w:t>202</w:t>
      </w:r>
      <w:r>
        <w:rPr>
          <w:rFonts w:hint="eastAsia" w:ascii="仿宋" w:hAnsi="仿宋" w:eastAsia="仿宋"/>
          <w:sz w:val="28"/>
          <w:szCs w:val="32"/>
        </w:rPr>
        <w:t>1</w:t>
      </w:r>
      <w:r>
        <w:rPr>
          <w:rFonts w:ascii="仿宋" w:hAnsi="仿宋" w:eastAsia="仿宋"/>
          <w:sz w:val="28"/>
          <w:szCs w:val="32"/>
        </w:rPr>
        <w:t>年计划招收四个班，共100人。其中</w:t>
      </w:r>
      <w:r>
        <w:rPr>
          <w:rFonts w:hint="eastAsia" w:ascii="仿宋" w:hAnsi="仿宋" w:eastAsia="仿宋"/>
          <w:sz w:val="28"/>
          <w:szCs w:val="32"/>
        </w:rPr>
        <w:t>,</w:t>
      </w:r>
      <w:r>
        <w:rPr>
          <w:rFonts w:ascii="仿宋" w:hAnsi="仿宋" w:eastAsia="仿宋"/>
          <w:sz w:val="28"/>
          <w:szCs w:val="32"/>
        </w:rPr>
        <w:t>面向杭州市区招生90人</w:t>
      </w:r>
      <w:r>
        <w:rPr>
          <w:rFonts w:hint="eastAsia" w:ascii="仿宋" w:hAnsi="仿宋" w:eastAsia="仿宋"/>
          <w:sz w:val="28"/>
          <w:szCs w:val="32"/>
        </w:rPr>
        <w:t>；</w:t>
      </w:r>
      <w:r>
        <w:rPr>
          <w:rFonts w:ascii="仿宋" w:hAnsi="仿宋" w:eastAsia="仿宋"/>
          <w:sz w:val="28"/>
          <w:szCs w:val="32"/>
        </w:rPr>
        <w:t>面向萧山区、余杭区</w:t>
      </w:r>
      <w:r>
        <w:rPr>
          <w:rFonts w:hint="eastAsia" w:ascii="仿宋" w:hAnsi="仿宋" w:eastAsia="仿宋"/>
          <w:sz w:val="28"/>
          <w:szCs w:val="32"/>
        </w:rPr>
        <w:t>（</w:t>
      </w:r>
      <w:r>
        <w:rPr>
          <w:rFonts w:ascii="仿宋" w:hAnsi="仿宋" w:eastAsia="仿宋"/>
          <w:sz w:val="28"/>
          <w:szCs w:val="32"/>
        </w:rPr>
        <w:t>原</w:t>
      </w:r>
      <w:r>
        <w:rPr>
          <w:rFonts w:hint="eastAsia" w:ascii="仿宋" w:hAnsi="仿宋" w:eastAsia="仿宋"/>
          <w:sz w:val="28"/>
          <w:szCs w:val="32"/>
        </w:rPr>
        <w:t>）</w:t>
      </w:r>
      <w:r>
        <w:rPr>
          <w:rFonts w:ascii="仿宋" w:hAnsi="仿宋" w:eastAsia="仿宋"/>
          <w:sz w:val="28"/>
          <w:szCs w:val="32"/>
        </w:rPr>
        <w:t>、富阳区、临安区和建德、淳安、桐庐三县（市）招生</w:t>
      </w:r>
      <w:r>
        <w:rPr>
          <w:rFonts w:hint="eastAsia" w:ascii="仿宋" w:hAnsi="仿宋" w:eastAsia="仿宋"/>
          <w:sz w:val="28"/>
          <w:szCs w:val="32"/>
        </w:rPr>
        <w:t>共</w:t>
      </w:r>
      <w:r>
        <w:rPr>
          <w:rFonts w:ascii="仿宋" w:hAnsi="仿宋" w:eastAsia="仿宋"/>
          <w:sz w:val="28"/>
          <w:szCs w:val="32"/>
        </w:rPr>
        <w:t>10人。</w:t>
      </w:r>
    </w:p>
    <w:p>
      <w:pPr>
        <w:ind w:firstLine="562" w:firstLineChars="200"/>
        <w:rPr>
          <w:rFonts w:ascii="仿宋" w:hAnsi="仿宋" w:eastAsia="仿宋"/>
          <w:b/>
          <w:bCs/>
          <w:sz w:val="28"/>
          <w:szCs w:val="32"/>
        </w:rPr>
      </w:pPr>
      <w:r>
        <w:rPr>
          <w:rFonts w:hint="eastAsia" w:ascii="仿宋" w:hAnsi="仿宋" w:eastAsia="仿宋"/>
          <w:b/>
          <w:bCs/>
          <w:sz w:val="28"/>
          <w:szCs w:val="32"/>
        </w:rPr>
        <w:t>四、学费</w:t>
      </w:r>
    </w:p>
    <w:p>
      <w:pPr>
        <w:ind w:firstLine="560" w:firstLineChars="200"/>
        <w:rPr>
          <w:rFonts w:ascii="仿宋" w:hAnsi="仿宋" w:eastAsia="仿宋"/>
          <w:sz w:val="28"/>
          <w:szCs w:val="32"/>
        </w:rPr>
      </w:pPr>
      <w:r>
        <w:rPr>
          <w:rFonts w:hint="eastAsia" w:ascii="仿宋" w:hAnsi="仿宋" w:eastAsia="仿宋"/>
          <w:sz w:val="28"/>
          <w:szCs w:val="32"/>
        </w:rPr>
        <w:t>根据《杭州市物价局关于浙江省杭州第四中学中英合作高中课程项目收费标准的批复》（杭价费〔</w:t>
      </w:r>
      <w:r>
        <w:rPr>
          <w:rFonts w:ascii="仿宋" w:hAnsi="仿宋" w:eastAsia="仿宋"/>
          <w:sz w:val="28"/>
          <w:szCs w:val="32"/>
        </w:rPr>
        <w:t>2013〕181号）：学费人民币39000元∕学期（不含教材费、国际考试费、住宿费、海外大学升学指导费等）。</w:t>
      </w:r>
    </w:p>
    <w:p>
      <w:pPr>
        <w:ind w:firstLine="562" w:firstLineChars="200"/>
        <w:rPr>
          <w:rFonts w:ascii="仿宋" w:hAnsi="仿宋" w:eastAsia="仿宋"/>
          <w:b/>
          <w:bCs/>
          <w:sz w:val="28"/>
          <w:szCs w:val="32"/>
        </w:rPr>
      </w:pPr>
      <w:r>
        <w:rPr>
          <w:rFonts w:hint="eastAsia" w:ascii="仿宋" w:hAnsi="仿宋" w:eastAsia="仿宋"/>
          <w:b/>
          <w:bCs/>
          <w:sz w:val="28"/>
          <w:szCs w:val="32"/>
        </w:rPr>
        <w:t>五、杭州市区考生英语水平测试报名、测试办法及录取规则</w:t>
      </w:r>
    </w:p>
    <w:p>
      <w:pPr>
        <w:ind w:firstLine="560" w:firstLineChars="200"/>
        <w:rPr>
          <w:rFonts w:ascii="仿宋" w:hAnsi="仿宋" w:eastAsia="仿宋"/>
          <w:sz w:val="28"/>
          <w:szCs w:val="32"/>
        </w:rPr>
      </w:pPr>
      <w:r>
        <w:rPr>
          <w:rFonts w:ascii="仿宋" w:hAnsi="仿宋" w:eastAsia="仿宋"/>
          <w:sz w:val="28"/>
          <w:szCs w:val="32"/>
        </w:rPr>
        <w:t>1．杭州市区符合报名条件的考生（含个别生）须登录杭州市区各类高中招生管理系统（www.hzjyks.net是唯一网址，以下简称“高中招生信息管理系统”），在家长指导下，于规定时间（高中招生信息管理系统开放时间为</w:t>
      </w:r>
      <w:r>
        <w:rPr>
          <w:rFonts w:hint="eastAsia" w:ascii="仿宋" w:hAnsi="仿宋" w:eastAsia="仿宋"/>
          <w:sz w:val="28"/>
          <w:szCs w:val="32"/>
        </w:rPr>
        <w:t>5</w:t>
      </w:r>
      <w:r>
        <w:rPr>
          <w:rFonts w:ascii="仿宋" w:hAnsi="仿宋" w:eastAsia="仿宋"/>
          <w:sz w:val="28"/>
          <w:szCs w:val="32"/>
        </w:rPr>
        <w:t>月</w:t>
      </w:r>
      <w:r>
        <w:rPr>
          <w:rFonts w:hint="eastAsia" w:ascii="仿宋" w:hAnsi="仿宋" w:eastAsia="仿宋"/>
          <w:sz w:val="28"/>
          <w:szCs w:val="32"/>
        </w:rPr>
        <w:t>14</w:t>
      </w:r>
      <w:r>
        <w:rPr>
          <w:rFonts w:ascii="仿宋" w:hAnsi="仿宋" w:eastAsia="仿宋"/>
          <w:sz w:val="28"/>
          <w:szCs w:val="32"/>
        </w:rPr>
        <w:t>日8:00至5月</w:t>
      </w:r>
      <w:r>
        <w:rPr>
          <w:rFonts w:hint="eastAsia" w:ascii="仿宋" w:hAnsi="仿宋" w:eastAsia="仿宋"/>
          <w:sz w:val="28"/>
          <w:szCs w:val="32"/>
        </w:rPr>
        <w:t>15</w:t>
      </w:r>
      <w:r>
        <w:rPr>
          <w:rFonts w:ascii="仿宋" w:hAnsi="仿宋" w:eastAsia="仿宋"/>
          <w:sz w:val="28"/>
          <w:szCs w:val="32"/>
        </w:rPr>
        <w:t>日18:00）进行英语水平测试报名。</w:t>
      </w:r>
    </w:p>
    <w:p>
      <w:pPr>
        <w:ind w:firstLine="560" w:firstLineChars="200"/>
        <w:rPr>
          <w:rFonts w:ascii="仿宋" w:hAnsi="仿宋" w:eastAsia="仿宋"/>
          <w:sz w:val="28"/>
          <w:szCs w:val="32"/>
        </w:rPr>
      </w:pPr>
      <w:r>
        <w:rPr>
          <w:rFonts w:ascii="仿宋" w:hAnsi="仿宋" w:eastAsia="仿宋"/>
          <w:sz w:val="28"/>
          <w:szCs w:val="32"/>
        </w:rPr>
        <w:t>2．市区初中学校应届毕业班学生于5月</w:t>
      </w:r>
      <w:r>
        <w:rPr>
          <w:rFonts w:hint="eastAsia" w:ascii="仿宋" w:hAnsi="仿宋" w:eastAsia="仿宋"/>
          <w:sz w:val="28"/>
          <w:szCs w:val="32"/>
        </w:rPr>
        <w:t>28</w:t>
      </w:r>
      <w:r>
        <w:rPr>
          <w:rFonts w:ascii="仿宋" w:hAnsi="仿宋" w:eastAsia="仿宋"/>
          <w:sz w:val="28"/>
          <w:szCs w:val="32"/>
        </w:rPr>
        <w:t>日向所在初中学校领取《20</w:t>
      </w:r>
      <w:r>
        <w:rPr>
          <w:rFonts w:hint="eastAsia" w:ascii="仿宋" w:hAnsi="仿宋" w:eastAsia="仿宋"/>
          <w:sz w:val="28"/>
          <w:szCs w:val="32"/>
        </w:rPr>
        <w:t>21</w:t>
      </w:r>
      <w:r>
        <w:rPr>
          <w:rFonts w:ascii="仿宋" w:hAnsi="仿宋" w:eastAsia="仿宋"/>
          <w:sz w:val="28"/>
          <w:szCs w:val="32"/>
        </w:rPr>
        <w:t>年杭州市区普通高中中外合作班报名表》（以下简称《报名表》）；个别生于5月</w:t>
      </w:r>
      <w:r>
        <w:rPr>
          <w:rFonts w:hint="eastAsia" w:ascii="仿宋" w:hAnsi="仿宋" w:eastAsia="仿宋"/>
          <w:sz w:val="28"/>
          <w:szCs w:val="32"/>
        </w:rPr>
        <w:t>28</w:t>
      </w:r>
      <w:r>
        <w:rPr>
          <w:rFonts w:ascii="仿宋" w:hAnsi="仿宋" w:eastAsia="仿宋"/>
          <w:sz w:val="28"/>
          <w:szCs w:val="32"/>
        </w:rPr>
        <w:t>日下午（12:30—16:00）凭本人身份证（或学生证）到</w:t>
      </w:r>
      <w:r>
        <w:rPr>
          <w:rFonts w:hint="eastAsia" w:ascii="仿宋" w:hAnsi="仿宋" w:eastAsia="仿宋"/>
          <w:sz w:val="28"/>
          <w:szCs w:val="32"/>
        </w:rPr>
        <w:t>我校</w:t>
      </w:r>
      <w:r>
        <w:rPr>
          <w:rFonts w:ascii="仿宋" w:hAnsi="仿宋" w:eastAsia="仿宋"/>
          <w:sz w:val="28"/>
          <w:szCs w:val="32"/>
        </w:rPr>
        <w:t>下沙校区国际部（</w:t>
      </w:r>
      <w:r>
        <w:rPr>
          <w:rFonts w:hint="eastAsia" w:ascii="仿宋" w:hAnsi="仿宋" w:eastAsia="仿宋"/>
          <w:sz w:val="28"/>
          <w:szCs w:val="32"/>
        </w:rPr>
        <w:t>钱塘</w:t>
      </w:r>
      <w:r>
        <w:rPr>
          <w:rFonts w:ascii="仿宋" w:hAnsi="仿宋" w:eastAsia="仿宋"/>
          <w:sz w:val="28"/>
          <w:szCs w:val="32"/>
        </w:rPr>
        <w:t>区下沙6号大街438号）国际交流中心1011室领取《报名表》。</w:t>
      </w:r>
    </w:p>
    <w:p>
      <w:pPr>
        <w:ind w:firstLine="560" w:firstLineChars="200"/>
        <w:rPr>
          <w:rFonts w:ascii="仿宋" w:hAnsi="仿宋" w:eastAsia="仿宋"/>
          <w:sz w:val="28"/>
          <w:szCs w:val="32"/>
        </w:rPr>
      </w:pPr>
      <w:r>
        <w:rPr>
          <w:rFonts w:ascii="仿宋" w:hAnsi="仿宋" w:eastAsia="仿宋"/>
          <w:sz w:val="28"/>
          <w:szCs w:val="32"/>
        </w:rPr>
        <w:t>3．5月</w:t>
      </w:r>
      <w:r>
        <w:rPr>
          <w:rFonts w:hint="eastAsia" w:ascii="仿宋" w:hAnsi="仿宋" w:eastAsia="仿宋"/>
          <w:sz w:val="28"/>
          <w:szCs w:val="32"/>
        </w:rPr>
        <w:t>29</w:t>
      </w:r>
      <w:r>
        <w:rPr>
          <w:rFonts w:ascii="仿宋" w:hAnsi="仿宋" w:eastAsia="仿宋"/>
          <w:sz w:val="28"/>
          <w:szCs w:val="32"/>
        </w:rPr>
        <w:t>日（周六），考生凭本人身份证（或学生证）和《报名表》原件到</w:t>
      </w:r>
      <w:r>
        <w:rPr>
          <w:rFonts w:hint="eastAsia" w:ascii="仿宋" w:hAnsi="仿宋" w:eastAsia="仿宋"/>
          <w:sz w:val="28"/>
          <w:szCs w:val="32"/>
        </w:rPr>
        <w:t>我校</w:t>
      </w:r>
      <w:r>
        <w:rPr>
          <w:rFonts w:ascii="仿宋" w:hAnsi="仿宋" w:eastAsia="仿宋"/>
          <w:sz w:val="28"/>
          <w:szCs w:val="32"/>
        </w:rPr>
        <w:t>下沙校区国际部参加英语水平测试。</w:t>
      </w:r>
    </w:p>
    <w:p>
      <w:pPr>
        <w:ind w:firstLine="560" w:firstLineChars="200"/>
        <w:rPr>
          <w:rFonts w:ascii="仿宋" w:hAnsi="仿宋" w:eastAsia="仿宋"/>
          <w:sz w:val="28"/>
          <w:szCs w:val="32"/>
        </w:rPr>
      </w:pPr>
      <w:r>
        <w:rPr>
          <w:rFonts w:ascii="仿宋" w:hAnsi="仿宋" w:eastAsia="仿宋"/>
          <w:sz w:val="28"/>
          <w:szCs w:val="32"/>
        </w:rPr>
        <w:t>4．测试内容：英语水平测试包括笔试和面试，满分</w:t>
      </w:r>
      <w:r>
        <w:rPr>
          <w:rFonts w:hint="eastAsia" w:ascii="仿宋" w:hAnsi="仿宋" w:eastAsia="仿宋"/>
          <w:sz w:val="28"/>
          <w:szCs w:val="32"/>
        </w:rPr>
        <w:t>300</w:t>
      </w:r>
      <w:r>
        <w:rPr>
          <w:rFonts w:ascii="仿宋" w:hAnsi="仿宋" w:eastAsia="仿宋"/>
          <w:sz w:val="28"/>
          <w:szCs w:val="32"/>
        </w:rPr>
        <w:t>分。</w:t>
      </w:r>
    </w:p>
    <w:p>
      <w:pPr>
        <w:ind w:firstLine="560" w:firstLineChars="200"/>
        <w:rPr>
          <w:rFonts w:ascii="仿宋" w:hAnsi="仿宋" w:eastAsia="仿宋"/>
          <w:sz w:val="28"/>
          <w:szCs w:val="32"/>
        </w:rPr>
      </w:pPr>
      <w:r>
        <w:rPr>
          <w:rFonts w:hint="eastAsia" w:ascii="仿宋" w:hAnsi="仿宋" w:eastAsia="仿宋"/>
          <w:sz w:val="28"/>
          <w:szCs w:val="32"/>
        </w:rPr>
        <w:t>①笔试：满分</w:t>
      </w:r>
      <w:r>
        <w:rPr>
          <w:rFonts w:ascii="仿宋" w:hAnsi="仿宋" w:eastAsia="仿宋"/>
          <w:sz w:val="28"/>
          <w:szCs w:val="32"/>
        </w:rPr>
        <w:t>2</w:t>
      </w:r>
      <w:r>
        <w:rPr>
          <w:rFonts w:hint="eastAsia" w:ascii="仿宋" w:hAnsi="仿宋" w:eastAsia="仿宋"/>
          <w:sz w:val="28"/>
          <w:szCs w:val="32"/>
        </w:rPr>
        <w:t>2</w:t>
      </w:r>
      <w:r>
        <w:rPr>
          <w:rFonts w:ascii="仿宋" w:hAnsi="仿宋" w:eastAsia="仿宋"/>
          <w:sz w:val="28"/>
          <w:szCs w:val="32"/>
        </w:rPr>
        <w:t>0分</w:t>
      </w:r>
    </w:p>
    <w:tbl>
      <w:tblPr>
        <w:tblStyle w:val="4"/>
        <w:tblW w:w="8304" w:type="dxa"/>
        <w:tblInd w:w="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5"/>
        <w:gridCol w:w="1843"/>
        <w:gridCol w:w="2409"/>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925" w:type="dxa"/>
          </w:tcPr>
          <w:p>
            <w:pPr>
              <w:autoSpaceDN w:val="0"/>
              <w:spacing w:line="360" w:lineRule="auto"/>
              <w:ind w:left="-61" w:leftChars="-29" w:firstLine="140" w:firstLineChars="50"/>
              <w:jc w:val="center"/>
              <w:rPr>
                <w:rFonts w:ascii="仿宋" w:hAnsi="仿宋" w:eastAsia="仿宋"/>
                <w:sz w:val="28"/>
                <w:szCs w:val="28"/>
              </w:rPr>
            </w:pPr>
            <w:r>
              <w:rPr>
                <w:rFonts w:hint="eastAsia" w:ascii="仿宋" w:hAnsi="仿宋" w:eastAsia="仿宋"/>
                <w:sz w:val="28"/>
                <w:szCs w:val="28"/>
              </w:rPr>
              <w:t>测试科目</w:t>
            </w:r>
          </w:p>
        </w:tc>
        <w:tc>
          <w:tcPr>
            <w:tcW w:w="1843" w:type="dxa"/>
          </w:tcPr>
          <w:p>
            <w:pPr>
              <w:autoSpaceDN w:val="0"/>
              <w:spacing w:line="360" w:lineRule="auto"/>
              <w:jc w:val="center"/>
              <w:rPr>
                <w:rFonts w:ascii="仿宋" w:hAnsi="仿宋" w:eastAsia="仿宋"/>
                <w:sz w:val="28"/>
                <w:szCs w:val="28"/>
              </w:rPr>
            </w:pPr>
            <w:r>
              <w:rPr>
                <w:rFonts w:hint="eastAsia" w:ascii="仿宋" w:hAnsi="仿宋" w:eastAsia="仿宋"/>
                <w:sz w:val="28"/>
                <w:szCs w:val="28"/>
              </w:rPr>
              <w:t>测试形式</w:t>
            </w:r>
          </w:p>
        </w:tc>
        <w:tc>
          <w:tcPr>
            <w:tcW w:w="2409" w:type="dxa"/>
          </w:tcPr>
          <w:p>
            <w:pPr>
              <w:autoSpaceDN w:val="0"/>
              <w:spacing w:line="360" w:lineRule="auto"/>
              <w:ind w:firstLine="140" w:firstLineChars="50"/>
              <w:jc w:val="center"/>
              <w:rPr>
                <w:rFonts w:ascii="仿宋" w:hAnsi="仿宋" w:eastAsia="仿宋"/>
                <w:sz w:val="28"/>
                <w:szCs w:val="28"/>
              </w:rPr>
            </w:pPr>
            <w:r>
              <w:rPr>
                <w:rFonts w:hint="eastAsia" w:ascii="仿宋" w:hAnsi="仿宋" w:eastAsia="仿宋"/>
                <w:sz w:val="28"/>
                <w:szCs w:val="28"/>
              </w:rPr>
              <w:t>测试时间</w:t>
            </w:r>
          </w:p>
        </w:tc>
        <w:tc>
          <w:tcPr>
            <w:tcW w:w="2127" w:type="dxa"/>
          </w:tcPr>
          <w:p>
            <w:pPr>
              <w:autoSpaceDN w:val="0"/>
              <w:spacing w:line="360" w:lineRule="auto"/>
              <w:jc w:val="center"/>
              <w:rPr>
                <w:rFonts w:ascii="仿宋" w:hAnsi="仿宋" w:eastAsia="仿宋"/>
                <w:sz w:val="28"/>
                <w:szCs w:val="28"/>
              </w:rPr>
            </w:pPr>
            <w:r>
              <w:rPr>
                <w:rFonts w:hint="eastAsia" w:ascii="仿宋" w:hAnsi="仿宋" w:eastAsia="仿宋"/>
                <w:sz w:val="28"/>
                <w:szCs w:val="28"/>
              </w:rPr>
              <w:t>满分分值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925" w:type="dxa"/>
          </w:tcPr>
          <w:p>
            <w:pPr>
              <w:autoSpaceDN w:val="0"/>
              <w:spacing w:line="360" w:lineRule="auto"/>
              <w:ind w:firstLine="560" w:firstLineChars="200"/>
              <w:rPr>
                <w:rFonts w:ascii="仿宋" w:hAnsi="仿宋" w:eastAsia="仿宋"/>
                <w:sz w:val="28"/>
                <w:szCs w:val="28"/>
              </w:rPr>
            </w:pPr>
            <w:r>
              <w:rPr>
                <w:rFonts w:hint="eastAsia" w:ascii="仿宋" w:hAnsi="仿宋" w:eastAsia="仿宋"/>
                <w:sz w:val="28"/>
                <w:szCs w:val="28"/>
              </w:rPr>
              <w:t>英语</w:t>
            </w:r>
          </w:p>
        </w:tc>
        <w:tc>
          <w:tcPr>
            <w:tcW w:w="1843" w:type="dxa"/>
          </w:tcPr>
          <w:p>
            <w:pPr>
              <w:autoSpaceDN w:val="0"/>
              <w:spacing w:line="360" w:lineRule="auto"/>
              <w:ind w:firstLine="420" w:firstLineChars="150"/>
              <w:rPr>
                <w:rFonts w:ascii="仿宋" w:hAnsi="仿宋" w:eastAsia="仿宋"/>
                <w:sz w:val="28"/>
                <w:szCs w:val="28"/>
              </w:rPr>
            </w:pPr>
            <w:r>
              <w:rPr>
                <w:rFonts w:hint="eastAsia" w:ascii="仿宋" w:hAnsi="仿宋" w:eastAsia="仿宋"/>
                <w:sz w:val="28"/>
                <w:szCs w:val="28"/>
              </w:rPr>
              <w:t>闭卷</w:t>
            </w:r>
          </w:p>
        </w:tc>
        <w:tc>
          <w:tcPr>
            <w:tcW w:w="2409" w:type="dxa"/>
          </w:tcPr>
          <w:p>
            <w:pPr>
              <w:autoSpaceDN w:val="0"/>
              <w:spacing w:line="360" w:lineRule="auto"/>
              <w:jc w:val="center"/>
              <w:rPr>
                <w:rFonts w:ascii="仿宋" w:hAnsi="仿宋" w:eastAsia="仿宋"/>
                <w:sz w:val="28"/>
                <w:szCs w:val="28"/>
              </w:rPr>
            </w:pPr>
            <w:r>
              <w:rPr>
                <w:rFonts w:hint="eastAsia" w:ascii="仿宋" w:hAnsi="仿宋" w:eastAsia="仿宋"/>
                <w:sz w:val="28"/>
                <w:szCs w:val="28"/>
              </w:rPr>
              <w:t>9∶00—11∶00</w:t>
            </w:r>
          </w:p>
        </w:tc>
        <w:tc>
          <w:tcPr>
            <w:tcW w:w="2127" w:type="dxa"/>
          </w:tcPr>
          <w:p>
            <w:pPr>
              <w:autoSpaceDN w:val="0"/>
              <w:spacing w:line="360" w:lineRule="auto"/>
              <w:jc w:val="center"/>
              <w:rPr>
                <w:rFonts w:ascii="仿宋" w:hAnsi="仿宋" w:eastAsia="仿宋"/>
                <w:sz w:val="28"/>
                <w:szCs w:val="28"/>
              </w:rPr>
            </w:pPr>
            <w:r>
              <w:rPr>
                <w:rFonts w:hint="eastAsia" w:ascii="仿宋" w:hAnsi="仿宋" w:eastAsia="仿宋"/>
                <w:sz w:val="28"/>
                <w:szCs w:val="28"/>
              </w:rPr>
              <w:t>220分</w:t>
            </w:r>
          </w:p>
        </w:tc>
      </w:tr>
    </w:tbl>
    <w:p>
      <w:pPr>
        <w:ind w:firstLine="560" w:firstLineChars="200"/>
        <w:rPr>
          <w:rFonts w:ascii="仿宋" w:hAnsi="仿宋" w:eastAsia="仿宋"/>
          <w:sz w:val="28"/>
          <w:szCs w:val="32"/>
        </w:rPr>
      </w:pPr>
      <w:r>
        <w:rPr>
          <w:rFonts w:hint="eastAsia" w:ascii="仿宋" w:hAnsi="仿宋" w:eastAsia="仿宋"/>
          <w:sz w:val="28"/>
          <w:szCs w:val="32"/>
        </w:rPr>
        <w:t>②面试：满分80</w:t>
      </w:r>
      <w:r>
        <w:rPr>
          <w:rFonts w:ascii="仿宋" w:hAnsi="仿宋" w:eastAsia="仿宋"/>
          <w:sz w:val="28"/>
          <w:szCs w:val="32"/>
        </w:rPr>
        <w:t>分</w:t>
      </w:r>
    </w:p>
    <w:p>
      <w:pPr>
        <w:ind w:firstLine="560" w:firstLineChars="200"/>
        <w:rPr>
          <w:rFonts w:ascii="仿宋" w:hAnsi="仿宋" w:eastAsia="仿宋"/>
          <w:sz w:val="28"/>
          <w:szCs w:val="32"/>
        </w:rPr>
      </w:pPr>
      <w:r>
        <w:rPr>
          <w:rFonts w:hint="eastAsia" w:ascii="仿宋" w:hAnsi="仿宋" w:eastAsia="仿宋"/>
          <w:sz w:val="28"/>
          <w:szCs w:val="32"/>
        </w:rPr>
        <w:t>根据报名次序，分考场、分批次于下午</w:t>
      </w:r>
      <w:r>
        <w:rPr>
          <w:rFonts w:ascii="仿宋" w:hAnsi="仿宋" w:eastAsia="仿宋"/>
          <w:sz w:val="28"/>
          <w:szCs w:val="32"/>
        </w:rPr>
        <w:t>1:00开始面试。</w:t>
      </w:r>
    </w:p>
    <w:p>
      <w:pPr>
        <w:ind w:firstLine="560" w:firstLineChars="200"/>
        <w:rPr>
          <w:rFonts w:ascii="仿宋" w:hAnsi="仿宋" w:eastAsia="仿宋"/>
          <w:sz w:val="28"/>
          <w:szCs w:val="32"/>
        </w:rPr>
      </w:pPr>
      <w:r>
        <w:rPr>
          <w:rFonts w:ascii="仿宋" w:hAnsi="仿宋" w:eastAsia="仿宋"/>
          <w:sz w:val="28"/>
          <w:szCs w:val="32"/>
        </w:rPr>
        <w:t>5．根据笔试和面试的成绩总分，按招生计划数的1.25倍，从高分到低分确定英语水平测试成绩合格考生的名单。</w:t>
      </w:r>
      <w:r>
        <w:rPr>
          <w:rFonts w:hint="eastAsia" w:ascii="仿宋" w:hAnsi="仿宋" w:eastAsia="仿宋"/>
          <w:sz w:val="28"/>
          <w:szCs w:val="32"/>
        </w:rPr>
        <w:t>6</w:t>
      </w:r>
      <w:r>
        <w:rPr>
          <w:rFonts w:ascii="仿宋" w:hAnsi="仿宋" w:eastAsia="仿宋"/>
          <w:sz w:val="28"/>
          <w:szCs w:val="32"/>
        </w:rPr>
        <w:t>月</w:t>
      </w:r>
      <w:r>
        <w:rPr>
          <w:rFonts w:hint="eastAsia" w:ascii="仿宋" w:hAnsi="仿宋" w:eastAsia="仿宋"/>
          <w:sz w:val="28"/>
          <w:szCs w:val="32"/>
        </w:rPr>
        <w:t>2</w:t>
      </w:r>
      <w:r>
        <w:rPr>
          <w:rFonts w:ascii="仿宋" w:hAnsi="仿宋" w:eastAsia="仿宋"/>
          <w:sz w:val="28"/>
          <w:szCs w:val="32"/>
        </w:rPr>
        <w:t>日，合格考生英语水平测试成绩在杭州教育网（</w:t>
      </w:r>
      <w:r>
        <w:rPr>
          <w:rFonts w:hint="eastAsia" w:ascii="仿宋" w:hAnsi="仿宋" w:eastAsia="仿宋"/>
          <w:sz w:val="28"/>
          <w:szCs w:val="32"/>
        </w:rPr>
        <w:t>edu.hangzhou.gov.cn</w:t>
      </w:r>
      <w:r>
        <w:rPr>
          <w:rFonts w:ascii="仿宋" w:hAnsi="仿宋" w:eastAsia="仿宋"/>
          <w:sz w:val="28"/>
          <w:szCs w:val="32"/>
        </w:rPr>
        <w:t>）和我校校园网（www.hz4z.cn）公示。请注意，英语水平测试成绩合格的考生，即视作完成</w:t>
      </w:r>
      <w:r>
        <w:rPr>
          <w:rFonts w:hint="eastAsia" w:ascii="仿宋" w:hAnsi="仿宋" w:eastAsia="仿宋"/>
          <w:sz w:val="28"/>
          <w:szCs w:val="32"/>
        </w:rPr>
        <w:t>自主</w:t>
      </w:r>
      <w:r>
        <w:rPr>
          <w:rFonts w:ascii="仿宋" w:hAnsi="仿宋" w:eastAsia="仿宋"/>
          <w:sz w:val="28"/>
          <w:szCs w:val="32"/>
        </w:rPr>
        <w:t>招生我校中外合作班志愿的填报。</w:t>
      </w:r>
    </w:p>
    <w:p>
      <w:pPr>
        <w:ind w:firstLine="560" w:firstLineChars="200"/>
        <w:rPr>
          <w:rFonts w:ascii="仿宋" w:hAnsi="仿宋" w:eastAsia="仿宋"/>
          <w:sz w:val="28"/>
          <w:szCs w:val="32"/>
        </w:rPr>
      </w:pPr>
      <w:r>
        <w:rPr>
          <w:rFonts w:ascii="仿宋" w:hAnsi="仿宋" w:eastAsia="仿宋"/>
          <w:sz w:val="28"/>
          <w:szCs w:val="32"/>
        </w:rPr>
        <w:t>6．初中</w:t>
      </w:r>
      <w:r>
        <w:rPr>
          <w:rFonts w:hint="eastAsia" w:ascii="仿宋" w:hAnsi="仿宋" w:eastAsia="仿宋"/>
          <w:sz w:val="28"/>
          <w:szCs w:val="32"/>
        </w:rPr>
        <w:t>学业水平</w:t>
      </w:r>
      <w:r>
        <w:rPr>
          <w:rFonts w:ascii="仿宋" w:hAnsi="仿宋" w:eastAsia="仿宋"/>
          <w:sz w:val="28"/>
          <w:szCs w:val="32"/>
        </w:rPr>
        <w:t>考试后，根据面向市区招生90人的计划，</w:t>
      </w:r>
      <w:r>
        <w:rPr>
          <w:rFonts w:hint="eastAsia" w:ascii="仿宋" w:hAnsi="仿宋" w:eastAsia="仿宋"/>
          <w:sz w:val="28"/>
          <w:szCs w:val="32"/>
        </w:rPr>
        <w:t>在自主招生阶段，</w:t>
      </w:r>
      <w:r>
        <w:rPr>
          <w:rFonts w:ascii="仿宋" w:hAnsi="仿宋" w:eastAsia="仿宋"/>
          <w:sz w:val="28"/>
          <w:szCs w:val="32"/>
        </w:rPr>
        <w:t>按考核总分由高分到低分依次确定录取学生名单。</w:t>
      </w:r>
      <w:r>
        <w:rPr>
          <w:rFonts w:hint="eastAsia" w:ascii="仿宋" w:hAnsi="仿宋" w:eastAsia="仿宋"/>
          <w:sz w:val="28"/>
          <w:szCs w:val="32"/>
          <w:lang w:eastAsia="zh-CN"/>
        </w:rPr>
        <w:t>其中，</w:t>
      </w:r>
      <w:r>
        <w:rPr>
          <w:rFonts w:hint="eastAsia" w:ascii="仿宋" w:hAnsi="仿宋" w:eastAsia="仿宋"/>
          <w:sz w:val="28"/>
          <w:szCs w:val="32"/>
        </w:rPr>
        <w:t>考核总分计算公式：考核总分</w:t>
      </w:r>
      <w:r>
        <w:rPr>
          <w:rFonts w:ascii="仿宋" w:hAnsi="仿宋" w:eastAsia="仿宋"/>
          <w:sz w:val="28"/>
          <w:szCs w:val="32"/>
        </w:rPr>
        <w:t>=英语水平测试成绩+初中</w:t>
      </w:r>
      <w:r>
        <w:rPr>
          <w:rFonts w:hint="eastAsia" w:ascii="仿宋" w:hAnsi="仿宋" w:eastAsia="仿宋"/>
          <w:sz w:val="28"/>
          <w:szCs w:val="32"/>
        </w:rPr>
        <w:t>学业水平</w:t>
      </w:r>
      <w:r>
        <w:rPr>
          <w:rFonts w:ascii="仿宋" w:hAnsi="仿宋" w:eastAsia="仿宋"/>
          <w:sz w:val="28"/>
          <w:szCs w:val="32"/>
        </w:rPr>
        <w:t>考试成绩（不含加分）×50%。</w:t>
      </w:r>
    </w:p>
    <w:p>
      <w:pPr>
        <w:ind w:firstLine="560" w:firstLineChars="200"/>
        <w:rPr>
          <w:rFonts w:ascii="仿宋" w:hAnsi="仿宋" w:eastAsia="仿宋"/>
          <w:sz w:val="28"/>
          <w:szCs w:val="32"/>
        </w:rPr>
      </w:pPr>
      <w:r>
        <w:rPr>
          <w:rFonts w:hint="eastAsia" w:ascii="仿宋" w:hAnsi="仿宋" w:eastAsia="仿宋"/>
          <w:sz w:val="28"/>
          <w:szCs w:val="32"/>
        </w:rPr>
        <w:t>考核总分相同的考生，按以下顺序依次确定录取名单：</w:t>
      </w:r>
    </w:p>
    <w:p>
      <w:pPr>
        <w:ind w:left="560"/>
        <w:rPr>
          <w:rFonts w:ascii="仿宋" w:hAnsi="仿宋" w:eastAsia="仿宋"/>
          <w:sz w:val="28"/>
          <w:szCs w:val="32"/>
        </w:rPr>
      </w:pPr>
      <w:r>
        <w:rPr>
          <w:rFonts w:hint="eastAsia" w:ascii="仿宋" w:hAnsi="仿宋" w:eastAsia="仿宋"/>
          <w:sz w:val="28"/>
          <w:szCs w:val="32"/>
        </w:rPr>
        <w:t>①英语水平测试成绩得分高的考生；</w:t>
      </w:r>
    </w:p>
    <w:p>
      <w:pPr>
        <w:ind w:left="140"/>
        <w:rPr>
          <w:rFonts w:ascii="仿宋" w:hAnsi="仿宋" w:eastAsia="仿宋"/>
          <w:sz w:val="28"/>
          <w:szCs w:val="32"/>
        </w:rPr>
      </w:pPr>
      <w:r>
        <w:rPr>
          <w:rFonts w:hint="eastAsia" w:ascii="仿宋" w:hAnsi="仿宋" w:eastAsia="仿宋"/>
          <w:sz w:val="28"/>
          <w:szCs w:val="32"/>
        </w:rPr>
        <w:t xml:space="preserve">   ②初中学业水平考试英语成绩得分高的考生；</w:t>
      </w:r>
    </w:p>
    <w:p>
      <w:pPr>
        <w:ind w:firstLine="560" w:firstLineChars="200"/>
        <w:rPr>
          <w:rFonts w:ascii="仿宋" w:hAnsi="仿宋" w:eastAsia="仿宋"/>
          <w:sz w:val="28"/>
          <w:szCs w:val="32"/>
        </w:rPr>
      </w:pPr>
      <w:r>
        <w:rPr>
          <w:rFonts w:hint="eastAsia" w:ascii="仿宋" w:hAnsi="仿宋" w:eastAsia="仿宋"/>
          <w:sz w:val="28"/>
          <w:szCs w:val="32"/>
        </w:rPr>
        <w:t>③初中学业水平考试数学成绩得分高的考生。</w:t>
      </w:r>
    </w:p>
    <w:p>
      <w:pPr>
        <w:ind w:firstLine="562" w:firstLineChars="200"/>
        <w:rPr>
          <w:rFonts w:ascii="仿宋" w:hAnsi="仿宋" w:eastAsia="仿宋"/>
          <w:b/>
          <w:bCs/>
          <w:sz w:val="28"/>
          <w:szCs w:val="32"/>
        </w:rPr>
      </w:pPr>
      <w:r>
        <w:rPr>
          <w:rFonts w:hint="eastAsia" w:ascii="仿宋" w:hAnsi="仿宋" w:eastAsia="仿宋"/>
          <w:b/>
          <w:bCs/>
          <w:sz w:val="28"/>
          <w:szCs w:val="32"/>
        </w:rPr>
        <w:t>六、萧山区、余杭区（原）、富阳区、临安区和三县（市）考生的报名及录取办法</w:t>
      </w:r>
    </w:p>
    <w:p>
      <w:pPr>
        <w:ind w:firstLine="560" w:firstLineChars="200"/>
        <w:rPr>
          <w:rFonts w:ascii="仿宋" w:hAnsi="仿宋" w:eastAsia="仿宋"/>
          <w:sz w:val="28"/>
          <w:szCs w:val="32"/>
        </w:rPr>
      </w:pPr>
      <w:r>
        <w:rPr>
          <w:rFonts w:ascii="仿宋" w:hAnsi="仿宋" w:eastAsia="仿宋"/>
          <w:sz w:val="28"/>
          <w:szCs w:val="32"/>
        </w:rPr>
        <w:t>1. 萧山区、余杭区</w:t>
      </w:r>
      <w:r>
        <w:rPr>
          <w:rFonts w:hint="eastAsia" w:ascii="仿宋" w:hAnsi="仿宋" w:eastAsia="仿宋"/>
          <w:sz w:val="28"/>
          <w:szCs w:val="32"/>
        </w:rPr>
        <w:t>（原）</w:t>
      </w:r>
      <w:r>
        <w:rPr>
          <w:rFonts w:ascii="仿宋" w:hAnsi="仿宋" w:eastAsia="仿宋"/>
          <w:sz w:val="28"/>
          <w:szCs w:val="32"/>
        </w:rPr>
        <w:t>、富阳区、临安区和建德、淳安、桐庐三县（市）考生于</w:t>
      </w:r>
      <w:r>
        <w:rPr>
          <w:rFonts w:hint="eastAsia" w:ascii="仿宋" w:hAnsi="仿宋" w:eastAsia="仿宋"/>
          <w:sz w:val="28"/>
          <w:szCs w:val="32"/>
        </w:rPr>
        <w:t>5</w:t>
      </w:r>
      <w:r>
        <w:rPr>
          <w:rFonts w:ascii="仿宋" w:hAnsi="仿宋" w:eastAsia="仿宋"/>
          <w:sz w:val="28"/>
          <w:szCs w:val="32"/>
        </w:rPr>
        <w:t>月</w:t>
      </w:r>
      <w:r>
        <w:rPr>
          <w:rFonts w:hint="eastAsia" w:ascii="仿宋" w:hAnsi="仿宋" w:eastAsia="仿宋"/>
          <w:sz w:val="28"/>
          <w:szCs w:val="32"/>
        </w:rPr>
        <w:t>14</w:t>
      </w:r>
      <w:r>
        <w:rPr>
          <w:rFonts w:ascii="仿宋" w:hAnsi="仿宋" w:eastAsia="仿宋"/>
          <w:sz w:val="28"/>
          <w:szCs w:val="32"/>
        </w:rPr>
        <w:t>日下午（12：30—15：30），凭本人身份证（或学生证）到</w:t>
      </w:r>
      <w:r>
        <w:rPr>
          <w:rFonts w:hint="eastAsia" w:ascii="仿宋" w:hAnsi="仿宋" w:eastAsia="仿宋"/>
          <w:sz w:val="28"/>
          <w:szCs w:val="32"/>
        </w:rPr>
        <w:t>我校下沙校区</w:t>
      </w:r>
      <w:r>
        <w:rPr>
          <w:rFonts w:ascii="仿宋" w:hAnsi="仿宋" w:eastAsia="仿宋"/>
          <w:sz w:val="28"/>
          <w:szCs w:val="32"/>
        </w:rPr>
        <w:t>国际部（</w:t>
      </w:r>
      <w:r>
        <w:rPr>
          <w:rFonts w:hint="eastAsia" w:ascii="仿宋" w:hAnsi="仿宋" w:eastAsia="仿宋"/>
          <w:sz w:val="28"/>
          <w:szCs w:val="32"/>
        </w:rPr>
        <w:t>钱塘</w:t>
      </w:r>
      <w:r>
        <w:rPr>
          <w:rFonts w:ascii="仿宋" w:hAnsi="仿宋" w:eastAsia="仿宋"/>
          <w:sz w:val="28"/>
          <w:szCs w:val="32"/>
        </w:rPr>
        <w:t>区下沙6号大街438号）国际交流中心1011室现场报名，填写《报名表》。报名时随带考生本人近期2寸免冠照片两张。</w:t>
      </w:r>
    </w:p>
    <w:p>
      <w:pPr>
        <w:ind w:firstLine="560" w:firstLineChars="200"/>
        <w:rPr>
          <w:rFonts w:ascii="仿宋" w:hAnsi="仿宋" w:eastAsia="仿宋"/>
          <w:sz w:val="28"/>
          <w:szCs w:val="32"/>
        </w:rPr>
      </w:pPr>
      <w:r>
        <w:rPr>
          <w:rFonts w:ascii="仿宋" w:hAnsi="仿宋" w:eastAsia="仿宋"/>
          <w:sz w:val="28"/>
          <w:szCs w:val="32"/>
        </w:rPr>
        <w:t>2. 考生凭本人身份证（或学生证）和《报名表》原件参加</w:t>
      </w:r>
      <w:r>
        <w:rPr>
          <w:rFonts w:hint="eastAsia" w:ascii="仿宋" w:hAnsi="仿宋" w:eastAsia="仿宋"/>
          <w:sz w:val="28"/>
          <w:szCs w:val="32"/>
        </w:rPr>
        <w:t>英语水平</w:t>
      </w:r>
      <w:r>
        <w:rPr>
          <w:rFonts w:ascii="仿宋" w:hAnsi="仿宋" w:eastAsia="仿宋"/>
          <w:sz w:val="28"/>
          <w:szCs w:val="32"/>
        </w:rPr>
        <w:t>测试。英语水平测试内容、时间、地点及考核总分计算方式等同杭州市区考生</w:t>
      </w:r>
      <w:r>
        <w:rPr>
          <w:rFonts w:hint="eastAsia" w:ascii="仿宋" w:hAnsi="仿宋" w:eastAsia="仿宋"/>
          <w:sz w:val="28"/>
          <w:szCs w:val="32"/>
        </w:rPr>
        <w:t>。</w:t>
      </w:r>
      <w:r>
        <w:rPr>
          <w:rFonts w:ascii="仿宋" w:hAnsi="仿宋" w:eastAsia="仿宋"/>
          <w:sz w:val="28"/>
          <w:szCs w:val="32"/>
        </w:rPr>
        <w:t>英语水平测试</w:t>
      </w:r>
      <w:r>
        <w:rPr>
          <w:rFonts w:hint="eastAsia" w:ascii="仿宋" w:hAnsi="仿宋" w:eastAsia="仿宋"/>
          <w:sz w:val="28"/>
          <w:szCs w:val="32"/>
          <w:lang w:eastAsia="zh-CN"/>
        </w:rPr>
        <w:t>成绩合格考生名单的确定</w:t>
      </w:r>
      <w:r>
        <w:rPr>
          <w:rFonts w:hint="eastAsia" w:ascii="仿宋" w:hAnsi="仿宋" w:eastAsia="仿宋"/>
          <w:sz w:val="28"/>
          <w:szCs w:val="32"/>
        </w:rPr>
        <w:t>方式原则上与杭州市区考生相同，但</w:t>
      </w:r>
      <w:r>
        <w:rPr>
          <w:rFonts w:hint="eastAsia" w:ascii="仿宋" w:hAnsi="仿宋" w:eastAsia="仿宋"/>
          <w:sz w:val="28"/>
          <w:szCs w:val="32"/>
          <w:lang w:eastAsia="zh-CN"/>
        </w:rPr>
        <w:t>总分</w:t>
      </w:r>
      <w:bookmarkStart w:id="0" w:name="_GoBack"/>
      <w:bookmarkEnd w:id="0"/>
      <w:r>
        <w:rPr>
          <w:rFonts w:hint="eastAsia" w:ascii="仿宋" w:hAnsi="仿宋" w:eastAsia="仿宋"/>
          <w:sz w:val="28"/>
          <w:szCs w:val="32"/>
        </w:rPr>
        <w:t>不得低于180分。</w:t>
      </w:r>
      <w:r>
        <w:rPr>
          <w:rFonts w:ascii="仿宋" w:hAnsi="仿宋" w:eastAsia="仿宋"/>
          <w:sz w:val="28"/>
          <w:szCs w:val="32"/>
        </w:rPr>
        <w:t>初中</w:t>
      </w:r>
      <w:r>
        <w:rPr>
          <w:rFonts w:hint="eastAsia" w:ascii="仿宋" w:hAnsi="仿宋" w:eastAsia="仿宋"/>
          <w:sz w:val="28"/>
          <w:szCs w:val="32"/>
        </w:rPr>
        <w:t>学业水平</w:t>
      </w:r>
      <w:r>
        <w:rPr>
          <w:rFonts w:ascii="仿宋" w:hAnsi="仿宋" w:eastAsia="仿宋"/>
          <w:sz w:val="28"/>
          <w:szCs w:val="32"/>
        </w:rPr>
        <w:t>考试成绩按语文、数学、英语、科学、社会（按满分50分计）</w:t>
      </w:r>
      <w:r>
        <w:rPr>
          <w:rFonts w:hint="eastAsia" w:ascii="仿宋" w:hAnsi="仿宋" w:eastAsia="仿宋"/>
          <w:sz w:val="28"/>
          <w:szCs w:val="32"/>
        </w:rPr>
        <w:t>、</w:t>
      </w:r>
      <w:r>
        <w:rPr>
          <w:rFonts w:ascii="仿宋" w:hAnsi="仿宋" w:eastAsia="仿宋"/>
          <w:sz w:val="28"/>
          <w:szCs w:val="32"/>
        </w:rPr>
        <w:t>体育</w:t>
      </w:r>
      <w:r>
        <w:rPr>
          <w:rFonts w:hint="eastAsia" w:ascii="仿宋" w:hAnsi="仿宋" w:eastAsia="仿宋"/>
          <w:sz w:val="28"/>
          <w:szCs w:val="32"/>
        </w:rPr>
        <w:t>（按满分30分计）六</w:t>
      </w:r>
      <w:r>
        <w:rPr>
          <w:rFonts w:ascii="仿宋" w:hAnsi="仿宋" w:eastAsia="仿宋"/>
          <w:sz w:val="28"/>
          <w:szCs w:val="32"/>
        </w:rPr>
        <w:t>门学科的总分（满分</w:t>
      </w:r>
      <w:r>
        <w:rPr>
          <w:rFonts w:hint="eastAsia" w:ascii="仿宋" w:hAnsi="仿宋" w:eastAsia="仿宋"/>
          <w:sz w:val="28"/>
          <w:szCs w:val="32"/>
        </w:rPr>
        <w:t>600</w:t>
      </w:r>
      <w:r>
        <w:rPr>
          <w:rFonts w:ascii="仿宋" w:hAnsi="仿宋" w:eastAsia="仿宋"/>
          <w:sz w:val="28"/>
          <w:szCs w:val="32"/>
        </w:rPr>
        <w:t>分）计算。</w:t>
      </w:r>
    </w:p>
    <w:p>
      <w:pPr>
        <w:ind w:firstLine="560" w:firstLineChars="200"/>
        <w:rPr>
          <w:rFonts w:ascii="仿宋" w:hAnsi="仿宋" w:eastAsia="仿宋"/>
          <w:sz w:val="28"/>
          <w:szCs w:val="32"/>
        </w:rPr>
      </w:pPr>
      <w:r>
        <w:rPr>
          <w:rFonts w:ascii="仿宋" w:hAnsi="仿宋" w:eastAsia="仿宋"/>
          <w:sz w:val="28"/>
          <w:szCs w:val="32"/>
        </w:rPr>
        <w:t xml:space="preserve">3. </w:t>
      </w:r>
      <w:r>
        <w:rPr>
          <w:rFonts w:hint="eastAsia" w:ascii="仿宋" w:hAnsi="仿宋" w:eastAsia="仿宋"/>
          <w:sz w:val="28"/>
          <w:szCs w:val="32"/>
        </w:rPr>
        <w:t>6</w:t>
      </w:r>
      <w:r>
        <w:rPr>
          <w:rFonts w:ascii="仿宋" w:hAnsi="仿宋" w:eastAsia="仿宋"/>
          <w:sz w:val="28"/>
          <w:szCs w:val="32"/>
        </w:rPr>
        <w:t>月</w:t>
      </w:r>
      <w:r>
        <w:rPr>
          <w:rFonts w:hint="eastAsia" w:ascii="仿宋" w:hAnsi="仿宋" w:eastAsia="仿宋"/>
          <w:sz w:val="28"/>
          <w:szCs w:val="32"/>
        </w:rPr>
        <w:t>2</w:t>
      </w:r>
      <w:r>
        <w:rPr>
          <w:rFonts w:ascii="仿宋" w:hAnsi="仿宋" w:eastAsia="仿宋"/>
          <w:sz w:val="28"/>
          <w:szCs w:val="32"/>
        </w:rPr>
        <w:t>日，合格考生英语水平测试成绩在杭州教育网（</w:t>
      </w:r>
      <w:r>
        <w:rPr>
          <w:rFonts w:hint="eastAsia" w:ascii="仿宋" w:hAnsi="仿宋" w:eastAsia="仿宋"/>
          <w:sz w:val="28"/>
          <w:szCs w:val="32"/>
        </w:rPr>
        <w:t>edu.hangzhou.gov.cn</w:t>
      </w:r>
      <w:r>
        <w:rPr>
          <w:rFonts w:ascii="仿宋" w:hAnsi="仿宋" w:eastAsia="仿宋"/>
          <w:sz w:val="28"/>
          <w:szCs w:val="32"/>
        </w:rPr>
        <w:t>）和我校校园网（www.hz4z.cn）公示。</w:t>
      </w:r>
    </w:p>
    <w:p>
      <w:pPr>
        <w:ind w:firstLine="560" w:firstLineChars="200"/>
        <w:rPr>
          <w:rFonts w:ascii="仿宋" w:hAnsi="仿宋" w:eastAsia="仿宋"/>
          <w:color w:val="FF0000"/>
          <w:sz w:val="28"/>
          <w:szCs w:val="32"/>
        </w:rPr>
      </w:pPr>
      <w:r>
        <w:rPr>
          <w:rFonts w:ascii="仿宋" w:hAnsi="仿宋" w:eastAsia="仿宋"/>
          <w:sz w:val="28"/>
          <w:szCs w:val="32"/>
        </w:rPr>
        <w:t>4.初中</w:t>
      </w:r>
      <w:r>
        <w:rPr>
          <w:rFonts w:hint="eastAsia" w:ascii="仿宋" w:hAnsi="仿宋" w:eastAsia="仿宋"/>
          <w:sz w:val="28"/>
          <w:szCs w:val="32"/>
        </w:rPr>
        <w:t>学业水平</w:t>
      </w:r>
      <w:r>
        <w:rPr>
          <w:rFonts w:ascii="仿宋" w:hAnsi="仿宋" w:eastAsia="仿宋"/>
          <w:sz w:val="28"/>
          <w:szCs w:val="32"/>
        </w:rPr>
        <w:t>考试后，根据面向萧山区、余杭区</w:t>
      </w:r>
      <w:r>
        <w:rPr>
          <w:rFonts w:hint="eastAsia" w:ascii="仿宋" w:hAnsi="仿宋" w:eastAsia="仿宋"/>
          <w:sz w:val="28"/>
          <w:szCs w:val="32"/>
        </w:rPr>
        <w:t>（原）</w:t>
      </w:r>
      <w:r>
        <w:rPr>
          <w:rFonts w:ascii="仿宋" w:hAnsi="仿宋" w:eastAsia="仿宋"/>
          <w:sz w:val="28"/>
          <w:szCs w:val="32"/>
        </w:rPr>
        <w:t>、富阳区、临安区和三县（市）</w:t>
      </w:r>
      <w:r>
        <w:rPr>
          <w:rFonts w:hint="eastAsia" w:ascii="仿宋" w:hAnsi="仿宋" w:eastAsia="仿宋"/>
          <w:sz w:val="28"/>
          <w:szCs w:val="32"/>
        </w:rPr>
        <w:t>共</w:t>
      </w:r>
      <w:r>
        <w:rPr>
          <w:rFonts w:ascii="仿宋" w:hAnsi="仿宋" w:eastAsia="仿宋"/>
          <w:sz w:val="28"/>
          <w:szCs w:val="32"/>
        </w:rPr>
        <w:t>招生10人的计划，按照杭州市区考生相同的录取方式，择优录取。</w:t>
      </w:r>
    </w:p>
    <w:p>
      <w:pPr>
        <w:ind w:firstLine="562" w:firstLineChars="200"/>
        <w:rPr>
          <w:rFonts w:ascii="仿宋" w:hAnsi="仿宋" w:eastAsia="仿宋"/>
          <w:b/>
          <w:bCs/>
          <w:sz w:val="28"/>
          <w:szCs w:val="32"/>
        </w:rPr>
      </w:pPr>
      <w:r>
        <w:rPr>
          <w:rFonts w:hint="eastAsia" w:ascii="仿宋" w:hAnsi="仿宋" w:eastAsia="仿宋"/>
          <w:b/>
          <w:bCs/>
          <w:sz w:val="28"/>
          <w:szCs w:val="32"/>
        </w:rPr>
        <w:t>七、其他说明</w:t>
      </w:r>
    </w:p>
    <w:p>
      <w:pPr>
        <w:ind w:firstLine="560" w:firstLineChars="200"/>
        <w:rPr>
          <w:rFonts w:ascii="仿宋" w:hAnsi="仿宋" w:eastAsia="仿宋"/>
          <w:sz w:val="28"/>
          <w:szCs w:val="32"/>
        </w:rPr>
      </w:pPr>
      <w:r>
        <w:rPr>
          <w:rFonts w:ascii="仿宋" w:hAnsi="仿宋" w:eastAsia="仿宋"/>
          <w:sz w:val="28"/>
          <w:szCs w:val="32"/>
        </w:rPr>
        <w:t>1.办学地址：杭州第四中学下沙校区国际部（钱塘区下沙6号大街438号）。</w:t>
      </w:r>
    </w:p>
    <w:p>
      <w:pPr>
        <w:ind w:firstLine="560" w:firstLineChars="200"/>
        <w:rPr>
          <w:rFonts w:ascii="仿宋" w:hAnsi="仿宋" w:eastAsia="仿宋"/>
          <w:sz w:val="28"/>
          <w:szCs w:val="32"/>
        </w:rPr>
      </w:pPr>
      <w:r>
        <w:rPr>
          <w:rFonts w:hint="eastAsia" w:ascii="仿宋" w:hAnsi="仿宋" w:eastAsia="仿宋"/>
          <w:sz w:val="28"/>
          <w:szCs w:val="32"/>
        </w:rPr>
        <w:t>2</w:t>
      </w:r>
      <w:r>
        <w:rPr>
          <w:rFonts w:ascii="仿宋" w:hAnsi="仿宋" w:eastAsia="仿宋"/>
          <w:sz w:val="28"/>
          <w:szCs w:val="32"/>
        </w:rPr>
        <w:t xml:space="preserve">.咨询电话：89730382   89730368   </w:t>
      </w:r>
      <w:r>
        <w:rPr>
          <w:rFonts w:hint="eastAsia" w:ascii="仿宋" w:hAnsi="仿宋" w:eastAsia="仿宋"/>
          <w:sz w:val="28"/>
          <w:szCs w:val="32"/>
        </w:rPr>
        <w:t>86579985</w:t>
      </w:r>
    </w:p>
    <w:p>
      <w:pPr>
        <w:ind w:firstLine="560" w:firstLineChars="200"/>
        <w:rPr>
          <w:rFonts w:ascii="仿宋" w:hAnsi="仿宋" w:eastAsia="仿宋"/>
          <w:sz w:val="28"/>
          <w:szCs w:val="32"/>
        </w:rPr>
      </w:pPr>
      <w:r>
        <w:rPr>
          <w:rFonts w:hint="eastAsia" w:ascii="仿宋" w:hAnsi="仿宋" w:eastAsia="仿宋"/>
          <w:sz w:val="28"/>
          <w:szCs w:val="32"/>
        </w:rPr>
        <w:t>本办法由杭州第四中学中英合作高中课程教育项目招生办公室负责解释。</w:t>
      </w:r>
    </w:p>
    <w:p>
      <w:pPr>
        <w:jc w:val="right"/>
        <w:rPr>
          <w:rFonts w:ascii="仿宋" w:hAnsi="仿宋" w:eastAsia="仿宋"/>
          <w:b/>
          <w:bCs/>
          <w:sz w:val="28"/>
          <w:szCs w:val="32"/>
        </w:rPr>
      </w:pPr>
      <w:r>
        <w:rPr>
          <w:rFonts w:ascii="仿宋" w:hAnsi="仿宋" w:eastAsia="仿宋"/>
          <w:b/>
          <w:bCs/>
          <w:sz w:val="28"/>
          <w:szCs w:val="32"/>
        </w:rPr>
        <w:t xml:space="preserve"> </w:t>
      </w:r>
    </w:p>
    <w:p>
      <w:pPr>
        <w:jc w:val="right"/>
        <w:rPr>
          <w:rFonts w:ascii="仿宋" w:hAnsi="仿宋" w:eastAsia="仿宋"/>
          <w:b/>
          <w:bCs/>
          <w:sz w:val="28"/>
          <w:szCs w:val="32"/>
        </w:rPr>
      </w:pPr>
      <w:r>
        <w:rPr>
          <w:rFonts w:ascii="仿宋" w:hAnsi="仿宋" w:eastAsia="仿宋"/>
          <w:b/>
          <w:bCs/>
          <w:sz w:val="28"/>
          <w:szCs w:val="32"/>
        </w:rPr>
        <w:t>杭州第四中学</w:t>
      </w:r>
    </w:p>
    <w:p>
      <w:pPr>
        <w:jc w:val="right"/>
        <w:rPr>
          <w:rFonts w:ascii="仿宋" w:hAnsi="仿宋" w:eastAsia="仿宋"/>
          <w:b/>
          <w:bCs/>
          <w:sz w:val="28"/>
          <w:szCs w:val="32"/>
        </w:rPr>
      </w:pPr>
      <w:r>
        <w:rPr>
          <w:rFonts w:ascii="仿宋" w:hAnsi="仿宋" w:eastAsia="仿宋"/>
          <w:b/>
          <w:bCs/>
          <w:sz w:val="28"/>
          <w:szCs w:val="32"/>
        </w:rPr>
        <w:t xml:space="preserve">  202</w:t>
      </w:r>
      <w:r>
        <w:rPr>
          <w:rFonts w:hint="eastAsia" w:ascii="仿宋" w:hAnsi="仿宋" w:eastAsia="仿宋"/>
          <w:b/>
          <w:bCs/>
          <w:sz w:val="28"/>
          <w:szCs w:val="32"/>
        </w:rPr>
        <w:t>1</w:t>
      </w:r>
      <w:r>
        <w:rPr>
          <w:rFonts w:ascii="仿宋" w:hAnsi="仿宋" w:eastAsia="仿宋"/>
          <w:b/>
          <w:bCs/>
          <w:sz w:val="28"/>
          <w:szCs w:val="32"/>
        </w:rPr>
        <w:t>年</w:t>
      </w:r>
      <w:r>
        <w:rPr>
          <w:rFonts w:hint="eastAsia" w:ascii="仿宋" w:hAnsi="仿宋" w:eastAsia="仿宋"/>
          <w:b/>
          <w:bCs/>
          <w:sz w:val="28"/>
          <w:szCs w:val="32"/>
        </w:rPr>
        <w:t>5</w:t>
      </w:r>
      <w:r>
        <w:rPr>
          <w:rFonts w:ascii="仿宋" w:hAnsi="仿宋" w:eastAsia="仿宋"/>
          <w:b/>
          <w:bCs/>
          <w:sz w:val="28"/>
          <w:szCs w:val="32"/>
        </w:rPr>
        <w:t>月</w:t>
      </w:r>
      <w:r>
        <w:rPr>
          <w:rFonts w:hint="eastAsia" w:ascii="仿宋" w:hAnsi="仿宋" w:eastAsia="仿宋"/>
          <w:b/>
          <w:bCs/>
          <w:sz w:val="28"/>
          <w:szCs w:val="32"/>
        </w:rPr>
        <w:t>7</w:t>
      </w:r>
      <w:r>
        <w:rPr>
          <w:rFonts w:ascii="仿宋" w:hAnsi="仿宋" w:eastAsia="仿宋"/>
          <w:b/>
          <w:bCs/>
          <w:sz w:val="28"/>
          <w:szCs w:val="32"/>
        </w:rPr>
        <w:t>日</w:t>
      </w:r>
    </w:p>
    <w:p>
      <w:pPr>
        <w:jc w:val="right"/>
        <w:rPr>
          <w:rFonts w:ascii="仿宋" w:hAnsi="仿宋" w:eastAsia="仿宋"/>
          <w:b/>
          <w:bCs/>
          <w:sz w:val="28"/>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仿宋S"/>
    <w:panose1 w:val="00000000000000000000"/>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 w:name="华文中宋">
    <w:altName w:val="汉仪中宋简"/>
    <w:panose1 w:val="02010600040101010101"/>
    <w:charset w:val="86"/>
    <w:family w:val="auto"/>
    <w:pitch w:val="default"/>
    <w:sig w:usb0="00000000" w:usb1="00000000" w:usb2="00000010" w:usb3="00000000" w:csb0="0004009F" w:csb1="00000000"/>
  </w:font>
  <w:font w:name="仿宋">
    <w:altName w:val="方正仿宋_GBK"/>
    <w:panose1 w:val="02010609060101010101"/>
    <w:charset w:val="86"/>
    <w:family w:val="modern"/>
    <w:pitch w:val="default"/>
    <w:sig w:usb0="00000000" w:usb1="00000000" w:usb2="00000016" w:usb3="00000000" w:csb0="00040001" w:csb1="00000000"/>
  </w:font>
  <w:font w:name="汉仪仿宋S">
    <w:panose1 w:val="00020600040101000101"/>
    <w:charset w:val="86"/>
    <w:family w:val="auto"/>
    <w:pitch w:val="default"/>
    <w:sig w:usb0="A00002BF" w:usb1="38CF7CFA" w:usb2="00000016" w:usb3="00000000" w:csb0="0004009F" w:csb1="00000000"/>
  </w:font>
  <w:font w:name="汉仪中宋简">
    <w:panose1 w:val="02010600000101010101"/>
    <w:charset w:val="86"/>
    <w:family w:val="auto"/>
    <w:pitch w:val="default"/>
    <w:sig w:usb0="00000001" w:usb1="080E0800" w:usb2="00000002" w:usb3="00000000" w:csb0="00040000" w:csb1="00000000"/>
  </w:font>
  <w:font w:name="方正仿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B722C"/>
    <w:rsid w:val="0001336B"/>
    <w:rsid w:val="00040C0D"/>
    <w:rsid w:val="00043595"/>
    <w:rsid w:val="000712F1"/>
    <w:rsid w:val="00074A97"/>
    <w:rsid w:val="000B2493"/>
    <w:rsid w:val="000D6E90"/>
    <w:rsid w:val="000D755E"/>
    <w:rsid w:val="000E3C05"/>
    <w:rsid w:val="000E7708"/>
    <w:rsid w:val="00134943"/>
    <w:rsid w:val="00136BEB"/>
    <w:rsid w:val="00170450"/>
    <w:rsid w:val="001C4640"/>
    <w:rsid w:val="001E28DF"/>
    <w:rsid w:val="0025168A"/>
    <w:rsid w:val="00282914"/>
    <w:rsid w:val="0028775F"/>
    <w:rsid w:val="00331F81"/>
    <w:rsid w:val="0034406F"/>
    <w:rsid w:val="0035179B"/>
    <w:rsid w:val="0038030C"/>
    <w:rsid w:val="00382CB7"/>
    <w:rsid w:val="003A2CA4"/>
    <w:rsid w:val="003B3646"/>
    <w:rsid w:val="003C1938"/>
    <w:rsid w:val="003F1425"/>
    <w:rsid w:val="0041422E"/>
    <w:rsid w:val="004424B1"/>
    <w:rsid w:val="00450A89"/>
    <w:rsid w:val="004826FB"/>
    <w:rsid w:val="00482B16"/>
    <w:rsid w:val="004B4E17"/>
    <w:rsid w:val="004C6257"/>
    <w:rsid w:val="004F26FF"/>
    <w:rsid w:val="005100EC"/>
    <w:rsid w:val="00523FA9"/>
    <w:rsid w:val="0055739A"/>
    <w:rsid w:val="005A17DA"/>
    <w:rsid w:val="005E0B2C"/>
    <w:rsid w:val="005F16A2"/>
    <w:rsid w:val="006056FD"/>
    <w:rsid w:val="00662BFC"/>
    <w:rsid w:val="006E47E3"/>
    <w:rsid w:val="007377A9"/>
    <w:rsid w:val="007D3D00"/>
    <w:rsid w:val="008667FA"/>
    <w:rsid w:val="008669FE"/>
    <w:rsid w:val="00874938"/>
    <w:rsid w:val="00936B70"/>
    <w:rsid w:val="009521A3"/>
    <w:rsid w:val="009542E2"/>
    <w:rsid w:val="00997167"/>
    <w:rsid w:val="009A1708"/>
    <w:rsid w:val="009C281E"/>
    <w:rsid w:val="009D1FCC"/>
    <w:rsid w:val="00A0000D"/>
    <w:rsid w:val="00A01ED1"/>
    <w:rsid w:val="00A2232B"/>
    <w:rsid w:val="00A35D63"/>
    <w:rsid w:val="00A55B9B"/>
    <w:rsid w:val="00A627DD"/>
    <w:rsid w:val="00B32EB9"/>
    <w:rsid w:val="00B35F60"/>
    <w:rsid w:val="00B52213"/>
    <w:rsid w:val="00B677E8"/>
    <w:rsid w:val="00B97033"/>
    <w:rsid w:val="00BB11D3"/>
    <w:rsid w:val="00BF13BC"/>
    <w:rsid w:val="00C17E57"/>
    <w:rsid w:val="00C52C5B"/>
    <w:rsid w:val="00CD377A"/>
    <w:rsid w:val="00D152A2"/>
    <w:rsid w:val="00D319C6"/>
    <w:rsid w:val="00D707F1"/>
    <w:rsid w:val="00DB722C"/>
    <w:rsid w:val="00DE7D9E"/>
    <w:rsid w:val="00E1782A"/>
    <w:rsid w:val="00E50C79"/>
    <w:rsid w:val="00F6434B"/>
    <w:rsid w:val="00F716B6"/>
    <w:rsid w:val="00FA3BB5"/>
    <w:rsid w:val="00FB5C5A"/>
    <w:rsid w:val="00FC590D"/>
    <w:rsid w:val="00FE752D"/>
    <w:rsid w:val="00FF453B"/>
    <w:rsid w:val="6FC7BA12"/>
    <w:rsid w:val="7DF75FE5"/>
    <w:rsid w:val="EFFCB9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 Inc.</Company>
  <Pages>5</Pages>
  <Words>370</Words>
  <Characters>2113</Characters>
  <Lines>17</Lines>
  <Paragraphs>4</Paragraphs>
  <TotalTime>6</TotalTime>
  <ScaleCrop>false</ScaleCrop>
  <LinksUpToDate>false</LinksUpToDate>
  <CharactersWithSpaces>2479</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2020-02-25T19:21:00Z</dcterms:created>
  <dc:creator>tea</dc:creator>
  <cp:lastModifiedBy>user</cp:lastModifiedBy>
  <cp:lastPrinted>2021-05-07T18:16:00Z</cp:lastPrinted>
  <dcterms:modified xsi:type="dcterms:W3CDTF">2021-05-07T11:07:56Z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