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612" w:rsidRPr="00384612" w:rsidRDefault="00384612" w:rsidP="00384612">
      <w:pPr>
        <w:widowControl w:val="0"/>
        <w:autoSpaceDE w:val="0"/>
        <w:spacing w:after="0" w:line="312" w:lineRule="auto"/>
        <w:jc w:val="center"/>
        <w:rPr>
          <w:rFonts w:ascii="小标宋" w:eastAsia="仿宋_GB2312" w:hAnsi="小标宋" w:cs="Times New Roman"/>
          <w:sz w:val="44"/>
          <w:szCs w:val="44"/>
        </w:rPr>
      </w:pPr>
      <w:r w:rsidRPr="00384612">
        <w:rPr>
          <w:rFonts w:ascii="宋体" w:eastAsia="宋体" w:hAnsi="宋体" w:cs="宋体" w:hint="eastAsia"/>
          <w:sz w:val="44"/>
          <w:szCs w:val="44"/>
        </w:rPr>
        <w:t>杭州市教育系统审计整改工作实施办</w:t>
      </w:r>
      <w:r w:rsidRPr="00384612">
        <w:rPr>
          <w:rFonts w:ascii="宋体" w:eastAsia="宋体" w:hAnsi="宋体" w:cs="宋体"/>
          <w:sz w:val="44"/>
          <w:szCs w:val="44"/>
        </w:rPr>
        <w:t>法</w:t>
      </w:r>
    </w:p>
    <w:p w:rsidR="00384612" w:rsidRPr="00384612" w:rsidRDefault="00384612" w:rsidP="00384612">
      <w:pPr>
        <w:widowControl w:val="0"/>
        <w:autoSpaceDE w:val="0"/>
        <w:spacing w:after="0" w:line="360" w:lineRule="auto"/>
        <w:jc w:val="both"/>
        <w:rPr>
          <w:rFonts w:ascii="Times New Roman" w:eastAsia="仿宋_GB2312" w:hAnsi="Times New Roman" w:cs="Times New Roman"/>
          <w:sz w:val="32"/>
          <w:szCs w:val="32"/>
        </w:rPr>
      </w:pPr>
      <w:r w:rsidRPr="00384612">
        <w:rPr>
          <w:rFonts w:ascii="Times New Roman" w:eastAsia="仿宋_GB2312" w:hAnsi="Times New Roman" w:cs="Times New Roman"/>
          <w:sz w:val="32"/>
          <w:szCs w:val="32"/>
        </w:rPr>
        <w:t xml:space="preserve"> </w:t>
      </w:r>
    </w:p>
    <w:p w:rsidR="00384612" w:rsidRPr="00384612" w:rsidRDefault="00384612" w:rsidP="00384612">
      <w:pPr>
        <w:widowControl w:val="0"/>
        <w:autoSpaceDE w:val="0"/>
        <w:spacing w:after="0" w:line="360" w:lineRule="auto"/>
        <w:jc w:val="center"/>
        <w:rPr>
          <w:rFonts w:ascii="黑体" w:eastAsia="黑体" w:hAnsi="黑体" w:cs="Times New Roman"/>
          <w:sz w:val="32"/>
          <w:szCs w:val="32"/>
        </w:rPr>
      </w:pPr>
      <w:r w:rsidRPr="00384612">
        <w:rPr>
          <w:rFonts w:ascii="黑体" w:eastAsia="黑体" w:hAnsi="黑体" w:cs="Times New Roman" w:hint="eastAsia"/>
          <w:sz w:val="32"/>
          <w:szCs w:val="32"/>
        </w:rPr>
        <w:t>第一章    总 则</w:t>
      </w:r>
    </w:p>
    <w:p w:rsidR="00384612" w:rsidRPr="00384612" w:rsidRDefault="00384612" w:rsidP="00384612">
      <w:pPr>
        <w:widowControl w:val="0"/>
        <w:autoSpaceDE w:val="0"/>
        <w:spacing w:after="0" w:line="360" w:lineRule="auto"/>
        <w:jc w:val="both"/>
        <w:rPr>
          <w:rFonts w:ascii="Times New Roman" w:eastAsia="仿宋_GB2312" w:hAnsi="Times New Roman" w:cs="Times New Roman" w:hint="eastAsia"/>
          <w:sz w:val="32"/>
          <w:szCs w:val="32"/>
        </w:rPr>
      </w:pPr>
      <w:r w:rsidRPr="00384612">
        <w:rPr>
          <w:rFonts w:ascii="Times New Roman" w:eastAsia="仿宋_GB2312" w:hAnsi="Times New Roman" w:cs="Times New Roman"/>
          <w:sz w:val="32"/>
          <w:szCs w:val="32"/>
        </w:rPr>
        <w:t xml:space="preserve">    </w:t>
      </w:r>
      <w:r w:rsidRPr="00384612">
        <w:rPr>
          <w:rFonts w:ascii="Times New Roman" w:eastAsia="仿宋_GB2312" w:hAnsi="Times New Roman" w:cs="Times New Roman"/>
          <w:b/>
          <w:bCs/>
          <w:sz w:val="32"/>
          <w:szCs w:val="32"/>
        </w:rPr>
        <w:t>第一条</w:t>
      </w:r>
      <w:r w:rsidRPr="00384612">
        <w:rPr>
          <w:rFonts w:ascii="Times New Roman" w:eastAsia="仿宋_GB2312" w:hAnsi="Times New Roman" w:cs="Times New Roman"/>
          <w:sz w:val="32"/>
          <w:szCs w:val="32"/>
        </w:rPr>
        <w:t xml:space="preserve">  </w:t>
      </w:r>
      <w:r w:rsidRPr="00384612">
        <w:rPr>
          <w:rFonts w:ascii="Times New Roman" w:eastAsia="仿宋_GB2312" w:hAnsi="Times New Roman" w:cs="Times New Roman"/>
          <w:sz w:val="32"/>
          <w:szCs w:val="32"/>
        </w:rPr>
        <w:t>为严格落实审计整改工作责任，强化审计整改工作的严肃性和规范性，提升审计整改工作质量和效果，根据《浙江省教育系统审计整改工作实施办法》（浙教审〔</w:t>
      </w:r>
      <w:r w:rsidRPr="00384612">
        <w:rPr>
          <w:rFonts w:ascii="Times New Roman" w:eastAsia="仿宋_GB2312" w:hAnsi="Times New Roman" w:cs="Times New Roman"/>
          <w:sz w:val="32"/>
          <w:szCs w:val="32"/>
        </w:rPr>
        <w:t>2018</w:t>
      </w:r>
      <w:r w:rsidRPr="00384612">
        <w:rPr>
          <w:rFonts w:ascii="仿宋_GB2312" w:eastAsia="仿宋_GB2312" w:hAnsi="仿宋_GB2312" w:cs="Times New Roman"/>
          <w:sz w:val="32"/>
          <w:szCs w:val="32"/>
        </w:rPr>
        <w:t>〕</w:t>
      </w:r>
      <w:r w:rsidRPr="00384612">
        <w:rPr>
          <w:rFonts w:ascii="Times New Roman" w:eastAsia="仿宋_GB2312" w:hAnsi="Times New Roman" w:cs="Times New Roman"/>
          <w:sz w:val="32"/>
          <w:szCs w:val="32"/>
        </w:rPr>
        <w:t>45</w:t>
      </w:r>
      <w:r w:rsidRPr="00384612">
        <w:rPr>
          <w:rFonts w:ascii="仿宋_GB2312" w:eastAsia="仿宋_GB2312" w:hAnsi="仿宋_GB2312" w:cs="Times New Roman"/>
          <w:sz w:val="32"/>
          <w:szCs w:val="32"/>
        </w:rPr>
        <w:t>号）的通知要求，结合杭州市教育系统实际情况，制定本实施办法</w:t>
      </w:r>
      <w:r w:rsidRPr="00384612">
        <w:rPr>
          <w:rFonts w:ascii="宋体" w:eastAsia="宋体" w:hAnsi="宋体" w:cs="宋体"/>
          <w:sz w:val="32"/>
          <w:szCs w:val="32"/>
        </w:rPr>
        <w:t>。</w:t>
      </w:r>
    </w:p>
    <w:p w:rsidR="00384612" w:rsidRPr="00384612" w:rsidRDefault="00384612" w:rsidP="00384612">
      <w:pPr>
        <w:widowControl w:val="0"/>
        <w:autoSpaceDE w:val="0"/>
        <w:spacing w:after="0" w:line="360" w:lineRule="auto"/>
        <w:jc w:val="both"/>
        <w:rPr>
          <w:rFonts w:ascii="Times New Roman" w:eastAsia="仿宋_GB2312" w:hAnsi="Times New Roman" w:cs="Times New Roman"/>
          <w:sz w:val="32"/>
          <w:szCs w:val="32"/>
        </w:rPr>
      </w:pPr>
      <w:r w:rsidRPr="00384612">
        <w:rPr>
          <w:rFonts w:ascii="Times New Roman" w:eastAsia="仿宋_GB2312" w:hAnsi="Times New Roman" w:cs="Times New Roman"/>
          <w:sz w:val="32"/>
          <w:szCs w:val="32"/>
        </w:rPr>
        <w:t xml:space="preserve">    </w:t>
      </w:r>
      <w:r w:rsidRPr="00384612">
        <w:rPr>
          <w:rFonts w:ascii="Times New Roman" w:eastAsia="仿宋_GB2312" w:hAnsi="Times New Roman" w:cs="Times New Roman"/>
          <w:b/>
          <w:bCs/>
          <w:sz w:val="32"/>
          <w:szCs w:val="32"/>
        </w:rPr>
        <w:t>第二条</w:t>
      </w:r>
      <w:r w:rsidRPr="00384612">
        <w:rPr>
          <w:rFonts w:ascii="Times New Roman" w:eastAsia="仿宋_GB2312" w:hAnsi="Times New Roman" w:cs="Times New Roman"/>
          <w:sz w:val="32"/>
          <w:szCs w:val="32"/>
        </w:rPr>
        <w:t xml:space="preserve">  </w:t>
      </w:r>
      <w:r w:rsidRPr="00384612">
        <w:rPr>
          <w:rFonts w:ascii="Times New Roman" w:eastAsia="仿宋_GB2312" w:hAnsi="Times New Roman" w:cs="Times New Roman"/>
          <w:sz w:val="32"/>
          <w:szCs w:val="32"/>
        </w:rPr>
        <w:t>本办法所称的审计整改工作，是指被审计单位、学校接受各级政府审计机关、财政等部门和各级教育行政部门针对有关财政性经费实施的审计（含委托社会中介机构实施审计）后，在规定期限内，对审计发现的问题和提出的建议，采取措施进行纠正、改进和处理的行为</w:t>
      </w:r>
      <w:r w:rsidRPr="00384612">
        <w:rPr>
          <w:rFonts w:ascii="宋体" w:eastAsia="宋体" w:hAnsi="宋体" w:cs="宋体"/>
          <w:sz w:val="32"/>
          <w:szCs w:val="32"/>
        </w:rPr>
        <w:t>。</w:t>
      </w:r>
    </w:p>
    <w:p w:rsidR="00384612" w:rsidRPr="00384612" w:rsidRDefault="00384612" w:rsidP="00384612">
      <w:pPr>
        <w:widowControl w:val="0"/>
        <w:autoSpaceDE w:val="0"/>
        <w:spacing w:after="0" w:line="360" w:lineRule="auto"/>
        <w:jc w:val="both"/>
        <w:rPr>
          <w:rFonts w:ascii="Times New Roman" w:eastAsia="仿宋_GB2312" w:hAnsi="Times New Roman" w:cs="Times New Roman"/>
          <w:sz w:val="32"/>
          <w:szCs w:val="32"/>
        </w:rPr>
      </w:pPr>
      <w:r w:rsidRPr="00384612">
        <w:rPr>
          <w:rFonts w:ascii="Times New Roman" w:eastAsia="仿宋_GB2312" w:hAnsi="Times New Roman" w:cs="Times New Roman"/>
          <w:sz w:val="32"/>
          <w:szCs w:val="32"/>
        </w:rPr>
        <w:t xml:space="preserve">    </w:t>
      </w:r>
      <w:r w:rsidRPr="00384612">
        <w:rPr>
          <w:rFonts w:ascii="Times New Roman" w:eastAsia="仿宋_GB2312" w:hAnsi="Times New Roman" w:cs="Times New Roman"/>
          <w:b/>
          <w:bCs/>
          <w:sz w:val="32"/>
          <w:szCs w:val="32"/>
        </w:rPr>
        <w:t>第三条</w:t>
      </w:r>
      <w:r w:rsidRPr="00384612">
        <w:rPr>
          <w:rFonts w:ascii="Times New Roman" w:eastAsia="仿宋_GB2312" w:hAnsi="Times New Roman" w:cs="Times New Roman"/>
          <w:sz w:val="32"/>
          <w:szCs w:val="32"/>
        </w:rPr>
        <w:t xml:space="preserve">  </w:t>
      </w:r>
      <w:r w:rsidRPr="00384612">
        <w:rPr>
          <w:rFonts w:ascii="Times New Roman" w:eastAsia="仿宋_GB2312" w:hAnsi="Times New Roman" w:cs="Times New Roman"/>
          <w:sz w:val="32"/>
          <w:szCs w:val="32"/>
        </w:rPr>
        <w:t>审计整改工作的责任主体是被审计单位、学校，其主要负责人是审计整改工作第一责任人，负责审计整改工作。已离任的领导干部应当积极配合原任职单位、学校的审计整改工作</w:t>
      </w:r>
      <w:r w:rsidRPr="00384612">
        <w:rPr>
          <w:rFonts w:ascii="宋体" w:eastAsia="宋体" w:hAnsi="宋体" w:cs="宋体"/>
          <w:sz w:val="32"/>
          <w:szCs w:val="32"/>
        </w:rPr>
        <w:t>。</w:t>
      </w:r>
    </w:p>
    <w:p w:rsidR="00384612" w:rsidRPr="00384612" w:rsidRDefault="00384612" w:rsidP="00384612">
      <w:pPr>
        <w:widowControl w:val="0"/>
        <w:autoSpaceDE w:val="0"/>
        <w:spacing w:after="0" w:line="360" w:lineRule="auto"/>
        <w:ind w:firstLineChars="200" w:firstLine="643"/>
        <w:jc w:val="both"/>
        <w:rPr>
          <w:rFonts w:ascii="Times New Roman" w:eastAsia="仿宋_GB2312" w:hAnsi="Times New Roman" w:cs="Times New Roman"/>
          <w:sz w:val="32"/>
          <w:szCs w:val="32"/>
        </w:rPr>
      </w:pPr>
      <w:r w:rsidRPr="00384612">
        <w:rPr>
          <w:rFonts w:ascii="Times New Roman" w:eastAsia="仿宋_GB2312" w:hAnsi="Times New Roman" w:cs="Times New Roman"/>
          <w:b/>
          <w:bCs/>
          <w:sz w:val="32"/>
          <w:szCs w:val="32"/>
        </w:rPr>
        <w:t>第四条</w:t>
      </w:r>
      <w:r w:rsidRPr="00384612">
        <w:rPr>
          <w:rFonts w:ascii="Times New Roman" w:eastAsia="仿宋_GB2312" w:hAnsi="Times New Roman" w:cs="Times New Roman"/>
          <w:sz w:val="32"/>
          <w:szCs w:val="32"/>
        </w:rPr>
        <w:t xml:space="preserve">  </w:t>
      </w:r>
      <w:r w:rsidRPr="00384612">
        <w:rPr>
          <w:rFonts w:ascii="Times New Roman" w:eastAsia="仿宋_GB2312" w:hAnsi="Times New Roman" w:cs="Times New Roman"/>
          <w:sz w:val="32"/>
          <w:szCs w:val="32"/>
        </w:rPr>
        <w:t>被审计单位、学校应当将落实审计整改工作纳入领导班子议事决策事项，制定审计整改工作方案，并对审计发现的问题，深入分析原因，制定和完善相关管理制度，建立健全内部控制措施，促进治理体系和治理能力现代化</w:t>
      </w:r>
      <w:r w:rsidRPr="00384612">
        <w:rPr>
          <w:rFonts w:ascii="宋体" w:eastAsia="宋体" w:hAnsi="宋体" w:cs="宋体"/>
          <w:sz w:val="32"/>
          <w:szCs w:val="32"/>
        </w:rPr>
        <w:t>。</w:t>
      </w:r>
    </w:p>
    <w:p w:rsidR="00384612" w:rsidRPr="00384612" w:rsidRDefault="00384612" w:rsidP="00384612">
      <w:pPr>
        <w:widowControl w:val="0"/>
        <w:autoSpaceDE w:val="0"/>
        <w:spacing w:after="0" w:line="360" w:lineRule="auto"/>
        <w:jc w:val="both"/>
        <w:rPr>
          <w:rFonts w:ascii="Times New Roman" w:eastAsia="仿宋_GB2312" w:hAnsi="Times New Roman" w:cs="Times New Roman"/>
          <w:sz w:val="32"/>
          <w:szCs w:val="32"/>
        </w:rPr>
      </w:pPr>
      <w:r w:rsidRPr="00384612">
        <w:rPr>
          <w:rFonts w:ascii="Times New Roman" w:eastAsia="仿宋_GB2312" w:hAnsi="Times New Roman" w:cs="Times New Roman"/>
          <w:sz w:val="32"/>
          <w:szCs w:val="32"/>
        </w:rPr>
        <w:t xml:space="preserve"> </w:t>
      </w:r>
    </w:p>
    <w:p w:rsidR="00384612" w:rsidRPr="00384612" w:rsidRDefault="00384612" w:rsidP="00384612">
      <w:pPr>
        <w:widowControl w:val="0"/>
        <w:autoSpaceDE w:val="0"/>
        <w:spacing w:after="0" w:line="360" w:lineRule="auto"/>
        <w:jc w:val="center"/>
        <w:rPr>
          <w:rFonts w:ascii="黑体" w:eastAsia="黑体" w:hAnsi="黑体" w:cs="Times New Roman"/>
          <w:sz w:val="32"/>
          <w:szCs w:val="32"/>
        </w:rPr>
      </w:pPr>
      <w:r w:rsidRPr="00384612">
        <w:rPr>
          <w:rFonts w:ascii="黑体" w:eastAsia="黑体" w:hAnsi="黑体" w:cs="Times New Roman" w:hint="eastAsia"/>
          <w:sz w:val="32"/>
          <w:szCs w:val="32"/>
        </w:rPr>
        <w:t>第二章    整改反馈</w:t>
      </w:r>
    </w:p>
    <w:p w:rsidR="00384612" w:rsidRPr="00384612" w:rsidRDefault="00384612" w:rsidP="00384612">
      <w:pPr>
        <w:widowControl w:val="0"/>
        <w:autoSpaceDE w:val="0"/>
        <w:spacing w:after="0" w:line="360" w:lineRule="auto"/>
        <w:jc w:val="both"/>
        <w:rPr>
          <w:rFonts w:ascii="Times New Roman" w:eastAsia="仿宋_GB2312" w:hAnsi="Times New Roman" w:cs="Times New Roman" w:hint="eastAsia"/>
          <w:sz w:val="32"/>
          <w:szCs w:val="32"/>
        </w:rPr>
      </w:pPr>
      <w:r w:rsidRPr="00384612">
        <w:rPr>
          <w:rFonts w:ascii="Times New Roman" w:eastAsia="仿宋_GB2312" w:hAnsi="Times New Roman" w:cs="Times New Roman"/>
          <w:sz w:val="32"/>
          <w:szCs w:val="32"/>
        </w:rPr>
        <w:lastRenderedPageBreak/>
        <w:t xml:space="preserve">    </w:t>
      </w:r>
      <w:r w:rsidRPr="00384612">
        <w:rPr>
          <w:rFonts w:ascii="Times New Roman" w:eastAsia="仿宋_GB2312" w:hAnsi="Times New Roman" w:cs="Times New Roman"/>
          <w:b/>
          <w:bCs/>
          <w:sz w:val="32"/>
          <w:szCs w:val="32"/>
        </w:rPr>
        <w:t>第五条</w:t>
      </w:r>
      <w:r w:rsidRPr="00384612">
        <w:rPr>
          <w:rFonts w:ascii="Times New Roman" w:eastAsia="仿宋_GB2312" w:hAnsi="Times New Roman" w:cs="Times New Roman"/>
          <w:sz w:val="32"/>
          <w:szCs w:val="32"/>
        </w:rPr>
        <w:t xml:space="preserve">  </w:t>
      </w:r>
      <w:r w:rsidRPr="00384612">
        <w:rPr>
          <w:rFonts w:ascii="Times New Roman" w:eastAsia="仿宋_GB2312" w:hAnsi="Times New Roman" w:cs="Times New Roman"/>
          <w:sz w:val="32"/>
          <w:szCs w:val="32"/>
        </w:rPr>
        <w:t>被审计单位、学校自收到审计报告</w:t>
      </w:r>
      <w:r w:rsidRPr="00384612">
        <w:rPr>
          <w:rFonts w:ascii="Times New Roman" w:eastAsia="仿宋_GB2312" w:hAnsi="Times New Roman" w:cs="Times New Roman"/>
          <w:sz w:val="32"/>
          <w:szCs w:val="32"/>
        </w:rPr>
        <w:t>60</w:t>
      </w:r>
      <w:r w:rsidRPr="00384612">
        <w:rPr>
          <w:rFonts w:ascii="仿宋_GB2312" w:eastAsia="仿宋_GB2312" w:hAnsi="仿宋_GB2312" w:cs="Times New Roman"/>
          <w:sz w:val="32"/>
          <w:szCs w:val="32"/>
        </w:rPr>
        <w:t>日内或</w:t>
      </w:r>
      <w:r w:rsidRPr="00384612">
        <w:rPr>
          <w:rFonts w:ascii="Times New Roman" w:eastAsia="仿宋_GB2312" w:hAnsi="Times New Roman" w:cs="Times New Roman"/>
          <w:sz w:val="32"/>
          <w:szCs w:val="32"/>
        </w:rPr>
        <w:t>在审计整改通知书规定的期限内，向市教育局审计处提交审计整改结果书面报告及审计整改结果清单（附件</w:t>
      </w:r>
      <w:r w:rsidRPr="00384612">
        <w:rPr>
          <w:rFonts w:ascii="Times New Roman" w:eastAsia="仿宋_GB2312" w:hAnsi="Times New Roman" w:cs="Times New Roman"/>
          <w:sz w:val="32"/>
          <w:szCs w:val="32"/>
        </w:rPr>
        <w:t>2</w:t>
      </w:r>
      <w:r w:rsidRPr="00384612">
        <w:rPr>
          <w:rFonts w:ascii="仿宋_GB2312" w:eastAsia="仿宋_GB2312" w:hAnsi="仿宋_GB2312" w:cs="Times New Roman"/>
          <w:sz w:val="32"/>
          <w:szCs w:val="32"/>
        </w:rPr>
        <w:t>）。被审计单位、学校要认真对照审计报告，逐条梳理审计发现问题，制定问题整改时间表，落实整改责任人。能及时整改的马上整改，并举一反三，进行制度补漏、管理补漏，防止类似问题再度发生；对暂时不能整改到位的，被审计单位、学校应说明原因，提出后续整改方案，明确整改期限和阶段性目标，并在整改期限内主动提交后续整改措施和结果；确实无法追溯整改的，要说明原因，通过完善相关制度、加强培训和考核等进行规范完善</w:t>
      </w:r>
      <w:r w:rsidRPr="00384612">
        <w:rPr>
          <w:rFonts w:ascii="宋体" w:eastAsia="宋体" w:hAnsi="宋体" w:cs="宋体"/>
          <w:sz w:val="32"/>
          <w:szCs w:val="32"/>
        </w:rPr>
        <w:t>。</w:t>
      </w:r>
    </w:p>
    <w:p w:rsidR="00384612" w:rsidRPr="00384612" w:rsidRDefault="00384612" w:rsidP="00384612">
      <w:pPr>
        <w:widowControl w:val="0"/>
        <w:autoSpaceDE w:val="0"/>
        <w:spacing w:after="0" w:line="360" w:lineRule="auto"/>
        <w:jc w:val="both"/>
        <w:rPr>
          <w:rFonts w:ascii="Times New Roman" w:eastAsia="仿宋_GB2312" w:hAnsi="Times New Roman" w:cs="Times New Roman"/>
          <w:sz w:val="32"/>
          <w:szCs w:val="32"/>
        </w:rPr>
      </w:pPr>
      <w:r w:rsidRPr="00384612">
        <w:rPr>
          <w:rFonts w:ascii="Times New Roman" w:eastAsia="仿宋_GB2312" w:hAnsi="Times New Roman" w:cs="Times New Roman"/>
          <w:sz w:val="32"/>
          <w:szCs w:val="32"/>
        </w:rPr>
        <w:t xml:space="preserve">    </w:t>
      </w:r>
      <w:r w:rsidRPr="00384612">
        <w:rPr>
          <w:rFonts w:ascii="Times New Roman" w:eastAsia="仿宋_GB2312" w:hAnsi="Times New Roman" w:cs="Times New Roman"/>
          <w:b/>
          <w:bCs/>
          <w:sz w:val="32"/>
          <w:szCs w:val="32"/>
        </w:rPr>
        <w:t>第六条</w:t>
      </w:r>
      <w:r w:rsidRPr="00384612">
        <w:rPr>
          <w:rFonts w:ascii="Times New Roman" w:eastAsia="仿宋_GB2312" w:hAnsi="Times New Roman" w:cs="Times New Roman"/>
          <w:sz w:val="32"/>
          <w:szCs w:val="32"/>
        </w:rPr>
        <w:t xml:space="preserve">  </w:t>
      </w:r>
      <w:r w:rsidRPr="00384612">
        <w:rPr>
          <w:rFonts w:ascii="Times New Roman" w:eastAsia="仿宋_GB2312" w:hAnsi="Times New Roman" w:cs="Times New Roman"/>
          <w:sz w:val="32"/>
          <w:szCs w:val="32"/>
        </w:rPr>
        <w:t>审计整改结果报告主要包括以下内容</w:t>
      </w:r>
      <w:r w:rsidRPr="00384612">
        <w:rPr>
          <w:rFonts w:ascii="宋体" w:eastAsia="宋体" w:hAnsi="宋体" w:cs="宋体"/>
          <w:sz w:val="32"/>
          <w:szCs w:val="32"/>
        </w:rPr>
        <w:t>：</w:t>
      </w:r>
    </w:p>
    <w:p w:rsidR="00384612" w:rsidRPr="00384612" w:rsidRDefault="00384612" w:rsidP="00384612">
      <w:pPr>
        <w:widowControl w:val="0"/>
        <w:autoSpaceDE w:val="0"/>
        <w:spacing w:after="0" w:line="360" w:lineRule="auto"/>
        <w:jc w:val="both"/>
        <w:rPr>
          <w:rFonts w:ascii="Times New Roman" w:eastAsia="仿宋_GB2312" w:hAnsi="Times New Roman" w:cs="Times New Roman"/>
          <w:sz w:val="32"/>
          <w:szCs w:val="32"/>
        </w:rPr>
      </w:pPr>
      <w:r w:rsidRPr="00384612">
        <w:rPr>
          <w:rFonts w:ascii="Times New Roman" w:eastAsia="仿宋_GB2312" w:hAnsi="Times New Roman" w:cs="Times New Roman"/>
          <w:sz w:val="32"/>
          <w:szCs w:val="32"/>
        </w:rPr>
        <w:t xml:space="preserve">    </w:t>
      </w:r>
      <w:r w:rsidRPr="00384612">
        <w:rPr>
          <w:rFonts w:ascii="Times New Roman" w:eastAsia="仿宋_GB2312" w:hAnsi="Times New Roman" w:cs="Times New Roman"/>
          <w:sz w:val="32"/>
          <w:szCs w:val="32"/>
        </w:rPr>
        <w:t>（一）审计整改的总体情况</w:t>
      </w:r>
      <w:r w:rsidRPr="00384612">
        <w:rPr>
          <w:rFonts w:ascii="宋体" w:eastAsia="宋体" w:hAnsi="宋体" w:cs="宋体"/>
          <w:sz w:val="32"/>
          <w:szCs w:val="32"/>
        </w:rPr>
        <w:t>；</w:t>
      </w:r>
    </w:p>
    <w:p w:rsidR="00384612" w:rsidRPr="00384612" w:rsidRDefault="00384612" w:rsidP="00384612">
      <w:pPr>
        <w:widowControl w:val="0"/>
        <w:autoSpaceDE w:val="0"/>
        <w:spacing w:after="0" w:line="360" w:lineRule="auto"/>
        <w:jc w:val="both"/>
        <w:rPr>
          <w:rFonts w:ascii="Times New Roman" w:eastAsia="仿宋_GB2312" w:hAnsi="Times New Roman" w:cs="Times New Roman"/>
          <w:sz w:val="32"/>
          <w:szCs w:val="32"/>
        </w:rPr>
      </w:pPr>
      <w:r w:rsidRPr="00384612">
        <w:rPr>
          <w:rFonts w:ascii="Times New Roman" w:eastAsia="仿宋_GB2312" w:hAnsi="Times New Roman" w:cs="Times New Roman"/>
          <w:sz w:val="32"/>
          <w:szCs w:val="32"/>
        </w:rPr>
        <w:t xml:space="preserve">    </w:t>
      </w:r>
      <w:r w:rsidRPr="00384612">
        <w:rPr>
          <w:rFonts w:ascii="Times New Roman" w:eastAsia="仿宋_GB2312" w:hAnsi="Times New Roman" w:cs="Times New Roman"/>
          <w:sz w:val="32"/>
          <w:szCs w:val="32"/>
        </w:rPr>
        <w:t>（二）各级领导对审计工作批示要求整改的落实情况；审计建议的采纳情况和已采取的整改措施；明确整改职能部门及负责人</w:t>
      </w:r>
      <w:r w:rsidRPr="00384612">
        <w:rPr>
          <w:rFonts w:ascii="宋体" w:eastAsia="宋体" w:hAnsi="宋体" w:cs="宋体"/>
          <w:sz w:val="32"/>
          <w:szCs w:val="32"/>
        </w:rPr>
        <w:t>。</w:t>
      </w:r>
    </w:p>
    <w:p w:rsidR="00384612" w:rsidRPr="00384612" w:rsidRDefault="00384612" w:rsidP="00384612">
      <w:pPr>
        <w:widowControl w:val="0"/>
        <w:autoSpaceDE w:val="0"/>
        <w:spacing w:after="0" w:line="360" w:lineRule="auto"/>
        <w:jc w:val="both"/>
        <w:rPr>
          <w:rFonts w:ascii="Times New Roman" w:eastAsia="仿宋_GB2312" w:hAnsi="Times New Roman" w:cs="Times New Roman"/>
          <w:sz w:val="32"/>
          <w:szCs w:val="32"/>
        </w:rPr>
      </w:pPr>
      <w:r w:rsidRPr="00384612">
        <w:rPr>
          <w:rFonts w:ascii="Times New Roman" w:eastAsia="仿宋_GB2312" w:hAnsi="Times New Roman" w:cs="Times New Roman"/>
          <w:sz w:val="32"/>
          <w:szCs w:val="32"/>
        </w:rPr>
        <w:t xml:space="preserve">    </w:t>
      </w:r>
      <w:r w:rsidRPr="00384612">
        <w:rPr>
          <w:rFonts w:ascii="Times New Roman" w:eastAsia="仿宋_GB2312" w:hAnsi="Times New Roman" w:cs="Times New Roman"/>
          <w:sz w:val="32"/>
          <w:szCs w:val="32"/>
        </w:rPr>
        <w:t>（三）对有关责任部门和责任人的责任追究处理情况</w:t>
      </w:r>
      <w:r w:rsidRPr="00384612">
        <w:rPr>
          <w:rFonts w:ascii="宋体" w:eastAsia="宋体" w:hAnsi="宋体" w:cs="宋体"/>
          <w:sz w:val="32"/>
          <w:szCs w:val="32"/>
        </w:rPr>
        <w:t>；</w:t>
      </w:r>
    </w:p>
    <w:p w:rsidR="00384612" w:rsidRPr="00384612" w:rsidRDefault="00384612" w:rsidP="00384612">
      <w:pPr>
        <w:widowControl w:val="0"/>
        <w:autoSpaceDE w:val="0"/>
        <w:spacing w:after="0" w:line="360" w:lineRule="auto"/>
        <w:jc w:val="both"/>
        <w:rPr>
          <w:rFonts w:ascii="Times New Roman" w:eastAsia="仿宋_GB2312" w:hAnsi="Times New Roman" w:cs="Times New Roman"/>
          <w:sz w:val="32"/>
          <w:szCs w:val="32"/>
        </w:rPr>
      </w:pPr>
      <w:r w:rsidRPr="00384612">
        <w:rPr>
          <w:rFonts w:ascii="Times New Roman" w:eastAsia="仿宋_GB2312" w:hAnsi="Times New Roman" w:cs="Times New Roman"/>
          <w:sz w:val="32"/>
          <w:szCs w:val="32"/>
        </w:rPr>
        <w:t xml:space="preserve">    </w:t>
      </w:r>
      <w:r w:rsidRPr="00384612">
        <w:rPr>
          <w:rFonts w:ascii="Times New Roman" w:eastAsia="仿宋_GB2312" w:hAnsi="Times New Roman" w:cs="Times New Roman"/>
          <w:sz w:val="32"/>
          <w:szCs w:val="32"/>
        </w:rPr>
        <w:t>（四）强化内部管理和完善相关制度情况</w:t>
      </w:r>
      <w:r w:rsidRPr="00384612">
        <w:rPr>
          <w:rFonts w:ascii="宋体" w:eastAsia="宋体" w:hAnsi="宋体" w:cs="宋体"/>
          <w:sz w:val="32"/>
          <w:szCs w:val="32"/>
        </w:rPr>
        <w:t>；</w:t>
      </w:r>
    </w:p>
    <w:p w:rsidR="00384612" w:rsidRPr="00384612" w:rsidRDefault="00384612" w:rsidP="00384612">
      <w:pPr>
        <w:widowControl w:val="0"/>
        <w:autoSpaceDE w:val="0"/>
        <w:spacing w:after="0" w:line="360" w:lineRule="auto"/>
        <w:jc w:val="both"/>
        <w:rPr>
          <w:rFonts w:ascii="Times New Roman" w:eastAsia="仿宋_GB2312" w:hAnsi="Times New Roman" w:cs="Times New Roman"/>
          <w:sz w:val="32"/>
          <w:szCs w:val="32"/>
        </w:rPr>
      </w:pPr>
      <w:r w:rsidRPr="00384612">
        <w:rPr>
          <w:rFonts w:ascii="Times New Roman" w:eastAsia="仿宋_GB2312" w:hAnsi="Times New Roman" w:cs="Times New Roman"/>
          <w:sz w:val="32"/>
          <w:szCs w:val="32"/>
        </w:rPr>
        <w:t xml:space="preserve">    </w:t>
      </w:r>
      <w:r w:rsidRPr="00384612">
        <w:rPr>
          <w:rFonts w:ascii="Times New Roman" w:eastAsia="仿宋_GB2312" w:hAnsi="Times New Roman" w:cs="Times New Roman"/>
          <w:sz w:val="32"/>
          <w:szCs w:val="32"/>
        </w:rPr>
        <w:t>（五）已完成整改事项，包括整改的具体措施及结果，整改工作完成时间；正在整改事项，包括整改的具体措施、进度、计划完成时间；尚未整改事项，包括尚未整改的原因、措施及计划完成时间</w:t>
      </w:r>
      <w:r w:rsidRPr="00384612">
        <w:rPr>
          <w:rFonts w:ascii="宋体" w:eastAsia="宋体" w:hAnsi="宋体" w:cs="宋体"/>
          <w:sz w:val="32"/>
          <w:szCs w:val="32"/>
        </w:rPr>
        <w:t>。</w:t>
      </w:r>
    </w:p>
    <w:p w:rsidR="00384612" w:rsidRPr="00384612" w:rsidRDefault="00384612" w:rsidP="00384612">
      <w:pPr>
        <w:widowControl w:val="0"/>
        <w:autoSpaceDE w:val="0"/>
        <w:spacing w:after="0" w:line="360" w:lineRule="auto"/>
        <w:jc w:val="both"/>
        <w:rPr>
          <w:rFonts w:ascii="Times New Roman" w:eastAsia="仿宋_GB2312" w:hAnsi="Times New Roman" w:cs="Times New Roman"/>
          <w:sz w:val="32"/>
          <w:szCs w:val="32"/>
        </w:rPr>
      </w:pPr>
      <w:r w:rsidRPr="00384612">
        <w:rPr>
          <w:rFonts w:ascii="Times New Roman" w:eastAsia="仿宋_GB2312" w:hAnsi="Times New Roman" w:cs="Times New Roman"/>
          <w:sz w:val="32"/>
          <w:szCs w:val="32"/>
        </w:rPr>
        <w:t xml:space="preserve">    </w:t>
      </w:r>
      <w:r w:rsidRPr="00384612">
        <w:rPr>
          <w:rFonts w:ascii="Times New Roman" w:eastAsia="仿宋_GB2312" w:hAnsi="Times New Roman" w:cs="Times New Roman"/>
          <w:sz w:val="32"/>
          <w:szCs w:val="32"/>
        </w:rPr>
        <w:t>（六）落实整改的对应证明材料</w:t>
      </w:r>
      <w:r w:rsidRPr="00384612">
        <w:rPr>
          <w:rFonts w:ascii="宋体" w:eastAsia="宋体" w:hAnsi="宋体" w:cs="宋体"/>
          <w:sz w:val="32"/>
          <w:szCs w:val="32"/>
        </w:rPr>
        <w:t>；</w:t>
      </w:r>
    </w:p>
    <w:p w:rsidR="00384612" w:rsidRPr="00384612" w:rsidRDefault="00384612" w:rsidP="00384612">
      <w:pPr>
        <w:widowControl w:val="0"/>
        <w:autoSpaceDE w:val="0"/>
        <w:spacing w:after="0" w:line="360" w:lineRule="auto"/>
        <w:ind w:firstLineChars="200" w:firstLine="640"/>
        <w:jc w:val="both"/>
        <w:rPr>
          <w:rFonts w:ascii="Times New Roman" w:eastAsia="仿宋_GB2312" w:hAnsi="Times New Roman" w:cs="Times New Roman"/>
          <w:sz w:val="32"/>
          <w:szCs w:val="32"/>
        </w:rPr>
      </w:pPr>
      <w:r w:rsidRPr="00384612">
        <w:rPr>
          <w:rFonts w:ascii="Times New Roman" w:eastAsia="仿宋_GB2312" w:hAnsi="Times New Roman" w:cs="Times New Roman"/>
          <w:sz w:val="32"/>
          <w:szCs w:val="32"/>
        </w:rPr>
        <w:lastRenderedPageBreak/>
        <w:t>（七）其他有关内容</w:t>
      </w:r>
      <w:r w:rsidRPr="00384612">
        <w:rPr>
          <w:rFonts w:ascii="宋体" w:eastAsia="宋体" w:hAnsi="宋体" w:cs="宋体"/>
          <w:sz w:val="32"/>
          <w:szCs w:val="32"/>
        </w:rPr>
        <w:t>。</w:t>
      </w:r>
    </w:p>
    <w:p w:rsidR="00384612" w:rsidRPr="00384612" w:rsidRDefault="00384612" w:rsidP="00384612">
      <w:pPr>
        <w:widowControl w:val="0"/>
        <w:autoSpaceDE w:val="0"/>
        <w:spacing w:after="0" w:line="360" w:lineRule="auto"/>
        <w:jc w:val="both"/>
        <w:rPr>
          <w:rFonts w:ascii="Times New Roman" w:eastAsia="仿宋_GB2312" w:hAnsi="Times New Roman" w:cs="Times New Roman"/>
          <w:sz w:val="32"/>
          <w:szCs w:val="32"/>
        </w:rPr>
      </w:pPr>
      <w:r w:rsidRPr="00384612">
        <w:rPr>
          <w:rFonts w:ascii="Times New Roman" w:eastAsia="仿宋_GB2312" w:hAnsi="Times New Roman" w:cs="Times New Roman"/>
          <w:sz w:val="32"/>
          <w:szCs w:val="32"/>
        </w:rPr>
        <w:t xml:space="preserve"> </w:t>
      </w:r>
    </w:p>
    <w:p w:rsidR="00384612" w:rsidRPr="00384612" w:rsidRDefault="00384612" w:rsidP="00384612">
      <w:pPr>
        <w:widowControl w:val="0"/>
        <w:autoSpaceDE w:val="0"/>
        <w:spacing w:after="0" w:line="360" w:lineRule="auto"/>
        <w:jc w:val="center"/>
        <w:rPr>
          <w:rFonts w:ascii="黑体" w:eastAsia="黑体" w:hAnsi="黑体" w:cs="Times New Roman"/>
          <w:sz w:val="32"/>
          <w:szCs w:val="32"/>
        </w:rPr>
      </w:pPr>
      <w:r w:rsidRPr="00384612">
        <w:rPr>
          <w:rFonts w:ascii="黑体" w:eastAsia="黑体" w:hAnsi="黑体" w:cs="Times New Roman" w:hint="eastAsia"/>
          <w:sz w:val="32"/>
          <w:szCs w:val="32"/>
        </w:rPr>
        <w:t>第三章    整改监督</w:t>
      </w:r>
    </w:p>
    <w:p w:rsidR="00384612" w:rsidRPr="00384612" w:rsidRDefault="00384612" w:rsidP="00384612">
      <w:pPr>
        <w:widowControl w:val="0"/>
        <w:autoSpaceDE w:val="0"/>
        <w:spacing w:after="0" w:line="360" w:lineRule="auto"/>
        <w:jc w:val="both"/>
        <w:rPr>
          <w:rFonts w:ascii="Times New Roman" w:eastAsia="仿宋_GB2312" w:hAnsi="Times New Roman" w:cs="Times New Roman" w:hint="eastAsia"/>
          <w:sz w:val="32"/>
          <w:szCs w:val="32"/>
        </w:rPr>
      </w:pPr>
      <w:r w:rsidRPr="00384612">
        <w:rPr>
          <w:rFonts w:ascii="Times New Roman" w:eastAsia="仿宋_GB2312" w:hAnsi="Times New Roman" w:cs="Times New Roman"/>
          <w:sz w:val="32"/>
          <w:szCs w:val="32"/>
        </w:rPr>
        <w:t xml:space="preserve">    </w:t>
      </w:r>
      <w:r w:rsidRPr="00384612">
        <w:rPr>
          <w:rFonts w:ascii="Times New Roman" w:eastAsia="仿宋_GB2312" w:hAnsi="Times New Roman" w:cs="Times New Roman"/>
          <w:b/>
          <w:bCs/>
          <w:sz w:val="32"/>
          <w:szCs w:val="32"/>
        </w:rPr>
        <w:t>第七条</w:t>
      </w:r>
      <w:r w:rsidRPr="00384612">
        <w:rPr>
          <w:rFonts w:ascii="Times New Roman" w:eastAsia="仿宋_GB2312" w:hAnsi="Times New Roman" w:cs="Times New Roman"/>
          <w:sz w:val="32"/>
          <w:szCs w:val="32"/>
        </w:rPr>
        <w:t xml:space="preserve">  </w:t>
      </w:r>
      <w:r w:rsidRPr="00384612">
        <w:rPr>
          <w:rFonts w:ascii="Times New Roman" w:eastAsia="仿宋_GB2312" w:hAnsi="Times New Roman" w:cs="Times New Roman"/>
          <w:sz w:val="32"/>
          <w:szCs w:val="32"/>
        </w:rPr>
        <w:t>完善审计整改联动和会商机制。单位审计工作联席会议（以下简称联席会议）成员处室应当共同担负推进审计整改工作的责任。局审计处应当加强与驻局纪检监察组、组织处、计财处等处室协作配合，建立信息共享、结果共用、重要事项共同实施、问题整改及问责共同落实等工作机制，形成监管合力。积极运用联席会议会商机制，通报整改情况，研究审计整改工作的重要事项，对审计揭示的重大问题，特别是涉及体制机制问题、历史遗留问题和其他疑难问题进行会商，研究解决措施，推进整改工作的有效落实</w:t>
      </w:r>
      <w:r w:rsidRPr="00384612">
        <w:rPr>
          <w:rFonts w:ascii="宋体" w:eastAsia="宋体" w:hAnsi="宋体" w:cs="宋体"/>
          <w:sz w:val="32"/>
          <w:szCs w:val="32"/>
        </w:rPr>
        <w:t>。</w:t>
      </w:r>
    </w:p>
    <w:p w:rsidR="00384612" w:rsidRPr="00384612" w:rsidRDefault="00384612" w:rsidP="00384612">
      <w:pPr>
        <w:widowControl w:val="0"/>
        <w:autoSpaceDE w:val="0"/>
        <w:spacing w:after="0" w:line="360" w:lineRule="auto"/>
        <w:jc w:val="both"/>
        <w:rPr>
          <w:rFonts w:ascii="Times New Roman" w:eastAsia="仿宋_GB2312" w:hAnsi="Times New Roman" w:cs="Times New Roman"/>
          <w:sz w:val="32"/>
          <w:szCs w:val="32"/>
        </w:rPr>
      </w:pPr>
      <w:r w:rsidRPr="00384612">
        <w:rPr>
          <w:rFonts w:ascii="Times New Roman" w:eastAsia="仿宋_GB2312" w:hAnsi="Times New Roman" w:cs="Times New Roman"/>
          <w:sz w:val="32"/>
          <w:szCs w:val="32"/>
        </w:rPr>
        <w:t xml:space="preserve">    </w:t>
      </w:r>
      <w:r w:rsidRPr="00384612">
        <w:rPr>
          <w:rFonts w:ascii="Times New Roman" w:eastAsia="仿宋_GB2312" w:hAnsi="Times New Roman" w:cs="Times New Roman"/>
          <w:b/>
          <w:bCs/>
          <w:sz w:val="32"/>
          <w:szCs w:val="32"/>
        </w:rPr>
        <w:t>第八条</w:t>
      </w:r>
      <w:r w:rsidRPr="00384612">
        <w:rPr>
          <w:rFonts w:ascii="Times New Roman" w:eastAsia="仿宋_GB2312" w:hAnsi="Times New Roman" w:cs="Times New Roman"/>
          <w:sz w:val="32"/>
          <w:szCs w:val="32"/>
        </w:rPr>
        <w:t xml:space="preserve">  </w:t>
      </w:r>
      <w:r w:rsidRPr="00384612">
        <w:rPr>
          <w:rFonts w:ascii="Times New Roman" w:eastAsia="仿宋_GB2312" w:hAnsi="Times New Roman" w:cs="Times New Roman"/>
          <w:sz w:val="32"/>
          <w:szCs w:val="32"/>
        </w:rPr>
        <w:t>建立审计整改跟踪检查机制。局审计处负责审计整改跟踪检查，实行</w:t>
      </w:r>
      <w:r w:rsidRPr="00384612">
        <w:rPr>
          <w:rFonts w:ascii="Times New Roman" w:eastAsia="仿宋_GB2312" w:hAnsi="Times New Roman" w:cs="Times New Roman"/>
          <w:sz w:val="32"/>
          <w:szCs w:val="32"/>
        </w:rPr>
        <w:t>“</w:t>
      </w:r>
      <w:r w:rsidRPr="00384612">
        <w:rPr>
          <w:rFonts w:ascii="Times New Roman" w:eastAsia="仿宋_GB2312" w:hAnsi="Times New Roman" w:cs="Times New Roman"/>
          <w:sz w:val="32"/>
          <w:szCs w:val="32"/>
        </w:rPr>
        <w:t>问题清单</w:t>
      </w:r>
      <w:r w:rsidRPr="00384612">
        <w:rPr>
          <w:rFonts w:ascii="Times New Roman" w:eastAsia="仿宋_GB2312" w:hAnsi="Times New Roman" w:cs="Times New Roman"/>
          <w:sz w:val="32"/>
          <w:szCs w:val="32"/>
        </w:rPr>
        <w:t>”“</w:t>
      </w:r>
      <w:r w:rsidRPr="00384612">
        <w:rPr>
          <w:rFonts w:ascii="Times New Roman" w:eastAsia="仿宋_GB2312" w:hAnsi="Times New Roman" w:cs="Times New Roman"/>
          <w:sz w:val="32"/>
          <w:szCs w:val="32"/>
        </w:rPr>
        <w:t>整改清单</w:t>
      </w:r>
      <w:r w:rsidRPr="00384612">
        <w:rPr>
          <w:rFonts w:ascii="Times New Roman" w:eastAsia="仿宋_GB2312" w:hAnsi="Times New Roman" w:cs="Times New Roman"/>
          <w:sz w:val="32"/>
          <w:szCs w:val="32"/>
        </w:rPr>
        <w:t>”“</w:t>
      </w:r>
      <w:r w:rsidRPr="00384612">
        <w:rPr>
          <w:rFonts w:ascii="Times New Roman" w:eastAsia="仿宋_GB2312" w:hAnsi="Times New Roman" w:cs="Times New Roman"/>
          <w:sz w:val="32"/>
          <w:szCs w:val="32"/>
        </w:rPr>
        <w:t>销号清单</w:t>
      </w:r>
      <w:r w:rsidRPr="00384612">
        <w:rPr>
          <w:rFonts w:ascii="Times New Roman" w:eastAsia="仿宋_GB2312" w:hAnsi="Times New Roman" w:cs="Times New Roman"/>
          <w:sz w:val="32"/>
          <w:szCs w:val="32"/>
        </w:rPr>
        <w:t>”</w:t>
      </w:r>
      <w:r w:rsidRPr="00384612">
        <w:rPr>
          <w:rFonts w:ascii="Times New Roman" w:eastAsia="仿宋_GB2312" w:hAnsi="Times New Roman" w:cs="Times New Roman"/>
          <w:sz w:val="32"/>
          <w:szCs w:val="32"/>
        </w:rPr>
        <w:t>对接机制。局审计处开展审计整改情况跟踪检查时将审计发现问题清单（附件</w:t>
      </w:r>
      <w:r w:rsidRPr="00384612">
        <w:rPr>
          <w:rFonts w:ascii="Times New Roman" w:eastAsia="仿宋_GB2312" w:hAnsi="Times New Roman" w:cs="Times New Roman"/>
          <w:sz w:val="32"/>
          <w:szCs w:val="32"/>
        </w:rPr>
        <w:t>1</w:t>
      </w:r>
      <w:r w:rsidRPr="00384612">
        <w:rPr>
          <w:rFonts w:ascii="仿宋_GB2312" w:eastAsia="仿宋_GB2312" w:hAnsi="仿宋_GB2312" w:cs="Times New Roman"/>
          <w:sz w:val="32"/>
          <w:szCs w:val="32"/>
        </w:rPr>
        <w:t>）、审计整改结果清单（附件</w:t>
      </w:r>
      <w:r w:rsidRPr="00384612">
        <w:rPr>
          <w:rFonts w:ascii="Times New Roman" w:eastAsia="仿宋_GB2312" w:hAnsi="Times New Roman" w:cs="Times New Roman"/>
          <w:sz w:val="32"/>
          <w:szCs w:val="32"/>
        </w:rPr>
        <w:t>2</w:t>
      </w:r>
      <w:r w:rsidRPr="00384612">
        <w:rPr>
          <w:rFonts w:ascii="仿宋_GB2312" w:eastAsia="仿宋_GB2312" w:hAnsi="仿宋_GB2312" w:cs="Times New Roman"/>
          <w:sz w:val="32"/>
          <w:szCs w:val="32"/>
        </w:rPr>
        <w:t>）对接，实行对账销号，列出审计整改结果检查与对账销号清单（附件</w:t>
      </w:r>
      <w:r w:rsidRPr="00384612">
        <w:rPr>
          <w:rFonts w:ascii="Times New Roman" w:eastAsia="仿宋_GB2312" w:hAnsi="Times New Roman" w:cs="Times New Roman"/>
          <w:sz w:val="32"/>
          <w:szCs w:val="32"/>
        </w:rPr>
        <w:t>3</w:t>
      </w:r>
      <w:r w:rsidRPr="00384612">
        <w:rPr>
          <w:rFonts w:ascii="仿宋_GB2312" w:eastAsia="仿宋_GB2312" w:hAnsi="仿宋_GB2312" w:cs="Times New Roman"/>
          <w:sz w:val="32"/>
          <w:szCs w:val="32"/>
        </w:rPr>
        <w:t>）。对已经整改到位的事项，予以销号；对整改不到位的事项，向被审计单位、学校下发《审计整改督促函》（附件</w:t>
      </w:r>
      <w:r w:rsidRPr="00384612">
        <w:rPr>
          <w:rFonts w:ascii="Times New Roman" w:eastAsia="仿宋_GB2312" w:hAnsi="Times New Roman" w:cs="Times New Roman"/>
          <w:sz w:val="32"/>
          <w:szCs w:val="32"/>
        </w:rPr>
        <w:t>4</w:t>
      </w:r>
      <w:r w:rsidRPr="00384612">
        <w:rPr>
          <w:rFonts w:ascii="仿宋_GB2312" w:eastAsia="仿宋_GB2312" w:hAnsi="仿宋_GB2312" w:cs="Times New Roman"/>
          <w:sz w:val="32"/>
          <w:szCs w:val="32"/>
        </w:rPr>
        <w:t>），继续督促被审计单位、学校整改，直至销号。局审计处结合审计整改跟踪检查情况，对被审计单位、学校未落实整改的事项，深入分析原因，提出处理措</w:t>
      </w:r>
      <w:r w:rsidRPr="00384612">
        <w:rPr>
          <w:rFonts w:ascii="仿宋_GB2312" w:eastAsia="仿宋_GB2312" w:hAnsi="仿宋_GB2312" w:cs="Times New Roman"/>
          <w:sz w:val="32"/>
          <w:szCs w:val="32"/>
        </w:rPr>
        <w:lastRenderedPageBreak/>
        <w:t>施</w:t>
      </w:r>
      <w:r w:rsidRPr="00384612">
        <w:rPr>
          <w:rFonts w:ascii="宋体" w:eastAsia="宋体" w:hAnsi="宋体" w:cs="宋体"/>
          <w:sz w:val="32"/>
          <w:szCs w:val="32"/>
        </w:rPr>
        <w:t>。</w:t>
      </w:r>
    </w:p>
    <w:p w:rsidR="00384612" w:rsidRPr="00384612" w:rsidRDefault="00384612" w:rsidP="00384612">
      <w:pPr>
        <w:widowControl w:val="0"/>
        <w:autoSpaceDE w:val="0"/>
        <w:spacing w:after="0" w:line="360" w:lineRule="auto"/>
        <w:jc w:val="both"/>
        <w:rPr>
          <w:rFonts w:ascii="Times New Roman" w:eastAsia="仿宋_GB2312" w:hAnsi="Times New Roman" w:cs="Times New Roman"/>
          <w:sz w:val="32"/>
          <w:szCs w:val="32"/>
        </w:rPr>
      </w:pPr>
      <w:r w:rsidRPr="00384612">
        <w:rPr>
          <w:rFonts w:ascii="Times New Roman" w:eastAsia="仿宋_GB2312" w:hAnsi="Times New Roman" w:cs="Times New Roman"/>
          <w:sz w:val="32"/>
          <w:szCs w:val="32"/>
        </w:rPr>
        <w:t xml:space="preserve">    </w:t>
      </w:r>
      <w:r w:rsidRPr="00384612">
        <w:rPr>
          <w:rFonts w:ascii="Times New Roman" w:eastAsia="仿宋_GB2312" w:hAnsi="Times New Roman" w:cs="Times New Roman"/>
          <w:sz w:val="32"/>
          <w:szCs w:val="32"/>
        </w:rPr>
        <w:t>同时根据上一年审计情况和核销情况抽取一定比例的单位、学校进行</w:t>
      </w:r>
      <w:r w:rsidRPr="00384612">
        <w:rPr>
          <w:rFonts w:ascii="Times New Roman" w:eastAsia="仿宋_GB2312" w:hAnsi="Times New Roman" w:cs="Times New Roman"/>
          <w:sz w:val="32"/>
          <w:szCs w:val="32"/>
        </w:rPr>
        <w:t>“</w:t>
      </w:r>
      <w:r w:rsidRPr="00384612">
        <w:rPr>
          <w:rFonts w:ascii="Times New Roman" w:eastAsia="仿宋_GB2312" w:hAnsi="Times New Roman" w:cs="Times New Roman"/>
          <w:sz w:val="32"/>
          <w:szCs w:val="32"/>
        </w:rPr>
        <w:t>回头看</w:t>
      </w:r>
      <w:r w:rsidRPr="00384612">
        <w:rPr>
          <w:rFonts w:ascii="Times New Roman" w:eastAsia="仿宋_GB2312" w:hAnsi="Times New Roman" w:cs="Times New Roman"/>
          <w:sz w:val="32"/>
          <w:szCs w:val="32"/>
        </w:rPr>
        <w:t>”</w:t>
      </w:r>
      <w:r w:rsidRPr="00384612">
        <w:rPr>
          <w:rFonts w:ascii="Times New Roman" w:eastAsia="仿宋_GB2312" w:hAnsi="Times New Roman" w:cs="Times New Roman"/>
          <w:sz w:val="32"/>
          <w:szCs w:val="32"/>
        </w:rPr>
        <w:t>，重点审计发现问题较多、未认真进行整改，或未在规定期限内反映审计整改情况（整改落实不到位不具体、整改佐证材料不全）的单位、学校，以进一步巩固审计结果运用，提高内审质量和效益</w:t>
      </w:r>
      <w:r w:rsidRPr="00384612">
        <w:rPr>
          <w:rFonts w:ascii="宋体" w:eastAsia="宋体" w:hAnsi="宋体" w:cs="宋体"/>
          <w:sz w:val="32"/>
          <w:szCs w:val="32"/>
        </w:rPr>
        <w:t>。</w:t>
      </w:r>
    </w:p>
    <w:p w:rsidR="00384612" w:rsidRPr="00384612" w:rsidRDefault="00384612" w:rsidP="00384612">
      <w:pPr>
        <w:widowControl w:val="0"/>
        <w:autoSpaceDE w:val="0"/>
        <w:spacing w:after="0" w:line="360" w:lineRule="auto"/>
        <w:jc w:val="both"/>
        <w:rPr>
          <w:rFonts w:ascii="Times New Roman" w:eastAsia="仿宋_GB2312" w:hAnsi="Times New Roman" w:cs="Times New Roman"/>
          <w:sz w:val="32"/>
          <w:szCs w:val="32"/>
        </w:rPr>
      </w:pPr>
      <w:r w:rsidRPr="00384612">
        <w:rPr>
          <w:rFonts w:ascii="Times New Roman" w:eastAsia="仿宋_GB2312" w:hAnsi="Times New Roman" w:cs="Times New Roman"/>
          <w:sz w:val="32"/>
          <w:szCs w:val="32"/>
        </w:rPr>
        <w:t xml:space="preserve">    </w:t>
      </w:r>
      <w:r w:rsidRPr="00384612">
        <w:rPr>
          <w:rFonts w:ascii="Times New Roman" w:eastAsia="仿宋_GB2312" w:hAnsi="Times New Roman" w:cs="Times New Roman"/>
          <w:b/>
          <w:bCs/>
          <w:sz w:val="32"/>
          <w:szCs w:val="32"/>
        </w:rPr>
        <w:t>第九条</w:t>
      </w:r>
      <w:r w:rsidRPr="00384612">
        <w:rPr>
          <w:rFonts w:ascii="Times New Roman" w:eastAsia="仿宋_GB2312" w:hAnsi="Times New Roman" w:cs="Times New Roman"/>
          <w:sz w:val="32"/>
          <w:szCs w:val="32"/>
        </w:rPr>
        <w:t xml:space="preserve">  </w:t>
      </w:r>
      <w:r w:rsidRPr="00384612">
        <w:rPr>
          <w:rFonts w:ascii="Times New Roman" w:eastAsia="仿宋_GB2312" w:hAnsi="Times New Roman" w:cs="Times New Roman"/>
          <w:sz w:val="32"/>
          <w:szCs w:val="32"/>
        </w:rPr>
        <w:t>建立审计整改督查机制。将违纪违规行为严重、拒绝或拖延整改、屡审屡犯的单位、学校列为重点督查对象。由联席会议成员、相关处室人员以及实施审计的相关审计人员组成督查组开展审计整改督查，督查组对照审计报告、审计整改报告、审计整改跟踪检查结果，对审计整改情况进行审核和评估，确定审计整改重点督查对象和事项，编制审计整改督查工作计划，在实施督查</w:t>
      </w:r>
      <w:r w:rsidRPr="00384612">
        <w:rPr>
          <w:rFonts w:ascii="Times New Roman" w:eastAsia="仿宋_GB2312" w:hAnsi="Times New Roman" w:cs="Times New Roman"/>
          <w:sz w:val="32"/>
          <w:szCs w:val="32"/>
        </w:rPr>
        <w:t>3</w:t>
      </w:r>
      <w:r w:rsidRPr="00384612">
        <w:rPr>
          <w:rFonts w:ascii="仿宋_GB2312" w:eastAsia="仿宋_GB2312" w:hAnsi="仿宋_GB2312" w:cs="Times New Roman"/>
          <w:sz w:val="32"/>
          <w:szCs w:val="32"/>
        </w:rPr>
        <w:t>日前，向被督查单位、学校送达审计整改落实情况督促检查通知书</w:t>
      </w:r>
      <w:r w:rsidRPr="00384612">
        <w:rPr>
          <w:rFonts w:ascii="宋体" w:eastAsia="宋体" w:hAnsi="宋体" w:cs="宋体"/>
          <w:sz w:val="32"/>
          <w:szCs w:val="32"/>
        </w:rPr>
        <w:t>。</w:t>
      </w:r>
    </w:p>
    <w:p w:rsidR="00384612" w:rsidRPr="00384612" w:rsidRDefault="00384612" w:rsidP="00384612">
      <w:pPr>
        <w:widowControl w:val="0"/>
        <w:autoSpaceDE w:val="0"/>
        <w:spacing w:after="0" w:line="360" w:lineRule="auto"/>
        <w:jc w:val="both"/>
        <w:rPr>
          <w:rFonts w:ascii="Times New Roman" w:eastAsia="仿宋_GB2312" w:hAnsi="Times New Roman" w:cs="Times New Roman"/>
          <w:sz w:val="32"/>
          <w:szCs w:val="32"/>
        </w:rPr>
      </w:pPr>
      <w:r w:rsidRPr="00384612">
        <w:rPr>
          <w:rFonts w:ascii="Times New Roman" w:eastAsia="仿宋_GB2312" w:hAnsi="Times New Roman" w:cs="Times New Roman"/>
          <w:sz w:val="32"/>
          <w:szCs w:val="32"/>
        </w:rPr>
        <w:t xml:space="preserve">    </w:t>
      </w:r>
      <w:r w:rsidRPr="00384612">
        <w:rPr>
          <w:rFonts w:ascii="Times New Roman" w:eastAsia="仿宋_GB2312" w:hAnsi="Times New Roman" w:cs="Times New Roman"/>
          <w:sz w:val="32"/>
          <w:szCs w:val="32"/>
        </w:rPr>
        <w:t>审计整改督查结束后，督查组应将督查情况汇总综合，评估整改总体情况，分析存在的问题，提出相应的意见和建议，形成督查报告，并报联席会议办公室。审计整改督查报告的主要内容包括</w:t>
      </w:r>
      <w:r w:rsidRPr="00384612">
        <w:rPr>
          <w:rFonts w:ascii="宋体" w:eastAsia="宋体" w:hAnsi="宋体" w:cs="宋体"/>
          <w:sz w:val="32"/>
          <w:szCs w:val="32"/>
        </w:rPr>
        <w:t>：</w:t>
      </w:r>
    </w:p>
    <w:p w:rsidR="00384612" w:rsidRPr="00384612" w:rsidRDefault="00384612" w:rsidP="00384612">
      <w:pPr>
        <w:widowControl w:val="0"/>
        <w:autoSpaceDE w:val="0"/>
        <w:spacing w:after="0" w:line="360" w:lineRule="auto"/>
        <w:jc w:val="both"/>
        <w:rPr>
          <w:rFonts w:ascii="Times New Roman" w:eastAsia="仿宋_GB2312" w:hAnsi="Times New Roman" w:cs="Times New Roman"/>
          <w:sz w:val="32"/>
          <w:szCs w:val="32"/>
        </w:rPr>
      </w:pPr>
      <w:r w:rsidRPr="00384612">
        <w:rPr>
          <w:rFonts w:ascii="Times New Roman" w:eastAsia="仿宋_GB2312" w:hAnsi="Times New Roman" w:cs="Times New Roman"/>
          <w:sz w:val="32"/>
          <w:szCs w:val="32"/>
        </w:rPr>
        <w:t xml:space="preserve">    </w:t>
      </w:r>
      <w:r w:rsidRPr="00384612">
        <w:rPr>
          <w:rFonts w:ascii="Times New Roman" w:eastAsia="仿宋_GB2312" w:hAnsi="Times New Roman" w:cs="Times New Roman"/>
          <w:sz w:val="32"/>
          <w:szCs w:val="32"/>
        </w:rPr>
        <w:t>（一）审计整改督查工作开展情况</w:t>
      </w:r>
      <w:r w:rsidRPr="00384612">
        <w:rPr>
          <w:rFonts w:ascii="宋体" w:eastAsia="宋体" w:hAnsi="宋体" w:cs="宋体"/>
          <w:sz w:val="32"/>
          <w:szCs w:val="32"/>
        </w:rPr>
        <w:t>；</w:t>
      </w:r>
    </w:p>
    <w:p w:rsidR="00384612" w:rsidRPr="00384612" w:rsidRDefault="00384612" w:rsidP="00384612">
      <w:pPr>
        <w:widowControl w:val="0"/>
        <w:autoSpaceDE w:val="0"/>
        <w:spacing w:after="0" w:line="360" w:lineRule="auto"/>
        <w:jc w:val="both"/>
        <w:rPr>
          <w:rFonts w:ascii="Times New Roman" w:eastAsia="仿宋_GB2312" w:hAnsi="Times New Roman" w:cs="Times New Roman"/>
          <w:sz w:val="32"/>
          <w:szCs w:val="32"/>
        </w:rPr>
      </w:pPr>
      <w:r w:rsidRPr="00384612">
        <w:rPr>
          <w:rFonts w:ascii="Times New Roman" w:eastAsia="仿宋_GB2312" w:hAnsi="Times New Roman" w:cs="Times New Roman"/>
          <w:sz w:val="32"/>
          <w:szCs w:val="32"/>
        </w:rPr>
        <w:t xml:space="preserve">    </w:t>
      </w:r>
      <w:r w:rsidRPr="00384612">
        <w:rPr>
          <w:rFonts w:ascii="Times New Roman" w:eastAsia="仿宋_GB2312" w:hAnsi="Times New Roman" w:cs="Times New Roman"/>
          <w:sz w:val="32"/>
          <w:szCs w:val="32"/>
        </w:rPr>
        <w:t>（二）被审计单位、学校整改情况和其他有关单位推动落实整改情况</w:t>
      </w:r>
      <w:r w:rsidRPr="00384612">
        <w:rPr>
          <w:rFonts w:ascii="宋体" w:eastAsia="宋体" w:hAnsi="宋体" w:cs="宋体"/>
          <w:sz w:val="32"/>
          <w:szCs w:val="32"/>
        </w:rPr>
        <w:t>；</w:t>
      </w:r>
    </w:p>
    <w:p w:rsidR="00384612" w:rsidRPr="00384612" w:rsidRDefault="00384612" w:rsidP="00384612">
      <w:pPr>
        <w:widowControl w:val="0"/>
        <w:autoSpaceDE w:val="0"/>
        <w:spacing w:after="0" w:line="360" w:lineRule="auto"/>
        <w:jc w:val="both"/>
        <w:rPr>
          <w:rFonts w:ascii="Times New Roman" w:eastAsia="仿宋_GB2312" w:hAnsi="Times New Roman" w:cs="Times New Roman"/>
          <w:sz w:val="32"/>
          <w:szCs w:val="32"/>
        </w:rPr>
      </w:pPr>
      <w:r w:rsidRPr="00384612">
        <w:rPr>
          <w:rFonts w:ascii="Times New Roman" w:eastAsia="仿宋_GB2312" w:hAnsi="Times New Roman" w:cs="Times New Roman"/>
          <w:sz w:val="32"/>
          <w:szCs w:val="32"/>
        </w:rPr>
        <w:lastRenderedPageBreak/>
        <w:t xml:space="preserve">    </w:t>
      </w:r>
      <w:r w:rsidRPr="00384612">
        <w:rPr>
          <w:rFonts w:ascii="Times New Roman" w:eastAsia="仿宋_GB2312" w:hAnsi="Times New Roman" w:cs="Times New Roman"/>
          <w:sz w:val="32"/>
          <w:szCs w:val="32"/>
        </w:rPr>
        <w:t>（三）正在整改或未整改事项及原因</w:t>
      </w:r>
      <w:r w:rsidRPr="00384612">
        <w:rPr>
          <w:rFonts w:ascii="宋体" w:eastAsia="宋体" w:hAnsi="宋体" w:cs="宋体"/>
          <w:sz w:val="32"/>
          <w:szCs w:val="32"/>
        </w:rPr>
        <w:t>；</w:t>
      </w:r>
    </w:p>
    <w:p w:rsidR="00384612" w:rsidRPr="00384612" w:rsidRDefault="00384612" w:rsidP="00384612">
      <w:pPr>
        <w:widowControl w:val="0"/>
        <w:autoSpaceDE w:val="0"/>
        <w:spacing w:after="0" w:line="360" w:lineRule="auto"/>
        <w:jc w:val="both"/>
        <w:rPr>
          <w:rFonts w:ascii="Times New Roman" w:eastAsia="仿宋_GB2312" w:hAnsi="Times New Roman" w:cs="Times New Roman"/>
          <w:sz w:val="32"/>
          <w:szCs w:val="32"/>
        </w:rPr>
      </w:pPr>
      <w:r w:rsidRPr="00384612">
        <w:rPr>
          <w:rFonts w:ascii="Times New Roman" w:eastAsia="仿宋_GB2312" w:hAnsi="Times New Roman" w:cs="Times New Roman"/>
          <w:sz w:val="32"/>
          <w:szCs w:val="32"/>
        </w:rPr>
        <w:t xml:space="preserve">    </w:t>
      </w:r>
      <w:r w:rsidRPr="00384612">
        <w:rPr>
          <w:rFonts w:ascii="Times New Roman" w:eastAsia="仿宋_GB2312" w:hAnsi="Times New Roman" w:cs="Times New Roman"/>
          <w:sz w:val="32"/>
          <w:szCs w:val="32"/>
        </w:rPr>
        <w:t>（四）正在整改或未整改事项的处理意见</w:t>
      </w:r>
      <w:r w:rsidRPr="00384612">
        <w:rPr>
          <w:rFonts w:ascii="宋体" w:eastAsia="宋体" w:hAnsi="宋体" w:cs="宋体"/>
          <w:sz w:val="32"/>
          <w:szCs w:val="32"/>
        </w:rPr>
        <w:t>；</w:t>
      </w:r>
    </w:p>
    <w:p w:rsidR="00384612" w:rsidRPr="00384612" w:rsidRDefault="00384612" w:rsidP="00384612">
      <w:pPr>
        <w:widowControl w:val="0"/>
        <w:autoSpaceDE w:val="0"/>
        <w:spacing w:after="0" w:line="360" w:lineRule="auto"/>
        <w:jc w:val="both"/>
        <w:rPr>
          <w:rFonts w:ascii="Times New Roman" w:eastAsia="仿宋_GB2312" w:hAnsi="Times New Roman" w:cs="Times New Roman"/>
          <w:sz w:val="32"/>
          <w:szCs w:val="32"/>
        </w:rPr>
      </w:pPr>
      <w:r w:rsidRPr="00384612">
        <w:rPr>
          <w:rFonts w:ascii="Times New Roman" w:eastAsia="仿宋_GB2312" w:hAnsi="Times New Roman" w:cs="Times New Roman"/>
          <w:sz w:val="32"/>
          <w:szCs w:val="32"/>
        </w:rPr>
        <w:t xml:space="preserve">    </w:t>
      </w:r>
      <w:r w:rsidRPr="00384612">
        <w:rPr>
          <w:rFonts w:ascii="Times New Roman" w:eastAsia="仿宋_GB2312" w:hAnsi="Times New Roman" w:cs="Times New Roman"/>
          <w:sz w:val="32"/>
          <w:szCs w:val="32"/>
        </w:rPr>
        <w:t>（五）对有关人员责任追究的建议</w:t>
      </w:r>
      <w:r w:rsidRPr="00384612">
        <w:rPr>
          <w:rFonts w:ascii="宋体" w:eastAsia="宋体" w:hAnsi="宋体" w:cs="宋体"/>
          <w:sz w:val="32"/>
          <w:szCs w:val="32"/>
        </w:rPr>
        <w:t>；</w:t>
      </w:r>
    </w:p>
    <w:p w:rsidR="00384612" w:rsidRPr="00384612" w:rsidRDefault="00384612" w:rsidP="00384612">
      <w:pPr>
        <w:widowControl w:val="0"/>
        <w:autoSpaceDE w:val="0"/>
        <w:spacing w:after="0" w:line="360" w:lineRule="auto"/>
        <w:jc w:val="both"/>
        <w:rPr>
          <w:rFonts w:ascii="Times New Roman" w:eastAsia="仿宋_GB2312" w:hAnsi="Times New Roman" w:cs="Times New Roman"/>
          <w:sz w:val="32"/>
          <w:szCs w:val="32"/>
        </w:rPr>
      </w:pPr>
      <w:r w:rsidRPr="00384612">
        <w:rPr>
          <w:rFonts w:ascii="Times New Roman" w:eastAsia="仿宋_GB2312" w:hAnsi="Times New Roman" w:cs="Times New Roman"/>
          <w:sz w:val="32"/>
          <w:szCs w:val="32"/>
        </w:rPr>
        <w:t xml:space="preserve">    </w:t>
      </w:r>
      <w:r w:rsidRPr="00384612">
        <w:rPr>
          <w:rFonts w:ascii="Times New Roman" w:eastAsia="仿宋_GB2312" w:hAnsi="Times New Roman" w:cs="Times New Roman"/>
          <w:sz w:val="32"/>
          <w:szCs w:val="32"/>
        </w:rPr>
        <w:t>（六）其他有关内容</w:t>
      </w:r>
      <w:r w:rsidRPr="00384612">
        <w:rPr>
          <w:rFonts w:ascii="宋体" w:eastAsia="宋体" w:hAnsi="宋体" w:cs="宋体"/>
          <w:sz w:val="32"/>
          <w:szCs w:val="32"/>
        </w:rPr>
        <w:t>。</w:t>
      </w:r>
    </w:p>
    <w:p w:rsidR="00384612" w:rsidRPr="00384612" w:rsidRDefault="00384612" w:rsidP="00384612">
      <w:pPr>
        <w:widowControl w:val="0"/>
        <w:autoSpaceDE w:val="0"/>
        <w:spacing w:after="0" w:line="360" w:lineRule="auto"/>
        <w:jc w:val="both"/>
        <w:rPr>
          <w:rFonts w:ascii="Times New Roman" w:eastAsia="仿宋_GB2312" w:hAnsi="Times New Roman" w:cs="Times New Roman"/>
          <w:sz w:val="32"/>
          <w:szCs w:val="32"/>
        </w:rPr>
      </w:pPr>
      <w:r w:rsidRPr="00384612">
        <w:rPr>
          <w:rFonts w:ascii="Times New Roman" w:eastAsia="仿宋_GB2312" w:hAnsi="Times New Roman" w:cs="Times New Roman"/>
          <w:sz w:val="32"/>
          <w:szCs w:val="32"/>
        </w:rPr>
        <w:t xml:space="preserve">    </w:t>
      </w:r>
      <w:r w:rsidRPr="00384612">
        <w:rPr>
          <w:rFonts w:ascii="Times New Roman" w:eastAsia="仿宋_GB2312" w:hAnsi="Times New Roman" w:cs="Times New Roman"/>
          <w:b/>
          <w:bCs/>
          <w:sz w:val="32"/>
          <w:szCs w:val="32"/>
        </w:rPr>
        <w:t>第十条</w:t>
      </w:r>
      <w:r w:rsidRPr="00384612">
        <w:rPr>
          <w:rFonts w:ascii="Times New Roman" w:eastAsia="仿宋_GB2312" w:hAnsi="Times New Roman" w:cs="Times New Roman"/>
          <w:sz w:val="32"/>
          <w:szCs w:val="32"/>
        </w:rPr>
        <w:t xml:space="preserve">  </w:t>
      </w:r>
      <w:r w:rsidRPr="00384612">
        <w:rPr>
          <w:rFonts w:ascii="Times New Roman" w:eastAsia="仿宋_GB2312" w:hAnsi="Times New Roman" w:cs="Times New Roman"/>
          <w:sz w:val="32"/>
          <w:szCs w:val="32"/>
        </w:rPr>
        <w:t>建立审计整改责任追究机制。对审计整改跟踪检查和督查过程中，发现被审计单位、学校存在拒绝、拖延审计整改工作的；未按规定期限及要求进行审计整改工作，又未说明原因或原因不充分的；未及时将审计整改工作结果报送局审计处，或向局审计处报送的整改情况失实的；对审计发现的问题屡审屡犯，边改边犯的，应当追究被审计单位、学校负责人、部门负责人及有关责任人员的责任</w:t>
      </w:r>
      <w:r w:rsidRPr="00384612">
        <w:rPr>
          <w:rFonts w:ascii="宋体" w:eastAsia="宋体" w:hAnsi="宋体" w:cs="宋体"/>
          <w:sz w:val="32"/>
          <w:szCs w:val="32"/>
        </w:rPr>
        <w:t>。</w:t>
      </w:r>
    </w:p>
    <w:p w:rsidR="00384612" w:rsidRPr="00384612" w:rsidRDefault="00384612" w:rsidP="00384612">
      <w:pPr>
        <w:widowControl w:val="0"/>
        <w:autoSpaceDE w:val="0"/>
        <w:spacing w:after="0" w:line="360" w:lineRule="auto"/>
        <w:jc w:val="both"/>
        <w:rPr>
          <w:rFonts w:ascii="Times New Roman" w:eastAsia="仿宋_GB2312" w:hAnsi="Times New Roman" w:cs="Times New Roman"/>
          <w:sz w:val="32"/>
          <w:szCs w:val="32"/>
        </w:rPr>
      </w:pPr>
      <w:r w:rsidRPr="00384612">
        <w:rPr>
          <w:rFonts w:ascii="Times New Roman" w:eastAsia="仿宋_GB2312" w:hAnsi="Times New Roman" w:cs="Times New Roman"/>
          <w:sz w:val="32"/>
          <w:szCs w:val="32"/>
        </w:rPr>
        <w:t xml:space="preserve">    </w:t>
      </w:r>
      <w:r w:rsidRPr="00384612">
        <w:rPr>
          <w:rFonts w:ascii="Times New Roman" w:eastAsia="仿宋_GB2312" w:hAnsi="Times New Roman" w:cs="Times New Roman"/>
          <w:sz w:val="32"/>
          <w:szCs w:val="32"/>
        </w:rPr>
        <w:t>审计整改责任追究坚持依法依规、实事求是、权责一致、宽严相济的原则，经联席会议研究决定后，提请单位党组织或有关处室在各自职权范围内，参照《浙江省审计整改责任追究办法（试行）》等有关法规和程序，追究有关人员的责任。对整改不力造成重大影响和损失的应当从严问责，并在一定范围内进行通报。对未及时整改的，分情形作出处理</w:t>
      </w:r>
      <w:r w:rsidRPr="00384612">
        <w:rPr>
          <w:rFonts w:ascii="宋体" w:eastAsia="宋体" w:hAnsi="宋体" w:cs="宋体"/>
          <w:sz w:val="32"/>
          <w:szCs w:val="32"/>
        </w:rPr>
        <w:t>：</w:t>
      </w:r>
    </w:p>
    <w:p w:rsidR="00384612" w:rsidRPr="00384612" w:rsidRDefault="00384612" w:rsidP="00384612">
      <w:pPr>
        <w:widowControl w:val="0"/>
        <w:autoSpaceDE w:val="0"/>
        <w:spacing w:after="0" w:line="360" w:lineRule="auto"/>
        <w:jc w:val="both"/>
        <w:rPr>
          <w:rFonts w:ascii="Times New Roman" w:eastAsia="仿宋_GB2312" w:hAnsi="Times New Roman" w:cs="Times New Roman"/>
          <w:sz w:val="32"/>
          <w:szCs w:val="32"/>
        </w:rPr>
      </w:pPr>
      <w:r w:rsidRPr="00384612">
        <w:rPr>
          <w:rFonts w:ascii="Times New Roman" w:eastAsia="仿宋_GB2312" w:hAnsi="Times New Roman" w:cs="Times New Roman"/>
          <w:sz w:val="32"/>
          <w:szCs w:val="32"/>
        </w:rPr>
        <w:t xml:space="preserve">    1</w:t>
      </w:r>
      <w:r w:rsidRPr="00384612">
        <w:rPr>
          <w:rFonts w:ascii="Times New Roman" w:eastAsia="仿宋_GB2312" w:hAnsi="Times New Roman" w:cs="Times New Roman"/>
          <w:spacing w:val="-6"/>
          <w:kern w:val="2"/>
          <w:sz w:val="32"/>
          <w:szCs w:val="32"/>
        </w:rPr>
        <w:t>．</w:t>
      </w:r>
      <w:r w:rsidRPr="00384612">
        <w:rPr>
          <w:rFonts w:ascii="Times New Roman" w:eastAsia="仿宋_GB2312" w:hAnsi="Times New Roman" w:cs="Times New Roman"/>
          <w:sz w:val="32"/>
          <w:szCs w:val="32"/>
        </w:rPr>
        <w:t>因不可抗力等客观原因造成暂时无法整改的问题，由被审计单位、学校作出书面说明报局审计处，局审计处提出意见报领导小组审定，并要求被审计单位、学校制定整改时间表，在规定时间内定期上报整改情况</w:t>
      </w:r>
      <w:r w:rsidRPr="00384612">
        <w:rPr>
          <w:rFonts w:ascii="宋体" w:eastAsia="宋体" w:hAnsi="宋体" w:cs="宋体"/>
          <w:sz w:val="32"/>
          <w:szCs w:val="32"/>
        </w:rPr>
        <w:t>。</w:t>
      </w:r>
    </w:p>
    <w:p w:rsidR="00384612" w:rsidRPr="00384612" w:rsidRDefault="00384612" w:rsidP="00384612">
      <w:pPr>
        <w:widowControl w:val="0"/>
        <w:autoSpaceDE w:val="0"/>
        <w:spacing w:after="0" w:line="360" w:lineRule="auto"/>
        <w:jc w:val="both"/>
        <w:rPr>
          <w:rFonts w:ascii="Times New Roman" w:eastAsia="仿宋_GB2312" w:hAnsi="Times New Roman" w:cs="Times New Roman"/>
          <w:sz w:val="32"/>
          <w:szCs w:val="32"/>
        </w:rPr>
      </w:pPr>
      <w:r w:rsidRPr="00384612">
        <w:rPr>
          <w:rFonts w:ascii="Times New Roman" w:eastAsia="仿宋_GB2312" w:hAnsi="Times New Roman" w:cs="Times New Roman"/>
          <w:sz w:val="32"/>
          <w:szCs w:val="32"/>
        </w:rPr>
        <w:lastRenderedPageBreak/>
        <w:t xml:space="preserve">    2</w:t>
      </w:r>
      <w:r w:rsidRPr="00384612">
        <w:rPr>
          <w:rFonts w:ascii="Times New Roman" w:eastAsia="仿宋_GB2312" w:hAnsi="Times New Roman" w:cs="Times New Roman"/>
          <w:spacing w:val="-6"/>
          <w:kern w:val="2"/>
          <w:sz w:val="32"/>
          <w:szCs w:val="32"/>
        </w:rPr>
        <w:t>．</w:t>
      </w:r>
      <w:r w:rsidRPr="00384612">
        <w:rPr>
          <w:rFonts w:ascii="Times New Roman" w:eastAsia="仿宋_GB2312" w:hAnsi="Times New Roman" w:cs="Times New Roman"/>
          <w:sz w:val="32"/>
          <w:szCs w:val="32"/>
        </w:rPr>
        <w:t>因体制机制等原因无法解决的问题，由被审计单位、学校作出书面说明，报分管领导同意后，向局审计处备案</w:t>
      </w:r>
      <w:r w:rsidRPr="00384612">
        <w:rPr>
          <w:rFonts w:ascii="宋体" w:eastAsia="宋体" w:hAnsi="宋体" w:cs="宋体"/>
          <w:sz w:val="32"/>
          <w:szCs w:val="32"/>
        </w:rPr>
        <w:t>。</w:t>
      </w:r>
    </w:p>
    <w:p w:rsidR="00384612" w:rsidRPr="00384612" w:rsidRDefault="00384612" w:rsidP="00384612">
      <w:pPr>
        <w:widowControl w:val="0"/>
        <w:autoSpaceDE w:val="0"/>
        <w:spacing w:after="0" w:line="360" w:lineRule="auto"/>
        <w:ind w:firstLineChars="200" w:firstLine="640"/>
        <w:jc w:val="both"/>
        <w:rPr>
          <w:rFonts w:ascii="Times New Roman" w:eastAsia="仿宋_GB2312" w:hAnsi="Times New Roman" w:cs="Times New Roman"/>
          <w:sz w:val="32"/>
          <w:szCs w:val="32"/>
        </w:rPr>
      </w:pPr>
      <w:r w:rsidRPr="00384612">
        <w:rPr>
          <w:rFonts w:ascii="Times New Roman" w:eastAsia="仿宋_GB2312" w:hAnsi="Times New Roman" w:cs="Times New Roman"/>
          <w:sz w:val="32"/>
          <w:szCs w:val="32"/>
        </w:rPr>
        <w:t>3</w:t>
      </w:r>
      <w:r w:rsidRPr="00384612">
        <w:rPr>
          <w:rFonts w:ascii="Times New Roman" w:eastAsia="仿宋_GB2312" w:hAnsi="Times New Roman" w:cs="Times New Roman"/>
          <w:spacing w:val="-6"/>
          <w:kern w:val="2"/>
          <w:sz w:val="32"/>
          <w:szCs w:val="32"/>
        </w:rPr>
        <w:t>．</w:t>
      </w:r>
      <w:r w:rsidRPr="00384612">
        <w:rPr>
          <w:rFonts w:ascii="Times New Roman" w:eastAsia="仿宋_GB2312" w:hAnsi="Times New Roman" w:cs="Times New Roman"/>
          <w:sz w:val="32"/>
          <w:szCs w:val="32"/>
        </w:rPr>
        <w:t>屡审屡犯、拒绝和拖延整改、整改不到位或采取欺骗手段报告已整改而实际未整改并造成严重后果的，要及时报教育工委和驻局纪检监察组，并予以处理</w:t>
      </w:r>
      <w:r w:rsidRPr="00384612">
        <w:rPr>
          <w:rFonts w:ascii="宋体" w:eastAsia="宋体" w:hAnsi="宋体" w:cs="宋体"/>
          <w:sz w:val="32"/>
          <w:szCs w:val="32"/>
        </w:rPr>
        <w:t>。</w:t>
      </w:r>
    </w:p>
    <w:p w:rsidR="00384612" w:rsidRPr="00384612" w:rsidRDefault="00384612" w:rsidP="00384612">
      <w:pPr>
        <w:widowControl w:val="0"/>
        <w:autoSpaceDE w:val="0"/>
        <w:spacing w:after="0" w:line="360" w:lineRule="auto"/>
        <w:jc w:val="both"/>
        <w:rPr>
          <w:rFonts w:ascii="Times New Roman" w:eastAsia="仿宋_GB2312" w:hAnsi="Times New Roman" w:cs="Times New Roman"/>
          <w:sz w:val="32"/>
          <w:szCs w:val="32"/>
        </w:rPr>
      </w:pPr>
      <w:r w:rsidRPr="00384612">
        <w:rPr>
          <w:rFonts w:ascii="Times New Roman" w:eastAsia="仿宋_GB2312" w:hAnsi="Times New Roman" w:cs="Times New Roman"/>
          <w:sz w:val="32"/>
          <w:szCs w:val="32"/>
        </w:rPr>
        <w:t xml:space="preserve"> </w:t>
      </w:r>
    </w:p>
    <w:p w:rsidR="00384612" w:rsidRPr="00384612" w:rsidRDefault="00384612" w:rsidP="00384612">
      <w:pPr>
        <w:widowControl w:val="0"/>
        <w:autoSpaceDE w:val="0"/>
        <w:spacing w:after="0" w:line="360" w:lineRule="auto"/>
        <w:jc w:val="center"/>
        <w:rPr>
          <w:rFonts w:ascii="黑体" w:eastAsia="黑体" w:hAnsi="黑体" w:cs="Times New Roman"/>
          <w:sz w:val="32"/>
          <w:szCs w:val="32"/>
        </w:rPr>
      </w:pPr>
      <w:r w:rsidRPr="00384612">
        <w:rPr>
          <w:rFonts w:ascii="黑体" w:eastAsia="黑体" w:hAnsi="黑体" w:cs="Times New Roman" w:hint="eastAsia"/>
          <w:sz w:val="32"/>
          <w:szCs w:val="32"/>
        </w:rPr>
        <w:t>第四章    结果运用</w:t>
      </w:r>
    </w:p>
    <w:p w:rsidR="00384612" w:rsidRPr="00384612" w:rsidRDefault="00384612" w:rsidP="00384612">
      <w:pPr>
        <w:widowControl w:val="0"/>
        <w:autoSpaceDE w:val="0"/>
        <w:spacing w:after="0" w:line="360" w:lineRule="auto"/>
        <w:jc w:val="both"/>
        <w:rPr>
          <w:rFonts w:ascii="Times New Roman" w:eastAsia="仿宋_GB2312" w:hAnsi="Times New Roman" w:cs="Times New Roman" w:hint="eastAsia"/>
          <w:sz w:val="32"/>
          <w:szCs w:val="32"/>
        </w:rPr>
      </w:pPr>
      <w:r w:rsidRPr="00384612">
        <w:rPr>
          <w:rFonts w:ascii="Times New Roman" w:eastAsia="仿宋_GB2312" w:hAnsi="Times New Roman" w:cs="Times New Roman"/>
          <w:sz w:val="32"/>
          <w:szCs w:val="32"/>
        </w:rPr>
        <w:t xml:space="preserve">    </w:t>
      </w:r>
      <w:r w:rsidRPr="00384612">
        <w:rPr>
          <w:rFonts w:ascii="Times New Roman" w:eastAsia="仿宋_GB2312" w:hAnsi="Times New Roman" w:cs="Times New Roman"/>
          <w:b/>
          <w:bCs/>
          <w:sz w:val="32"/>
          <w:szCs w:val="32"/>
        </w:rPr>
        <w:t>第十一条</w:t>
      </w:r>
      <w:r w:rsidRPr="00384612">
        <w:rPr>
          <w:rFonts w:ascii="Times New Roman" w:eastAsia="仿宋_GB2312" w:hAnsi="Times New Roman" w:cs="Times New Roman"/>
          <w:sz w:val="32"/>
          <w:szCs w:val="32"/>
        </w:rPr>
        <w:t xml:space="preserve">  </w:t>
      </w:r>
      <w:r w:rsidRPr="00384612">
        <w:rPr>
          <w:rFonts w:ascii="Times New Roman" w:eastAsia="仿宋_GB2312" w:hAnsi="Times New Roman" w:cs="Times New Roman"/>
          <w:sz w:val="32"/>
          <w:szCs w:val="32"/>
        </w:rPr>
        <w:t>强化审计结果和整改结果运用。组织处应当将审计结果和审计整改情况，纳入被审计单位、学校及其领导班子年度考核的内容，作为考核、任免、奖惩干部的重要依据。驻局纪检监察组应当将审计结果和审计整改情况，纳入被审计单位、学校党风廉政建设责任制检查考核的内容，认真核查处理审计移交的问题线索。计财处应当将审计结果和审计整改情况，作为加强预算管理、财务管理和资金安排的重要依据。各业务主管处室应当对审计结果和审计整改过程中反映的典型性、普遍性、倾向性问题及时进行研究，及时完善相关制度和政策举措。各有关处室应当将审计结果和审计整改结果的运用情况，及时反馈给局审计工作联席会议办公室</w:t>
      </w:r>
      <w:r w:rsidRPr="00384612">
        <w:rPr>
          <w:rFonts w:ascii="宋体" w:eastAsia="宋体" w:hAnsi="宋体" w:cs="宋体"/>
          <w:sz w:val="32"/>
          <w:szCs w:val="32"/>
        </w:rPr>
        <w:t>。</w:t>
      </w:r>
    </w:p>
    <w:p w:rsidR="00384612" w:rsidRPr="00384612" w:rsidRDefault="00384612" w:rsidP="00384612">
      <w:pPr>
        <w:widowControl w:val="0"/>
        <w:autoSpaceDE w:val="0"/>
        <w:spacing w:after="0" w:line="360" w:lineRule="auto"/>
        <w:ind w:firstLineChars="200" w:firstLine="643"/>
        <w:jc w:val="both"/>
        <w:rPr>
          <w:rFonts w:ascii="Times New Roman" w:eastAsia="仿宋_GB2312" w:hAnsi="Times New Roman" w:cs="Times New Roman"/>
          <w:sz w:val="32"/>
          <w:szCs w:val="32"/>
        </w:rPr>
      </w:pPr>
      <w:r w:rsidRPr="00384612">
        <w:rPr>
          <w:rFonts w:ascii="Times New Roman" w:eastAsia="仿宋_GB2312" w:hAnsi="Times New Roman" w:cs="Times New Roman"/>
          <w:b/>
          <w:bCs/>
          <w:sz w:val="32"/>
          <w:szCs w:val="32"/>
        </w:rPr>
        <w:t>第十二条</w:t>
      </w:r>
      <w:r w:rsidRPr="00384612">
        <w:rPr>
          <w:rFonts w:ascii="Times New Roman" w:eastAsia="仿宋_GB2312" w:hAnsi="Times New Roman" w:cs="Times New Roman"/>
          <w:sz w:val="32"/>
          <w:szCs w:val="32"/>
        </w:rPr>
        <w:t xml:space="preserve">  </w:t>
      </w:r>
      <w:r w:rsidRPr="00384612">
        <w:rPr>
          <w:rFonts w:ascii="Times New Roman" w:eastAsia="仿宋_GB2312" w:hAnsi="Times New Roman" w:cs="Times New Roman"/>
          <w:sz w:val="32"/>
          <w:szCs w:val="32"/>
        </w:rPr>
        <w:t>推进审计整改结果公开。按照政务公开、校务公开的要求，推行审计结果和整改情况通报和公告制度，通过单位内部网、办公信息系统等网络公布，或通过会议通报、书面通报</w:t>
      </w:r>
      <w:r w:rsidRPr="00384612">
        <w:rPr>
          <w:rFonts w:ascii="Times New Roman" w:eastAsia="仿宋_GB2312" w:hAnsi="Times New Roman" w:cs="Times New Roman"/>
          <w:sz w:val="32"/>
          <w:szCs w:val="32"/>
        </w:rPr>
        <w:lastRenderedPageBreak/>
        <w:t>等形式公布，在一定范围内公开审计结果和审计整改情况。审计整改结果公开应遵循积极稳妥、注重实效、严格程序原则</w:t>
      </w:r>
      <w:r w:rsidRPr="00384612">
        <w:rPr>
          <w:rFonts w:ascii="宋体" w:eastAsia="宋体" w:hAnsi="宋体" w:cs="宋体"/>
          <w:sz w:val="32"/>
          <w:szCs w:val="32"/>
        </w:rPr>
        <w:t>。</w:t>
      </w:r>
    </w:p>
    <w:p w:rsidR="00384612" w:rsidRPr="00384612" w:rsidRDefault="00384612" w:rsidP="00384612">
      <w:pPr>
        <w:widowControl w:val="0"/>
        <w:autoSpaceDE w:val="0"/>
        <w:spacing w:after="0" w:line="360" w:lineRule="auto"/>
        <w:jc w:val="both"/>
        <w:rPr>
          <w:rFonts w:ascii="Times New Roman" w:eastAsia="仿宋_GB2312" w:hAnsi="Times New Roman" w:cs="Times New Roman"/>
          <w:sz w:val="32"/>
          <w:szCs w:val="32"/>
        </w:rPr>
      </w:pPr>
      <w:r w:rsidRPr="00384612">
        <w:rPr>
          <w:rFonts w:ascii="Times New Roman" w:eastAsia="仿宋_GB2312" w:hAnsi="Times New Roman" w:cs="Times New Roman"/>
          <w:sz w:val="32"/>
          <w:szCs w:val="32"/>
        </w:rPr>
        <w:t xml:space="preserve"> </w:t>
      </w:r>
    </w:p>
    <w:p w:rsidR="00384612" w:rsidRPr="00384612" w:rsidRDefault="00384612" w:rsidP="00384612">
      <w:pPr>
        <w:widowControl w:val="0"/>
        <w:autoSpaceDE w:val="0"/>
        <w:spacing w:after="0" w:line="360" w:lineRule="auto"/>
        <w:jc w:val="center"/>
        <w:rPr>
          <w:rFonts w:ascii="黑体" w:eastAsia="黑体" w:hAnsi="黑体" w:cs="Times New Roman"/>
          <w:sz w:val="32"/>
          <w:szCs w:val="32"/>
        </w:rPr>
      </w:pPr>
      <w:r w:rsidRPr="00384612">
        <w:rPr>
          <w:rFonts w:ascii="黑体" w:eastAsia="黑体" w:hAnsi="黑体" w:cs="Times New Roman" w:hint="eastAsia"/>
          <w:sz w:val="32"/>
          <w:szCs w:val="32"/>
        </w:rPr>
        <w:t>第五章    附 则</w:t>
      </w:r>
    </w:p>
    <w:p w:rsidR="00384612" w:rsidRPr="00384612" w:rsidRDefault="00384612" w:rsidP="00384612">
      <w:pPr>
        <w:widowControl w:val="0"/>
        <w:autoSpaceDE w:val="0"/>
        <w:spacing w:after="0" w:line="360" w:lineRule="auto"/>
        <w:jc w:val="both"/>
        <w:rPr>
          <w:rFonts w:ascii="Times New Roman" w:eastAsia="仿宋_GB2312" w:hAnsi="Times New Roman" w:cs="Times New Roman" w:hint="eastAsia"/>
          <w:sz w:val="32"/>
          <w:szCs w:val="32"/>
        </w:rPr>
      </w:pPr>
      <w:r w:rsidRPr="00384612">
        <w:rPr>
          <w:rFonts w:ascii="Times New Roman" w:eastAsia="仿宋_GB2312" w:hAnsi="Times New Roman" w:cs="Times New Roman"/>
          <w:sz w:val="32"/>
          <w:szCs w:val="32"/>
        </w:rPr>
        <w:t xml:space="preserve">    </w:t>
      </w:r>
      <w:r w:rsidRPr="00384612">
        <w:rPr>
          <w:rFonts w:ascii="Times New Roman" w:eastAsia="仿宋_GB2312" w:hAnsi="Times New Roman" w:cs="Times New Roman"/>
          <w:b/>
          <w:bCs/>
          <w:sz w:val="32"/>
          <w:szCs w:val="32"/>
        </w:rPr>
        <w:t>第十三条</w:t>
      </w:r>
      <w:r w:rsidRPr="00384612">
        <w:rPr>
          <w:rFonts w:ascii="Times New Roman" w:eastAsia="仿宋_GB2312" w:hAnsi="Times New Roman" w:cs="Times New Roman"/>
          <w:sz w:val="32"/>
          <w:szCs w:val="32"/>
        </w:rPr>
        <w:t xml:space="preserve">  </w:t>
      </w:r>
      <w:r w:rsidRPr="00384612">
        <w:rPr>
          <w:rFonts w:ascii="Times New Roman" w:eastAsia="仿宋_GB2312" w:hAnsi="Times New Roman" w:cs="Times New Roman"/>
          <w:sz w:val="32"/>
          <w:szCs w:val="32"/>
        </w:rPr>
        <w:t>各区、县（市）教育局（社发局）可以根据本办法，制订审计整改工作实施细则</w:t>
      </w:r>
      <w:r w:rsidRPr="00384612">
        <w:rPr>
          <w:rFonts w:ascii="宋体" w:eastAsia="宋体" w:hAnsi="宋体" w:cs="宋体"/>
          <w:sz w:val="32"/>
          <w:szCs w:val="32"/>
        </w:rPr>
        <w:t>。</w:t>
      </w:r>
    </w:p>
    <w:p w:rsidR="00384612" w:rsidRPr="00384612" w:rsidRDefault="00384612" w:rsidP="00384612">
      <w:pPr>
        <w:widowControl w:val="0"/>
        <w:autoSpaceDE w:val="0"/>
        <w:spacing w:after="0" w:line="360" w:lineRule="auto"/>
        <w:jc w:val="both"/>
        <w:rPr>
          <w:rFonts w:ascii="Times New Roman" w:eastAsia="仿宋_GB2312" w:hAnsi="Times New Roman" w:cs="Times New Roman"/>
          <w:sz w:val="32"/>
          <w:szCs w:val="32"/>
        </w:rPr>
      </w:pPr>
      <w:r w:rsidRPr="00384612">
        <w:rPr>
          <w:rFonts w:ascii="Times New Roman" w:eastAsia="仿宋_GB2312" w:hAnsi="Times New Roman" w:cs="Times New Roman"/>
          <w:sz w:val="32"/>
          <w:szCs w:val="32"/>
        </w:rPr>
        <w:t xml:space="preserve">    </w:t>
      </w:r>
      <w:r w:rsidRPr="00384612">
        <w:rPr>
          <w:rFonts w:ascii="Times New Roman" w:eastAsia="仿宋_GB2312" w:hAnsi="Times New Roman" w:cs="Times New Roman"/>
          <w:b/>
          <w:bCs/>
          <w:sz w:val="32"/>
          <w:szCs w:val="32"/>
        </w:rPr>
        <w:t>第十四条</w:t>
      </w:r>
      <w:r w:rsidRPr="00384612">
        <w:rPr>
          <w:rFonts w:ascii="Times New Roman" w:eastAsia="仿宋_GB2312" w:hAnsi="Times New Roman" w:cs="Times New Roman"/>
          <w:sz w:val="32"/>
          <w:szCs w:val="32"/>
        </w:rPr>
        <w:t xml:space="preserve">  </w:t>
      </w:r>
      <w:r w:rsidRPr="00384612">
        <w:rPr>
          <w:rFonts w:ascii="Times New Roman" w:eastAsia="仿宋_GB2312" w:hAnsi="Times New Roman" w:cs="Times New Roman"/>
          <w:sz w:val="32"/>
          <w:szCs w:val="32"/>
        </w:rPr>
        <w:t>本办法由杭州市教育局审计处负责解释</w:t>
      </w:r>
      <w:r w:rsidRPr="00384612">
        <w:rPr>
          <w:rFonts w:ascii="宋体" w:eastAsia="宋体" w:hAnsi="宋体" w:cs="宋体"/>
          <w:sz w:val="32"/>
          <w:szCs w:val="32"/>
        </w:rPr>
        <w:t>。</w:t>
      </w:r>
    </w:p>
    <w:p w:rsidR="00384612" w:rsidRPr="00384612" w:rsidRDefault="00384612" w:rsidP="00384612">
      <w:pPr>
        <w:widowControl w:val="0"/>
        <w:autoSpaceDE w:val="0"/>
        <w:spacing w:after="0" w:line="360" w:lineRule="auto"/>
        <w:jc w:val="both"/>
        <w:rPr>
          <w:rFonts w:ascii="Times New Roman" w:eastAsia="仿宋_GB2312" w:hAnsi="Times New Roman" w:cs="Times New Roman"/>
          <w:sz w:val="32"/>
          <w:szCs w:val="32"/>
        </w:rPr>
      </w:pPr>
      <w:r w:rsidRPr="00384612">
        <w:rPr>
          <w:rFonts w:ascii="Times New Roman" w:eastAsia="仿宋_GB2312" w:hAnsi="Times New Roman" w:cs="Times New Roman"/>
          <w:sz w:val="32"/>
          <w:szCs w:val="32"/>
        </w:rPr>
        <w:t xml:space="preserve">    </w:t>
      </w:r>
      <w:r w:rsidRPr="00384612">
        <w:rPr>
          <w:rFonts w:ascii="Times New Roman" w:eastAsia="仿宋_GB2312" w:hAnsi="Times New Roman" w:cs="Times New Roman"/>
          <w:b/>
          <w:bCs/>
          <w:sz w:val="32"/>
          <w:szCs w:val="32"/>
        </w:rPr>
        <w:t>第十五条</w:t>
      </w:r>
      <w:r w:rsidRPr="00384612">
        <w:rPr>
          <w:rFonts w:ascii="Times New Roman" w:eastAsia="仿宋_GB2312" w:hAnsi="Times New Roman" w:cs="Times New Roman"/>
          <w:sz w:val="32"/>
          <w:szCs w:val="32"/>
        </w:rPr>
        <w:t xml:space="preserve">  </w:t>
      </w:r>
      <w:r w:rsidRPr="00384612">
        <w:rPr>
          <w:rFonts w:ascii="Times New Roman" w:eastAsia="仿宋_GB2312" w:hAnsi="Times New Roman" w:cs="Times New Roman"/>
          <w:sz w:val="32"/>
          <w:szCs w:val="32"/>
        </w:rPr>
        <w:t>本办法自</w:t>
      </w:r>
      <w:r w:rsidRPr="00384612">
        <w:rPr>
          <w:rFonts w:ascii="Times New Roman" w:eastAsia="仿宋_GB2312" w:hAnsi="Times New Roman" w:cs="Times New Roman"/>
          <w:sz w:val="32"/>
          <w:szCs w:val="32"/>
        </w:rPr>
        <w:t>2019</w:t>
      </w:r>
      <w:r w:rsidRPr="00384612">
        <w:rPr>
          <w:rFonts w:ascii="仿宋_GB2312" w:eastAsia="仿宋_GB2312" w:hAnsi="仿宋_GB2312" w:cs="Times New Roman"/>
          <w:sz w:val="32"/>
          <w:szCs w:val="32"/>
        </w:rPr>
        <w:t>年</w:t>
      </w:r>
      <w:r w:rsidRPr="00384612">
        <w:rPr>
          <w:rFonts w:ascii="Times New Roman" w:eastAsia="仿宋_GB2312" w:hAnsi="Times New Roman" w:cs="Times New Roman"/>
          <w:sz w:val="32"/>
          <w:szCs w:val="32"/>
        </w:rPr>
        <w:t>1</w:t>
      </w:r>
      <w:r w:rsidRPr="00384612">
        <w:rPr>
          <w:rFonts w:ascii="仿宋_GB2312" w:eastAsia="仿宋_GB2312" w:hAnsi="仿宋_GB2312" w:cs="Times New Roman"/>
          <w:sz w:val="32"/>
          <w:szCs w:val="32"/>
        </w:rPr>
        <w:t>月</w:t>
      </w:r>
      <w:r w:rsidRPr="00384612">
        <w:rPr>
          <w:rFonts w:ascii="Times New Roman" w:eastAsia="仿宋_GB2312" w:hAnsi="Times New Roman" w:cs="Times New Roman"/>
          <w:sz w:val="32"/>
          <w:szCs w:val="32"/>
        </w:rPr>
        <w:t>1</w:t>
      </w:r>
      <w:r w:rsidRPr="00384612">
        <w:rPr>
          <w:rFonts w:ascii="仿宋_GB2312" w:eastAsia="仿宋_GB2312" w:hAnsi="仿宋_GB2312" w:cs="Times New Roman"/>
          <w:sz w:val="32"/>
          <w:szCs w:val="32"/>
        </w:rPr>
        <w:t>日起施行</w:t>
      </w:r>
      <w:r w:rsidRPr="00384612">
        <w:rPr>
          <w:rFonts w:ascii="宋体" w:eastAsia="宋体" w:hAnsi="宋体" w:cs="宋体"/>
          <w:sz w:val="32"/>
          <w:szCs w:val="32"/>
        </w:rPr>
        <w:t>。</w:t>
      </w:r>
    </w:p>
    <w:p w:rsidR="00384612" w:rsidRPr="00384612" w:rsidRDefault="00384612" w:rsidP="00384612">
      <w:pPr>
        <w:widowControl w:val="0"/>
        <w:autoSpaceDE w:val="0"/>
        <w:spacing w:after="0" w:line="360" w:lineRule="auto"/>
        <w:jc w:val="both"/>
        <w:rPr>
          <w:rFonts w:ascii="Times New Roman" w:eastAsia="仿宋_GB2312" w:hAnsi="Times New Roman" w:cs="Times New Roman"/>
          <w:sz w:val="32"/>
          <w:szCs w:val="32"/>
        </w:rPr>
      </w:pPr>
      <w:r w:rsidRPr="00384612">
        <w:rPr>
          <w:rFonts w:ascii="Times New Roman" w:eastAsia="仿宋_GB2312" w:hAnsi="Times New Roman" w:cs="Times New Roman"/>
          <w:sz w:val="32"/>
          <w:szCs w:val="32"/>
        </w:rPr>
        <w:t xml:space="preserve"> </w:t>
      </w:r>
    </w:p>
    <w:p w:rsidR="00384612" w:rsidRPr="00384612" w:rsidRDefault="00384612" w:rsidP="00384612">
      <w:pPr>
        <w:widowControl w:val="0"/>
        <w:autoSpaceDE w:val="0"/>
        <w:spacing w:after="0" w:line="360" w:lineRule="auto"/>
        <w:jc w:val="both"/>
        <w:rPr>
          <w:rFonts w:ascii="Times New Roman" w:eastAsia="仿宋_GB2312" w:hAnsi="Times New Roman" w:cs="Times New Roman"/>
          <w:sz w:val="32"/>
          <w:szCs w:val="32"/>
        </w:rPr>
      </w:pPr>
      <w:r w:rsidRPr="00384612">
        <w:rPr>
          <w:rFonts w:ascii="Times New Roman" w:eastAsia="仿宋_GB2312" w:hAnsi="Times New Roman" w:cs="Times New Roman"/>
          <w:sz w:val="32"/>
          <w:szCs w:val="32"/>
        </w:rPr>
        <w:t xml:space="preserve"> </w:t>
      </w:r>
    </w:p>
    <w:p w:rsidR="00384612" w:rsidRPr="00384612" w:rsidRDefault="00384612" w:rsidP="00384612">
      <w:pPr>
        <w:widowControl w:val="0"/>
        <w:autoSpaceDE w:val="0"/>
        <w:spacing w:after="0" w:line="360" w:lineRule="auto"/>
        <w:jc w:val="both"/>
        <w:rPr>
          <w:rFonts w:ascii="Times New Roman" w:eastAsia="仿宋_GB2312" w:hAnsi="Times New Roman" w:cs="Times New Roman"/>
          <w:sz w:val="32"/>
          <w:szCs w:val="32"/>
        </w:rPr>
      </w:pPr>
      <w:r w:rsidRPr="00384612">
        <w:rPr>
          <w:rFonts w:ascii="Times New Roman" w:eastAsia="仿宋_GB2312" w:hAnsi="Times New Roman" w:cs="Times New Roman"/>
          <w:sz w:val="32"/>
          <w:szCs w:val="32"/>
        </w:rPr>
        <w:t xml:space="preserve"> </w:t>
      </w:r>
    </w:p>
    <w:p w:rsidR="00384612" w:rsidRPr="00384612" w:rsidRDefault="00384612" w:rsidP="00384612">
      <w:pPr>
        <w:widowControl w:val="0"/>
        <w:autoSpaceDE w:val="0"/>
        <w:spacing w:after="0" w:line="360" w:lineRule="auto"/>
        <w:jc w:val="both"/>
        <w:rPr>
          <w:rFonts w:ascii="Times New Roman" w:eastAsia="仿宋_GB2312" w:hAnsi="Times New Roman" w:cs="Times New Roman"/>
          <w:sz w:val="32"/>
          <w:szCs w:val="32"/>
        </w:rPr>
      </w:pPr>
      <w:r w:rsidRPr="00384612">
        <w:rPr>
          <w:rFonts w:ascii="Times New Roman" w:eastAsia="仿宋_GB2312" w:hAnsi="Times New Roman" w:cs="Times New Roman"/>
          <w:sz w:val="32"/>
          <w:szCs w:val="32"/>
        </w:rPr>
        <w:t xml:space="preserve"> </w:t>
      </w:r>
    </w:p>
    <w:p w:rsidR="00384612" w:rsidRPr="00384612" w:rsidRDefault="00384612" w:rsidP="00384612">
      <w:pPr>
        <w:widowControl w:val="0"/>
        <w:autoSpaceDE w:val="0"/>
        <w:spacing w:after="0" w:line="360" w:lineRule="auto"/>
        <w:jc w:val="both"/>
        <w:rPr>
          <w:rFonts w:ascii="Times New Roman" w:eastAsia="仿宋_GB2312" w:hAnsi="Times New Roman" w:cs="Times New Roman"/>
          <w:sz w:val="32"/>
          <w:szCs w:val="32"/>
        </w:rPr>
      </w:pPr>
      <w:r w:rsidRPr="00384612">
        <w:rPr>
          <w:rFonts w:ascii="Times New Roman" w:eastAsia="仿宋_GB2312" w:hAnsi="Times New Roman" w:cs="Times New Roman"/>
          <w:sz w:val="32"/>
          <w:szCs w:val="32"/>
        </w:rPr>
        <w:t xml:space="preserve"> </w:t>
      </w:r>
    </w:p>
    <w:p w:rsidR="00384612" w:rsidRPr="00384612" w:rsidRDefault="00384612" w:rsidP="00384612">
      <w:pPr>
        <w:widowControl w:val="0"/>
        <w:autoSpaceDE w:val="0"/>
        <w:spacing w:after="0" w:line="360" w:lineRule="auto"/>
        <w:jc w:val="both"/>
        <w:rPr>
          <w:rFonts w:ascii="Times New Roman" w:eastAsia="仿宋_GB2312" w:hAnsi="Times New Roman" w:cs="Times New Roman"/>
          <w:sz w:val="32"/>
          <w:szCs w:val="32"/>
        </w:rPr>
      </w:pPr>
      <w:r w:rsidRPr="00384612">
        <w:rPr>
          <w:rFonts w:ascii="Times New Roman" w:eastAsia="仿宋_GB2312" w:hAnsi="Times New Roman" w:cs="Times New Roman"/>
          <w:sz w:val="32"/>
          <w:szCs w:val="32"/>
        </w:rPr>
        <w:t xml:space="preserve"> </w:t>
      </w:r>
    </w:p>
    <w:p w:rsidR="00384612" w:rsidRPr="00384612" w:rsidRDefault="00384612" w:rsidP="00384612">
      <w:pPr>
        <w:widowControl w:val="0"/>
        <w:autoSpaceDE w:val="0"/>
        <w:spacing w:after="0" w:line="360" w:lineRule="auto"/>
        <w:jc w:val="both"/>
        <w:rPr>
          <w:rFonts w:ascii="Times New Roman" w:eastAsia="仿宋_GB2312" w:hAnsi="Times New Roman" w:cs="Times New Roman"/>
          <w:sz w:val="32"/>
          <w:szCs w:val="32"/>
        </w:rPr>
      </w:pPr>
      <w:r w:rsidRPr="00384612">
        <w:rPr>
          <w:rFonts w:ascii="Times New Roman" w:eastAsia="仿宋_GB2312" w:hAnsi="Times New Roman" w:cs="Times New Roman"/>
          <w:sz w:val="32"/>
          <w:szCs w:val="32"/>
        </w:rPr>
        <w:t xml:space="preserve"> </w:t>
      </w:r>
    </w:p>
    <w:p w:rsidR="00384612" w:rsidRPr="00384612" w:rsidRDefault="00384612" w:rsidP="00384612">
      <w:pPr>
        <w:widowControl w:val="0"/>
        <w:autoSpaceDE w:val="0"/>
        <w:spacing w:after="0" w:line="360" w:lineRule="auto"/>
        <w:jc w:val="both"/>
        <w:rPr>
          <w:rFonts w:ascii="Times New Roman" w:eastAsia="仿宋_GB2312" w:hAnsi="Times New Roman" w:cs="Times New Roman"/>
          <w:sz w:val="32"/>
          <w:szCs w:val="32"/>
        </w:rPr>
      </w:pPr>
      <w:r w:rsidRPr="00384612">
        <w:rPr>
          <w:rFonts w:ascii="Times New Roman" w:eastAsia="仿宋_GB2312" w:hAnsi="Times New Roman" w:cs="Times New Roman"/>
          <w:sz w:val="32"/>
          <w:szCs w:val="32"/>
        </w:rPr>
        <w:t xml:space="preserve"> </w:t>
      </w:r>
    </w:p>
    <w:p w:rsidR="00384612" w:rsidRPr="00384612" w:rsidRDefault="00384612" w:rsidP="00384612">
      <w:pPr>
        <w:widowControl w:val="0"/>
        <w:autoSpaceDE w:val="0"/>
        <w:spacing w:after="0" w:line="360" w:lineRule="auto"/>
        <w:jc w:val="both"/>
        <w:rPr>
          <w:rFonts w:ascii="Times New Roman" w:eastAsia="仿宋_GB2312" w:hAnsi="Times New Roman" w:cs="Times New Roman"/>
          <w:sz w:val="32"/>
          <w:szCs w:val="32"/>
        </w:rPr>
      </w:pPr>
      <w:r w:rsidRPr="00384612">
        <w:rPr>
          <w:rFonts w:ascii="Times New Roman" w:eastAsia="仿宋_GB2312" w:hAnsi="Times New Roman" w:cs="Times New Roman"/>
          <w:sz w:val="32"/>
          <w:szCs w:val="32"/>
        </w:rPr>
        <w:t xml:space="preserve"> </w:t>
      </w:r>
    </w:p>
    <w:p w:rsidR="00384612" w:rsidRPr="00384612" w:rsidRDefault="00384612" w:rsidP="00384612">
      <w:pPr>
        <w:widowControl w:val="0"/>
        <w:autoSpaceDE w:val="0"/>
        <w:spacing w:after="0" w:line="360" w:lineRule="auto"/>
        <w:jc w:val="both"/>
        <w:rPr>
          <w:rFonts w:ascii="Times New Roman" w:eastAsia="仿宋_GB2312" w:hAnsi="Times New Roman" w:cs="Times New Roman"/>
          <w:sz w:val="32"/>
          <w:szCs w:val="32"/>
        </w:rPr>
      </w:pPr>
      <w:r w:rsidRPr="00384612">
        <w:rPr>
          <w:rFonts w:ascii="Times New Roman" w:eastAsia="仿宋_GB2312" w:hAnsi="Times New Roman" w:cs="Times New Roman"/>
          <w:sz w:val="32"/>
          <w:szCs w:val="32"/>
        </w:rPr>
        <w:t xml:space="preserve"> </w:t>
      </w:r>
    </w:p>
    <w:p w:rsidR="00384612" w:rsidRPr="00384612" w:rsidRDefault="00384612" w:rsidP="00384612">
      <w:pPr>
        <w:widowControl w:val="0"/>
        <w:autoSpaceDE w:val="0"/>
        <w:spacing w:after="0" w:line="360" w:lineRule="auto"/>
        <w:jc w:val="both"/>
        <w:rPr>
          <w:rFonts w:ascii="Times New Roman" w:eastAsia="仿宋_GB2312" w:hAnsi="Times New Roman" w:cs="Times New Roman"/>
          <w:sz w:val="28"/>
          <w:szCs w:val="28"/>
        </w:rPr>
      </w:pPr>
      <w:r w:rsidRPr="00384612">
        <w:rPr>
          <w:rFonts w:ascii="Times New Roman" w:eastAsia="仿宋_GB2312" w:hAnsi="Times New Roman" w:cs="Times New Roman"/>
          <w:sz w:val="28"/>
          <w:szCs w:val="28"/>
        </w:rPr>
        <w:t xml:space="preserve"> </w:t>
      </w:r>
    </w:p>
    <w:p w:rsidR="00384612" w:rsidRPr="00384612" w:rsidRDefault="00384612" w:rsidP="00384612">
      <w:pPr>
        <w:widowControl w:val="0"/>
        <w:autoSpaceDE w:val="0"/>
        <w:spacing w:after="0" w:line="360" w:lineRule="auto"/>
        <w:jc w:val="both"/>
        <w:rPr>
          <w:rFonts w:ascii="Times New Roman" w:eastAsia="仿宋_GB2312" w:hAnsi="Times New Roman" w:cs="Times New Roman"/>
          <w:sz w:val="32"/>
          <w:szCs w:val="32"/>
        </w:rPr>
      </w:pPr>
      <w:r>
        <w:rPr>
          <w:rFonts w:ascii="Times New Roman" w:eastAsia="仿宋_GB2312" w:hAnsi="Times New Roman" w:cs="Times New Roman"/>
          <w:noProof/>
          <w:spacing w:val="-6"/>
          <w:kern w:val="2"/>
          <w:sz w:val="32"/>
          <w:szCs w:val="32"/>
        </w:rPr>
        <w:drawing>
          <wp:inline distT="0" distB="0" distL="0" distR="0">
            <wp:extent cx="5800725" cy="19050"/>
            <wp:effectExtent l="19050" t="0" r="9525" b="0"/>
            <wp:docPr id="1" name="图片 1" descr="C:\Users\ADMINI~1\AppData\Local\Temp\ksohtml\wps4ADC.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1\AppData\Local\Temp\ksohtml\wps4ADC.tmp.png"/>
                    <pic:cNvPicPr>
                      <a:picLocks noChangeAspect="1" noChangeArrowheads="1"/>
                    </pic:cNvPicPr>
                  </pic:nvPicPr>
                  <pic:blipFill>
                    <a:blip r:embed="rId6" cstate="print"/>
                    <a:srcRect/>
                    <a:stretch>
                      <a:fillRect/>
                    </a:stretch>
                  </pic:blipFill>
                  <pic:spPr bwMode="auto">
                    <a:xfrm>
                      <a:off x="0" y="0"/>
                      <a:ext cx="5800725" cy="19050"/>
                    </a:xfrm>
                    <a:prstGeom prst="rect">
                      <a:avLst/>
                    </a:prstGeom>
                    <a:noFill/>
                    <a:ln w="9525">
                      <a:noFill/>
                      <a:miter lim="800000"/>
                      <a:headEnd/>
                      <a:tailEnd/>
                    </a:ln>
                  </pic:spPr>
                </pic:pic>
              </a:graphicData>
            </a:graphic>
          </wp:inline>
        </w:drawing>
      </w:r>
      <w:r w:rsidRPr="00384612">
        <w:rPr>
          <w:rFonts w:ascii="Times New Roman" w:eastAsia="仿宋_GB2312" w:hAnsi="Times New Roman" w:cs="Times New Roman"/>
          <w:sz w:val="32"/>
          <w:szCs w:val="32"/>
        </w:rPr>
        <w:t xml:space="preserve"> </w:t>
      </w:r>
    </w:p>
    <w:p w:rsidR="00384612" w:rsidRPr="00384612" w:rsidRDefault="00384612" w:rsidP="00384612">
      <w:pPr>
        <w:widowControl w:val="0"/>
        <w:autoSpaceDE w:val="0"/>
        <w:spacing w:after="0" w:line="360" w:lineRule="auto"/>
        <w:jc w:val="both"/>
        <w:rPr>
          <w:rFonts w:ascii="Times New Roman" w:eastAsia="仿宋_GB2312" w:hAnsi="Times New Roman" w:cs="Times New Roman"/>
          <w:sz w:val="32"/>
          <w:szCs w:val="32"/>
        </w:rPr>
      </w:pPr>
      <w:r>
        <w:rPr>
          <w:rFonts w:ascii="Times New Roman" w:eastAsia="仿宋_GB2312" w:hAnsi="Times New Roman" w:cs="Times New Roman"/>
          <w:noProof/>
          <w:spacing w:val="-6"/>
          <w:kern w:val="2"/>
          <w:sz w:val="32"/>
          <w:szCs w:val="32"/>
        </w:rPr>
        <w:drawing>
          <wp:inline distT="0" distB="0" distL="0" distR="0">
            <wp:extent cx="5800725" cy="19050"/>
            <wp:effectExtent l="19050" t="0" r="9525" b="0"/>
            <wp:docPr id="2" name="图片 2" descr="C:\Users\ADMINI~1\AppData\Local\Temp\ksohtml\wps4AEC.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1\AppData\Local\Temp\ksohtml\wps4AEC.tmp.png"/>
                    <pic:cNvPicPr>
                      <a:picLocks noChangeAspect="1" noChangeArrowheads="1"/>
                    </pic:cNvPicPr>
                  </pic:nvPicPr>
                  <pic:blipFill>
                    <a:blip r:embed="rId6" cstate="print"/>
                    <a:srcRect/>
                    <a:stretch>
                      <a:fillRect/>
                    </a:stretch>
                  </pic:blipFill>
                  <pic:spPr bwMode="auto">
                    <a:xfrm>
                      <a:off x="0" y="0"/>
                      <a:ext cx="5800725" cy="19050"/>
                    </a:xfrm>
                    <a:prstGeom prst="rect">
                      <a:avLst/>
                    </a:prstGeom>
                    <a:noFill/>
                    <a:ln w="9525">
                      <a:noFill/>
                      <a:miter lim="800000"/>
                      <a:headEnd/>
                      <a:tailEnd/>
                    </a:ln>
                  </pic:spPr>
                </pic:pic>
              </a:graphicData>
            </a:graphic>
          </wp:inline>
        </w:drawing>
      </w:r>
      <w:r w:rsidRPr="00384612">
        <w:rPr>
          <w:rFonts w:ascii="Times New Roman" w:eastAsia="仿宋_GB2312" w:hAnsi="Times New Roman" w:cs="Times New Roman"/>
          <w:sz w:val="28"/>
          <w:szCs w:val="28"/>
        </w:rPr>
        <w:t xml:space="preserve"> </w:t>
      </w:r>
      <w:r w:rsidRPr="00384612">
        <w:rPr>
          <w:rFonts w:ascii="Times New Roman" w:eastAsia="仿宋_GB2312" w:hAnsi="Times New Roman" w:cs="Times New Roman"/>
          <w:sz w:val="28"/>
          <w:szCs w:val="28"/>
        </w:rPr>
        <w:t>杭州市教育局办公室</w:t>
      </w:r>
      <w:r w:rsidRPr="00384612">
        <w:rPr>
          <w:rFonts w:ascii="Times New Roman" w:eastAsia="仿宋_GB2312" w:hAnsi="Times New Roman" w:cs="Times New Roman"/>
          <w:sz w:val="28"/>
          <w:szCs w:val="28"/>
        </w:rPr>
        <w:t xml:space="preserve">                          2018</w:t>
      </w:r>
      <w:r w:rsidRPr="00384612">
        <w:rPr>
          <w:rFonts w:ascii="Times New Roman" w:eastAsia="仿宋_GB2312" w:hAnsi="Times New Roman" w:cs="Times New Roman"/>
          <w:sz w:val="28"/>
          <w:szCs w:val="28"/>
        </w:rPr>
        <w:t>年</w:t>
      </w:r>
      <w:r w:rsidRPr="00384612">
        <w:rPr>
          <w:rFonts w:ascii="Times New Roman" w:eastAsia="仿宋_GB2312" w:hAnsi="Times New Roman" w:cs="Times New Roman"/>
          <w:sz w:val="28"/>
          <w:szCs w:val="28"/>
        </w:rPr>
        <w:t>12</w:t>
      </w:r>
      <w:r w:rsidRPr="00384612">
        <w:rPr>
          <w:rFonts w:ascii="Times New Roman" w:eastAsia="仿宋_GB2312" w:hAnsi="Times New Roman" w:cs="Times New Roman"/>
          <w:sz w:val="28"/>
          <w:szCs w:val="28"/>
        </w:rPr>
        <w:t>月</w:t>
      </w:r>
      <w:r w:rsidRPr="00384612">
        <w:rPr>
          <w:rFonts w:ascii="Times New Roman" w:eastAsia="仿宋_GB2312" w:hAnsi="Times New Roman" w:cs="Times New Roman"/>
          <w:sz w:val="28"/>
          <w:szCs w:val="28"/>
        </w:rPr>
        <w:t>4</w:t>
      </w:r>
      <w:r w:rsidRPr="00384612">
        <w:rPr>
          <w:rFonts w:ascii="Times New Roman" w:eastAsia="仿宋_GB2312" w:hAnsi="Times New Roman" w:cs="Times New Roman"/>
          <w:sz w:val="28"/>
          <w:szCs w:val="28"/>
        </w:rPr>
        <w:t>日印</w:t>
      </w:r>
      <w:r w:rsidRPr="00384612">
        <w:rPr>
          <w:rFonts w:ascii="宋体" w:eastAsia="宋体" w:hAnsi="宋体" w:cs="宋体"/>
          <w:sz w:val="28"/>
          <w:szCs w:val="28"/>
        </w:rPr>
        <w:t>发</w:t>
      </w:r>
    </w:p>
    <w:p w:rsidR="00384612" w:rsidRPr="00384612" w:rsidRDefault="00384612" w:rsidP="00384612">
      <w:pPr>
        <w:adjustRightInd/>
        <w:snapToGrid/>
        <w:spacing w:after="0"/>
        <w:rPr>
          <w:rFonts w:ascii="Times New Roman" w:eastAsia="黑体" w:hAnsi="Times New Roman" w:cs="Times New Roman"/>
          <w:spacing w:val="-6"/>
          <w:kern w:val="2"/>
          <w:sz w:val="32"/>
          <w:szCs w:val="32"/>
        </w:rPr>
        <w:sectPr w:rsidR="00384612" w:rsidRPr="00384612">
          <w:pgSz w:w="11906" w:h="16838"/>
          <w:pgMar w:top="1797" w:right="1440" w:bottom="1797" w:left="1440" w:header="720" w:footer="720" w:gutter="0"/>
          <w:cols w:space="720"/>
          <w:docGrid w:type="lines" w:linePitch="441"/>
        </w:sectPr>
      </w:pPr>
    </w:p>
    <w:p w:rsidR="00384612" w:rsidRPr="00384612" w:rsidRDefault="00384612" w:rsidP="00384612">
      <w:pPr>
        <w:widowControl w:val="0"/>
        <w:adjustRightInd/>
        <w:snapToGrid/>
        <w:spacing w:after="0" w:line="240" w:lineRule="atLeast"/>
        <w:rPr>
          <w:rFonts w:ascii="Times New Roman" w:eastAsia="黑体" w:hAnsi="Times New Roman" w:cs="Times New Roman"/>
          <w:spacing w:val="-6"/>
          <w:kern w:val="2"/>
          <w:sz w:val="32"/>
          <w:szCs w:val="32"/>
        </w:rPr>
      </w:pPr>
      <w:r w:rsidRPr="00384612">
        <w:rPr>
          <w:rFonts w:ascii="Times New Roman" w:eastAsia="黑体" w:hAnsi="Times New Roman" w:cs="Times New Roman" w:hint="eastAsia"/>
          <w:spacing w:val="-6"/>
          <w:kern w:val="2"/>
          <w:sz w:val="32"/>
          <w:szCs w:val="32"/>
        </w:rPr>
        <w:lastRenderedPageBreak/>
        <w:t>附件</w:t>
      </w:r>
      <w:r w:rsidRPr="00384612">
        <w:rPr>
          <w:rFonts w:ascii="Times New Roman" w:eastAsia="黑体" w:hAnsi="Times New Roman" w:cs="Times New Roman"/>
          <w:spacing w:val="-6"/>
          <w:kern w:val="2"/>
          <w:sz w:val="32"/>
          <w:szCs w:val="32"/>
        </w:rPr>
        <w:t>1</w:t>
      </w:r>
    </w:p>
    <w:p w:rsidR="00384612" w:rsidRPr="00384612" w:rsidRDefault="00384612" w:rsidP="00384612">
      <w:pPr>
        <w:widowControl w:val="0"/>
        <w:adjustRightInd/>
        <w:snapToGrid/>
        <w:spacing w:after="0" w:line="240" w:lineRule="atLeast"/>
        <w:jc w:val="center"/>
        <w:rPr>
          <w:rFonts w:ascii="小标宋" w:eastAsia="仿宋_GB2312" w:hAnsi="小标宋" w:cs="Times New Roman"/>
          <w:spacing w:val="-6"/>
          <w:kern w:val="2"/>
          <w:sz w:val="44"/>
          <w:szCs w:val="44"/>
        </w:rPr>
      </w:pPr>
      <w:r w:rsidRPr="00384612">
        <w:rPr>
          <w:rFonts w:ascii="宋体" w:eastAsia="宋体" w:hAnsi="宋体" w:cs="宋体" w:hint="eastAsia"/>
          <w:spacing w:val="-6"/>
          <w:kern w:val="2"/>
          <w:sz w:val="44"/>
          <w:szCs w:val="44"/>
        </w:rPr>
        <w:t>审计发现问题清</w:t>
      </w:r>
      <w:r w:rsidRPr="00384612">
        <w:rPr>
          <w:rFonts w:ascii="宋体" w:eastAsia="宋体" w:hAnsi="宋体" w:cs="宋体"/>
          <w:spacing w:val="-6"/>
          <w:kern w:val="2"/>
          <w:sz w:val="44"/>
          <w:szCs w:val="44"/>
        </w:rPr>
        <w:t>单</w:t>
      </w:r>
    </w:p>
    <w:p w:rsidR="00384612" w:rsidRPr="00384612" w:rsidRDefault="00384612" w:rsidP="00384612">
      <w:pPr>
        <w:widowControl w:val="0"/>
        <w:adjustRightInd/>
        <w:snapToGrid/>
        <w:spacing w:after="0" w:line="240" w:lineRule="atLeast"/>
        <w:rPr>
          <w:rFonts w:ascii="Times New Roman" w:eastAsia="仿宋_GB2312" w:hAnsi="Times New Roman" w:cs="Times New Roman"/>
          <w:spacing w:val="-6"/>
          <w:kern w:val="2"/>
          <w:sz w:val="32"/>
          <w:szCs w:val="32"/>
        </w:rPr>
      </w:pPr>
      <w:r w:rsidRPr="00384612">
        <w:rPr>
          <w:rFonts w:ascii="Times New Roman" w:eastAsia="仿宋_GB2312" w:hAnsi="Times New Roman" w:cs="Times New Roman"/>
          <w:spacing w:val="-6"/>
          <w:kern w:val="2"/>
          <w:sz w:val="32"/>
          <w:szCs w:val="32"/>
        </w:rPr>
        <w:t xml:space="preserve"> </w:t>
      </w:r>
    </w:p>
    <w:p w:rsidR="00384612" w:rsidRPr="00384612" w:rsidRDefault="00384612" w:rsidP="00384612">
      <w:pPr>
        <w:widowControl w:val="0"/>
        <w:adjustRightInd/>
        <w:snapToGrid/>
        <w:spacing w:after="0" w:line="240" w:lineRule="atLeast"/>
        <w:rPr>
          <w:rFonts w:ascii="Times New Roman" w:eastAsia="仿宋_GB2312" w:hAnsi="Times New Roman" w:cs="Times New Roman"/>
          <w:spacing w:val="-6"/>
          <w:kern w:val="2"/>
          <w:sz w:val="32"/>
          <w:szCs w:val="32"/>
        </w:rPr>
      </w:pPr>
      <w:r w:rsidRPr="00384612">
        <w:rPr>
          <w:rFonts w:ascii="宋体" w:eastAsia="宋体" w:hAnsi="宋体" w:cs="宋体" w:hint="eastAsia"/>
          <w:spacing w:val="-6"/>
          <w:kern w:val="2"/>
          <w:sz w:val="32"/>
          <w:szCs w:val="32"/>
        </w:rPr>
        <w:t>审计项目：</w:t>
      </w:r>
      <w:r w:rsidRPr="00384612">
        <w:rPr>
          <w:rFonts w:ascii="Times New Roman" w:eastAsia="仿宋_GB2312" w:hAnsi="Times New Roman" w:cs="Times New Roman"/>
          <w:spacing w:val="-6"/>
          <w:kern w:val="2"/>
          <w:sz w:val="32"/>
          <w:szCs w:val="32"/>
        </w:rPr>
        <w:t xml:space="preserve">                         </w:t>
      </w:r>
      <w:r w:rsidRPr="00384612">
        <w:rPr>
          <w:rFonts w:ascii="宋体" w:eastAsia="宋体" w:hAnsi="宋体" w:cs="宋体" w:hint="eastAsia"/>
          <w:spacing w:val="-6"/>
          <w:kern w:val="2"/>
          <w:sz w:val="32"/>
          <w:szCs w:val="32"/>
        </w:rPr>
        <w:t>被审计单位（学校）</w:t>
      </w:r>
      <w:r w:rsidRPr="00384612">
        <w:rPr>
          <w:rFonts w:ascii="宋体" w:eastAsia="宋体" w:hAnsi="宋体" w:cs="宋体"/>
          <w:spacing w:val="-6"/>
          <w:kern w:val="2"/>
          <w:sz w:val="32"/>
          <w:szCs w:val="32"/>
        </w:rPr>
        <w:t>：</w:t>
      </w:r>
    </w:p>
    <w:tbl>
      <w:tblPr>
        <w:tblStyle w:val="1"/>
        <w:tblW w:w="13858" w:type="dxa"/>
        <w:tblInd w:w="0" w:type="dxa"/>
        <w:tblLayout w:type="fixed"/>
        <w:tblLook w:val="04A0"/>
      </w:tblPr>
      <w:tblGrid>
        <w:gridCol w:w="959"/>
        <w:gridCol w:w="4394"/>
        <w:gridCol w:w="992"/>
        <w:gridCol w:w="3686"/>
        <w:gridCol w:w="3827"/>
      </w:tblGrid>
      <w:tr w:rsidR="00384612" w:rsidRPr="00384612" w:rsidTr="00384612">
        <w:trPr>
          <w:trHeight w:val="1271"/>
        </w:trPr>
        <w:tc>
          <w:tcPr>
            <w:tcW w:w="959" w:type="dxa"/>
            <w:tcBorders>
              <w:top w:val="single" w:sz="4" w:space="0" w:color="000000"/>
              <w:left w:val="single" w:sz="4" w:space="0" w:color="000000"/>
              <w:bottom w:val="single" w:sz="4" w:space="0" w:color="000000"/>
              <w:right w:val="single" w:sz="4" w:space="0" w:color="000000"/>
            </w:tcBorders>
            <w:vAlign w:val="center"/>
            <w:hideMark/>
          </w:tcPr>
          <w:p w:rsidR="00384612" w:rsidRPr="00384612" w:rsidRDefault="00384612" w:rsidP="00384612">
            <w:pPr>
              <w:widowControl w:val="0"/>
              <w:adjustRightInd/>
              <w:snapToGrid/>
              <w:spacing w:line="240" w:lineRule="atLeast"/>
              <w:jc w:val="center"/>
              <w:rPr>
                <w:rFonts w:ascii="Times New Roman" w:eastAsia="仿宋_GB2312" w:hAnsi="Times New Roman"/>
                <w:b/>
                <w:bCs/>
                <w:spacing w:val="-6"/>
                <w:sz w:val="32"/>
                <w:szCs w:val="32"/>
              </w:rPr>
            </w:pPr>
            <w:r w:rsidRPr="00384612">
              <w:rPr>
                <w:rFonts w:ascii="宋体" w:eastAsia="宋体" w:hAnsi="宋体" w:cs="宋体"/>
                <w:b/>
                <w:bCs/>
                <w:spacing w:val="-6"/>
                <w:sz w:val="32"/>
                <w:szCs w:val="32"/>
              </w:rPr>
              <w:t>问</w:t>
            </w:r>
            <w:r w:rsidRPr="00384612">
              <w:rPr>
                <w:rFonts w:ascii="宋体" w:eastAsia="宋体" w:hAnsi="宋体" w:cs="宋体" w:hint="eastAsia"/>
                <w:b/>
                <w:bCs/>
                <w:spacing w:val="-6"/>
                <w:sz w:val="32"/>
                <w:szCs w:val="32"/>
              </w:rPr>
              <w:t>题</w:t>
            </w:r>
          </w:p>
          <w:p w:rsidR="00384612" w:rsidRPr="00384612" w:rsidRDefault="00384612" w:rsidP="00384612">
            <w:pPr>
              <w:widowControl w:val="0"/>
              <w:adjustRightInd/>
              <w:snapToGrid/>
              <w:spacing w:line="240" w:lineRule="atLeast"/>
              <w:jc w:val="center"/>
              <w:rPr>
                <w:rFonts w:ascii="Times New Roman" w:eastAsia="仿宋_GB2312" w:hAnsi="Times New Roman"/>
                <w:b/>
                <w:bCs/>
                <w:spacing w:val="-6"/>
                <w:sz w:val="32"/>
                <w:szCs w:val="32"/>
              </w:rPr>
            </w:pPr>
            <w:r w:rsidRPr="00384612">
              <w:rPr>
                <w:rFonts w:ascii="宋体" w:eastAsia="宋体" w:hAnsi="宋体" w:cs="宋体" w:hint="eastAsia"/>
                <w:b/>
                <w:bCs/>
                <w:spacing w:val="-6"/>
                <w:sz w:val="32"/>
                <w:szCs w:val="32"/>
              </w:rPr>
              <w:t>序号</w:t>
            </w:r>
          </w:p>
        </w:tc>
        <w:tc>
          <w:tcPr>
            <w:tcW w:w="4394" w:type="dxa"/>
            <w:tcBorders>
              <w:top w:val="single" w:sz="4" w:space="0" w:color="000000"/>
              <w:left w:val="nil"/>
              <w:bottom w:val="single" w:sz="4" w:space="0" w:color="000000"/>
              <w:right w:val="single" w:sz="4" w:space="0" w:color="000000"/>
            </w:tcBorders>
            <w:vAlign w:val="center"/>
            <w:hideMark/>
          </w:tcPr>
          <w:p w:rsidR="00384612" w:rsidRPr="00384612" w:rsidRDefault="00384612" w:rsidP="00384612">
            <w:pPr>
              <w:widowControl w:val="0"/>
              <w:adjustRightInd/>
              <w:snapToGrid/>
              <w:spacing w:line="240" w:lineRule="atLeast"/>
              <w:jc w:val="center"/>
              <w:rPr>
                <w:rFonts w:ascii="Times New Roman" w:eastAsia="仿宋_GB2312" w:hAnsi="Times New Roman"/>
                <w:b/>
                <w:bCs/>
                <w:spacing w:val="-6"/>
                <w:sz w:val="32"/>
                <w:szCs w:val="32"/>
              </w:rPr>
            </w:pPr>
            <w:r w:rsidRPr="00384612">
              <w:rPr>
                <w:rFonts w:ascii="宋体" w:eastAsia="宋体" w:hAnsi="宋体" w:cs="宋体"/>
                <w:b/>
                <w:bCs/>
                <w:spacing w:val="-6"/>
                <w:sz w:val="32"/>
                <w:szCs w:val="32"/>
              </w:rPr>
              <w:t>问题摘</w:t>
            </w:r>
            <w:r w:rsidRPr="00384612">
              <w:rPr>
                <w:rFonts w:ascii="宋体" w:eastAsia="宋体" w:hAnsi="宋体" w:cs="宋体" w:hint="eastAsia"/>
                <w:b/>
                <w:bCs/>
                <w:spacing w:val="-6"/>
                <w:sz w:val="32"/>
                <w:szCs w:val="32"/>
              </w:rPr>
              <w:t>要</w:t>
            </w:r>
          </w:p>
        </w:tc>
        <w:tc>
          <w:tcPr>
            <w:tcW w:w="992" w:type="dxa"/>
            <w:tcBorders>
              <w:top w:val="single" w:sz="4" w:space="0" w:color="000000"/>
              <w:left w:val="nil"/>
              <w:bottom w:val="single" w:sz="4" w:space="0" w:color="000000"/>
              <w:right w:val="single" w:sz="4" w:space="0" w:color="000000"/>
            </w:tcBorders>
            <w:vAlign w:val="center"/>
            <w:hideMark/>
          </w:tcPr>
          <w:p w:rsidR="00384612" w:rsidRPr="00384612" w:rsidRDefault="00384612" w:rsidP="00384612">
            <w:pPr>
              <w:widowControl w:val="0"/>
              <w:adjustRightInd/>
              <w:snapToGrid/>
              <w:spacing w:line="240" w:lineRule="atLeast"/>
              <w:jc w:val="center"/>
              <w:rPr>
                <w:rFonts w:ascii="Times New Roman" w:eastAsia="仿宋_GB2312" w:hAnsi="Times New Roman"/>
                <w:b/>
                <w:bCs/>
                <w:spacing w:val="-6"/>
                <w:sz w:val="32"/>
                <w:szCs w:val="32"/>
              </w:rPr>
            </w:pPr>
            <w:r w:rsidRPr="00384612">
              <w:rPr>
                <w:rFonts w:ascii="宋体" w:eastAsia="宋体" w:hAnsi="宋体" w:cs="宋体"/>
                <w:b/>
                <w:bCs/>
                <w:spacing w:val="-6"/>
                <w:sz w:val="32"/>
                <w:szCs w:val="32"/>
              </w:rPr>
              <w:t>涉及金</w:t>
            </w:r>
            <w:r w:rsidRPr="00384612">
              <w:rPr>
                <w:rFonts w:ascii="宋体" w:eastAsia="宋体" w:hAnsi="宋体" w:cs="宋体" w:hint="eastAsia"/>
                <w:b/>
                <w:bCs/>
                <w:spacing w:val="-6"/>
                <w:sz w:val="32"/>
                <w:szCs w:val="32"/>
              </w:rPr>
              <w:t>额</w:t>
            </w:r>
          </w:p>
        </w:tc>
        <w:tc>
          <w:tcPr>
            <w:tcW w:w="3686" w:type="dxa"/>
            <w:tcBorders>
              <w:top w:val="single" w:sz="4" w:space="0" w:color="000000"/>
              <w:left w:val="nil"/>
              <w:bottom w:val="single" w:sz="4" w:space="0" w:color="000000"/>
              <w:right w:val="single" w:sz="4" w:space="0" w:color="000000"/>
            </w:tcBorders>
            <w:vAlign w:val="center"/>
            <w:hideMark/>
          </w:tcPr>
          <w:p w:rsidR="00384612" w:rsidRPr="00384612" w:rsidRDefault="00384612" w:rsidP="00384612">
            <w:pPr>
              <w:widowControl w:val="0"/>
              <w:adjustRightInd/>
              <w:snapToGrid/>
              <w:spacing w:line="240" w:lineRule="atLeast"/>
              <w:jc w:val="center"/>
              <w:rPr>
                <w:rFonts w:ascii="Times New Roman" w:eastAsia="仿宋_GB2312" w:hAnsi="Times New Roman"/>
                <w:b/>
                <w:bCs/>
                <w:spacing w:val="-6"/>
                <w:sz w:val="32"/>
                <w:szCs w:val="32"/>
              </w:rPr>
            </w:pPr>
            <w:r w:rsidRPr="00384612">
              <w:rPr>
                <w:rFonts w:ascii="宋体" w:eastAsia="宋体" w:hAnsi="宋体" w:cs="宋体"/>
                <w:b/>
                <w:bCs/>
                <w:spacing w:val="-6"/>
                <w:sz w:val="32"/>
                <w:szCs w:val="32"/>
              </w:rPr>
              <w:t>问题定性依</w:t>
            </w:r>
            <w:r w:rsidRPr="00384612">
              <w:rPr>
                <w:rFonts w:ascii="宋体" w:eastAsia="宋体" w:hAnsi="宋体" w:cs="宋体" w:hint="eastAsia"/>
                <w:b/>
                <w:bCs/>
                <w:spacing w:val="-6"/>
                <w:sz w:val="32"/>
                <w:szCs w:val="32"/>
              </w:rPr>
              <w:t>据</w:t>
            </w:r>
          </w:p>
        </w:tc>
        <w:tc>
          <w:tcPr>
            <w:tcW w:w="3827" w:type="dxa"/>
            <w:tcBorders>
              <w:top w:val="single" w:sz="4" w:space="0" w:color="000000"/>
              <w:left w:val="nil"/>
              <w:bottom w:val="single" w:sz="4" w:space="0" w:color="000000"/>
              <w:right w:val="single" w:sz="4" w:space="0" w:color="000000"/>
            </w:tcBorders>
            <w:vAlign w:val="center"/>
            <w:hideMark/>
          </w:tcPr>
          <w:p w:rsidR="00384612" w:rsidRPr="00384612" w:rsidRDefault="00384612" w:rsidP="00384612">
            <w:pPr>
              <w:widowControl w:val="0"/>
              <w:adjustRightInd/>
              <w:snapToGrid/>
              <w:spacing w:line="240" w:lineRule="atLeast"/>
              <w:jc w:val="center"/>
              <w:rPr>
                <w:rFonts w:ascii="Times New Roman" w:eastAsia="仿宋_GB2312" w:hAnsi="Times New Roman"/>
                <w:b/>
                <w:bCs/>
                <w:spacing w:val="-6"/>
                <w:sz w:val="32"/>
                <w:szCs w:val="32"/>
              </w:rPr>
            </w:pPr>
            <w:r w:rsidRPr="00384612">
              <w:rPr>
                <w:rFonts w:ascii="宋体" w:eastAsia="宋体" w:hAnsi="宋体" w:cs="宋体"/>
                <w:b/>
                <w:bCs/>
                <w:spacing w:val="-6"/>
                <w:sz w:val="32"/>
                <w:szCs w:val="32"/>
              </w:rPr>
              <w:t>整改建</w:t>
            </w:r>
            <w:r w:rsidRPr="00384612">
              <w:rPr>
                <w:rFonts w:ascii="宋体" w:eastAsia="宋体" w:hAnsi="宋体" w:cs="宋体" w:hint="eastAsia"/>
                <w:b/>
                <w:bCs/>
                <w:spacing w:val="-6"/>
                <w:sz w:val="32"/>
                <w:szCs w:val="32"/>
              </w:rPr>
              <w:t>议</w:t>
            </w:r>
          </w:p>
        </w:tc>
      </w:tr>
      <w:tr w:rsidR="00384612" w:rsidRPr="00384612" w:rsidTr="00384612">
        <w:trPr>
          <w:trHeight w:val="945"/>
        </w:trPr>
        <w:tc>
          <w:tcPr>
            <w:tcW w:w="959" w:type="dxa"/>
            <w:tcBorders>
              <w:top w:val="single" w:sz="4" w:space="0" w:color="000000"/>
              <w:left w:val="single" w:sz="4" w:space="0" w:color="000000"/>
              <w:bottom w:val="single" w:sz="4" w:space="0" w:color="000000"/>
              <w:right w:val="single" w:sz="4" w:space="0" w:color="000000"/>
            </w:tcBorders>
            <w:hideMark/>
          </w:tcPr>
          <w:p w:rsidR="00384612" w:rsidRPr="00384612" w:rsidRDefault="00384612" w:rsidP="00384612">
            <w:pPr>
              <w:widowControl w:val="0"/>
              <w:adjustRightInd/>
              <w:snapToGrid/>
              <w:spacing w:line="240" w:lineRule="atLeast"/>
              <w:jc w:val="center"/>
              <w:rPr>
                <w:rFonts w:ascii="Times New Roman" w:eastAsia="仿宋_GB2312" w:hAnsi="Times New Roman"/>
                <w:spacing w:val="-6"/>
                <w:sz w:val="32"/>
                <w:szCs w:val="32"/>
              </w:rPr>
            </w:pPr>
            <w:r w:rsidRPr="00384612">
              <w:rPr>
                <w:rFonts w:ascii="Times New Roman" w:eastAsia="仿宋_GB2312" w:hAnsi="Times New Roman"/>
                <w:spacing w:val="-6"/>
                <w:sz w:val="32"/>
                <w:szCs w:val="32"/>
              </w:rPr>
              <w:t>1</w:t>
            </w:r>
          </w:p>
        </w:tc>
        <w:tc>
          <w:tcPr>
            <w:tcW w:w="4394" w:type="dxa"/>
            <w:tcBorders>
              <w:top w:val="single" w:sz="4" w:space="0" w:color="000000"/>
              <w:left w:val="nil"/>
              <w:bottom w:val="single" w:sz="4" w:space="0" w:color="000000"/>
              <w:right w:val="single" w:sz="4" w:space="0" w:color="000000"/>
            </w:tcBorders>
          </w:tcPr>
          <w:p w:rsidR="00384612" w:rsidRPr="00384612" w:rsidRDefault="00384612" w:rsidP="00384612">
            <w:pPr>
              <w:widowControl w:val="0"/>
              <w:adjustRightInd/>
              <w:snapToGrid/>
              <w:spacing w:line="240" w:lineRule="atLeast"/>
              <w:rPr>
                <w:rFonts w:ascii="Times New Roman" w:eastAsia="仿宋_GB2312" w:hAnsi="Times New Roman"/>
                <w:spacing w:val="-6"/>
                <w:sz w:val="32"/>
                <w:szCs w:val="32"/>
              </w:rPr>
            </w:pPr>
          </w:p>
        </w:tc>
        <w:tc>
          <w:tcPr>
            <w:tcW w:w="992" w:type="dxa"/>
            <w:tcBorders>
              <w:top w:val="single" w:sz="4" w:space="0" w:color="000000"/>
              <w:left w:val="nil"/>
              <w:bottom w:val="single" w:sz="4" w:space="0" w:color="000000"/>
              <w:right w:val="single" w:sz="4" w:space="0" w:color="000000"/>
            </w:tcBorders>
          </w:tcPr>
          <w:p w:rsidR="00384612" w:rsidRPr="00384612" w:rsidRDefault="00384612" w:rsidP="00384612">
            <w:pPr>
              <w:widowControl w:val="0"/>
              <w:adjustRightInd/>
              <w:snapToGrid/>
              <w:spacing w:line="240" w:lineRule="atLeast"/>
              <w:rPr>
                <w:rFonts w:ascii="Times New Roman" w:eastAsia="仿宋_GB2312" w:hAnsi="Times New Roman"/>
                <w:spacing w:val="-6"/>
                <w:sz w:val="32"/>
                <w:szCs w:val="32"/>
              </w:rPr>
            </w:pPr>
          </w:p>
        </w:tc>
        <w:tc>
          <w:tcPr>
            <w:tcW w:w="3686" w:type="dxa"/>
            <w:tcBorders>
              <w:top w:val="single" w:sz="4" w:space="0" w:color="000000"/>
              <w:left w:val="nil"/>
              <w:bottom w:val="single" w:sz="4" w:space="0" w:color="000000"/>
              <w:right w:val="single" w:sz="4" w:space="0" w:color="000000"/>
            </w:tcBorders>
          </w:tcPr>
          <w:p w:rsidR="00384612" w:rsidRPr="00384612" w:rsidRDefault="00384612" w:rsidP="00384612">
            <w:pPr>
              <w:widowControl w:val="0"/>
              <w:adjustRightInd/>
              <w:snapToGrid/>
              <w:spacing w:line="240" w:lineRule="atLeast"/>
              <w:rPr>
                <w:rFonts w:ascii="Times New Roman" w:eastAsia="仿宋_GB2312" w:hAnsi="Times New Roman"/>
                <w:spacing w:val="-6"/>
                <w:sz w:val="32"/>
                <w:szCs w:val="32"/>
              </w:rPr>
            </w:pPr>
          </w:p>
        </w:tc>
        <w:tc>
          <w:tcPr>
            <w:tcW w:w="3827" w:type="dxa"/>
            <w:tcBorders>
              <w:top w:val="single" w:sz="4" w:space="0" w:color="000000"/>
              <w:left w:val="nil"/>
              <w:bottom w:val="single" w:sz="4" w:space="0" w:color="000000"/>
              <w:right w:val="single" w:sz="4" w:space="0" w:color="000000"/>
            </w:tcBorders>
          </w:tcPr>
          <w:p w:rsidR="00384612" w:rsidRPr="00384612" w:rsidRDefault="00384612" w:rsidP="00384612">
            <w:pPr>
              <w:widowControl w:val="0"/>
              <w:adjustRightInd/>
              <w:snapToGrid/>
              <w:spacing w:line="240" w:lineRule="atLeast"/>
              <w:rPr>
                <w:rFonts w:ascii="Times New Roman" w:eastAsia="仿宋_GB2312" w:hAnsi="Times New Roman"/>
                <w:spacing w:val="-6"/>
                <w:sz w:val="32"/>
                <w:szCs w:val="32"/>
              </w:rPr>
            </w:pPr>
          </w:p>
        </w:tc>
      </w:tr>
      <w:tr w:rsidR="00384612" w:rsidRPr="00384612" w:rsidTr="00384612">
        <w:trPr>
          <w:trHeight w:val="846"/>
        </w:trPr>
        <w:tc>
          <w:tcPr>
            <w:tcW w:w="959" w:type="dxa"/>
            <w:tcBorders>
              <w:top w:val="single" w:sz="4" w:space="0" w:color="000000"/>
              <w:left w:val="single" w:sz="4" w:space="0" w:color="000000"/>
              <w:bottom w:val="single" w:sz="4" w:space="0" w:color="000000"/>
              <w:right w:val="single" w:sz="4" w:space="0" w:color="000000"/>
            </w:tcBorders>
            <w:hideMark/>
          </w:tcPr>
          <w:p w:rsidR="00384612" w:rsidRPr="00384612" w:rsidRDefault="00384612" w:rsidP="00384612">
            <w:pPr>
              <w:widowControl w:val="0"/>
              <w:adjustRightInd/>
              <w:snapToGrid/>
              <w:spacing w:line="240" w:lineRule="atLeast"/>
              <w:jc w:val="center"/>
              <w:rPr>
                <w:rFonts w:ascii="Times New Roman" w:eastAsia="仿宋_GB2312" w:hAnsi="Times New Roman"/>
                <w:spacing w:val="-6"/>
                <w:sz w:val="32"/>
                <w:szCs w:val="32"/>
              </w:rPr>
            </w:pPr>
            <w:r w:rsidRPr="00384612">
              <w:rPr>
                <w:rFonts w:ascii="Times New Roman" w:eastAsia="仿宋_GB2312" w:hAnsi="Times New Roman"/>
                <w:spacing w:val="-6"/>
                <w:sz w:val="32"/>
                <w:szCs w:val="32"/>
              </w:rPr>
              <w:t>2</w:t>
            </w:r>
          </w:p>
        </w:tc>
        <w:tc>
          <w:tcPr>
            <w:tcW w:w="4394" w:type="dxa"/>
            <w:tcBorders>
              <w:top w:val="single" w:sz="4" w:space="0" w:color="000000"/>
              <w:left w:val="nil"/>
              <w:bottom w:val="single" w:sz="4" w:space="0" w:color="000000"/>
              <w:right w:val="single" w:sz="4" w:space="0" w:color="000000"/>
            </w:tcBorders>
          </w:tcPr>
          <w:p w:rsidR="00384612" w:rsidRPr="00384612" w:rsidRDefault="00384612" w:rsidP="00384612">
            <w:pPr>
              <w:widowControl w:val="0"/>
              <w:adjustRightInd/>
              <w:snapToGrid/>
              <w:spacing w:line="240" w:lineRule="atLeast"/>
              <w:rPr>
                <w:rFonts w:ascii="Times New Roman" w:eastAsia="仿宋_GB2312" w:hAnsi="Times New Roman"/>
                <w:spacing w:val="-6"/>
                <w:sz w:val="32"/>
                <w:szCs w:val="32"/>
              </w:rPr>
            </w:pPr>
          </w:p>
        </w:tc>
        <w:tc>
          <w:tcPr>
            <w:tcW w:w="992" w:type="dxa"/>
            <w:tcBorders>
              <w:top w:val="single" w:sz="4" w:space="0" w:color="000000"/>
              <w:left w:val="nil"/>
              <w:bottom w:val="single" w:sz="4" w:space="0" w:color="000000"/>
              <w:right w:val="single" w:sz="4" w:space="0" w:color="000000"/>
            </w:tcBorders>
          </w:tcPr>
          <w:p w:rsidR="00384612" w:rsidRPr="00384612" w:rsidRDefault="00384612" w:rsidP="00384612">
            <w:pPr>
              <w:widowControl w:val="0"/>
              <w:adjustRightInd/>
              <w:snapToGrid/>
              <w:spacing w:line="240" w:lineRule="atLeast"/>
              <w:rPr>
                <w:rFonts w:ascii="Times New Roman" w:eastAsia="仿宋_GB2312" w:hAnsi="Times New Roman"/>
                <w:spacing w:val="-6"/>
                <w:sz w:val="32"/>
                <w:szCs w:val="32"/>
              </w:rPr>
            </w:pPr>
          </w:p>
        </w:tc>
        <w:tc>
          <w:tcPr>
            <w:tcW w:w="3686" w:type="dxa"/>
            <w:tcBorders>
              <w:top w:val="single" w:sz="4" w:space="0" w:color="000000"/>
              <w:left w:val="nil"/>
              <w:bottom w:val="single" w:sz="4" w:space="0" w:color="000000"/>
              <w:right w:val="single" w:sz="4" w:space="0" w:color="000000"/>
            </w:tcBorders>
          </w:tcPr>
          <w:p w:rsidR="00384612" w:rsidRPr="00384612" w:rsidRDefault="00384612" w:rsidP="00384612">
            <w:pPr>
              <w:widowControl w:val="0"/>
              <w:adjustRightInd/>
              <w:snapToGrid/>
              <w:spacing w:line="240" w:lineRule="atLeast"/>
              <w:rPr>
                <w:rFonts w:ascii="Times New Roman" w:eastAsia="仿宋_GB2312" w:hAnsi="Times New Roman"/>
                <w:spacing w:val="-6"/>
                <w:sz w:val="32"/>
                <w:szCs w:val="32"/>
              </w:rPr>
            </w:pPr>
          </w:p>
        </w:tc>
        <w:tc>
          <w:tcPr>
            <w:tcW w:w="3827" w:type="dxa"/>
            <w:tcBorders>
              <w:top w:val="single" w:sz="4" w:space="0" w:color="000000"/>
              <w:left w:val="nil"/>
              <w:bottom w:val="single" w:sz="4" w:space="0" w:color="000000"/>
              <w:right w:val="single" w:sz="4" w:space="0" w:color="000000"/>
            </w:tcBorders>
          </w:tcPr>
          <w:p w:rsidR="00384612" w:rsidRPr="00384612" w:rsidRDefault="00384612" w:rsidP="00384612">
            <w:pPr>
              <w:widowControl w:val="0"/>
              <w:adjustRightInd/>
              <w:snapToGrid/>
              <w:spacing w:line="240" w:lineRule="atLeast"/>
              <w:rPr>
                <w:rFonts w:ascii="Times New Roman" w:eastAsia="仿宋_GB2312" w:hAnsi="Times New Roman"/>
                <w:spacing w:val="-6"/>
                <w:sz w:val="32"/>
                <w:szCs w:val="32"/>
              </w:rPr>
            </w:pPr>
          </w:p>
        </w:tc>
      </w:tr>
      <w:tr w:rsidR="00384612" w:rsidRPr="00384612" w:rsidTr="00384612">
        <w:trPr>
          <w:trHeight w:val="843"/>
        </w:trPr>
        <w:tc>
          <w:tcPr>
            <w:tcW w:w="959" w:type="dxa"/>
            <w:tcBorders>
              <w:top w:val="single" w:sz="4" w:space="0" w:color="000000"/>
              <w:left w:val="single" w:sz="4" w:space="0" w:color="000000"/>
              <w:bottom w:val="single" w:sz="4" w:space="0" w:color="000000"/>
              <w:right w:val="single" w:sz="4" w:space="0" w:color="000000"/>
            </w:tcBorders>
            <w:hideMark/>
          </w:tcPr>
          <w:p w:rsidR="00384612" w:rsidRPr="00384612" w:rsidRDefault="00384612" w:rsidP="00384612">
            <w:pPr>
              <w:widowControl w:val="0"/>
              <w:adjustRightInd/>
              <w:snapToGrid/>
              <w:spacing w:line="240" w:lineRule="atLeast"/>
              <w:jc w:val="center"/>
              <w:rPr>
                <w:rFonts w:ascii="Times New Roman" w:eastAsia="仿宋_GB2312" w:hAnsi="Times New Roman"/>
                <w:spacing w:val="-6"/>
                <w:sz w:val="32"/>
                <w:szCs w:val="32"/>
              </w:rPr>
            </w:pPr>
            <w:r w:rsidRPr="00384612">
              <w:rPr>
                <w:rFonts w:ascii="Times New Roman" w:eastAsia="仿宋_GB2312" w:hAnsi="Times New Roman"/>
                <w:spacing w:val="-6"/>
                <w:sz w:val="32"/>
                <w:szCs w:val="32"/>
              </w:rPr>
              <w:t>3</w:t>
            </w:r>
          </w:p>
        </w:tc>
        <w:tc>
          <w:tcPr>
            <w:tcW w:w="4394" w:type="dxa"/>
            <w:tcBorders>
              <w:top w:val="single" w:sz="4" w:space="0" w:color="000000"/>
              <w:left w:val="nil"/>
              <w:bottom w:val="single" w:sz="4" w:space="0" w:color="000000"/>
              <w:right w:val="single" w:sz="4" w:space="0" w:color="000000"/>
            </w:tcBorders>
          </w:tcPr>
          <w:p w:rsidR="00384612" w:rsidRPr="00384612" w:rsidRDefault="00384612" w:rsidP="00384612">
            <w:pPr>
              <w:widowControl w:val="0"/>
              <w:adjustRightInd/>
              <w:snapToGrid/>
              <w:spacing w:line="240" w:lineRule="atLeast"/>
              <w:rPr>
                <w:rFonts w:ascii="Times New Roman" w:eastAsia="仿宋_GB2312" w:hAnsi="Times New Roman"/>
                <w:spacing w:val="-6"/>
                <w:sz w:val="32"/>
                <w:szCs w:val="32"/>
              </w:rPr>
            </w:pPr>
          </w:p>
        </w:tc>
        <w:tc>
          <w:tcPr>
            <w:tcW w:w="992" w:type="dxa"/>
            <w:tcBorders>
              <w:top w:val="single" w:sz="4" w:space="0" w:color="000000"/>
              <w:left w:val="nil"/>
              <w:bottom w:val="single" w:sz="4" w:space="0" w:color="000000"/>
              <w:right w:val="single" w:sz="4" w:space="0" w:color="000000"/>
            </w:tcBorders>
          </w:tcPr>
          <w:p w:rsidR="00384612" w:rsidRPr="00384612" w:rsidRDefault="00384612" w:rsidP="00384612">
            <w:pPr>
              <w:widowControl w:val="0"/>
              <w:adjustRightInd/>
              <w:snapToGrid/>
              <w:spacing w:line="240" w:lineRule="atLeast"/>
              <w:rPr>
                <w:rFonts w:ascii="Times New Roman" w:eastAsia="仿宋_GB2312" w:hAnsi="Times New Roman"/>
                <w:spacing w:val="-6"/>
                <w:sz w:val="32"/>
                <w:szCs w:val="32"/>
              </w:rPr>
            </w:pPr>
          </w:p>
        </w:tc>
        <w:tc>
          <w:tcPr>
            <w:tcW w:w="3686" w:type="dxa"/>
            <w:tcBorders>
              <w:top w:val="single" w:sz="4" w:space="0" w:color="000000"/>
              <w:left w:val="nil"/>
              <w:bottom w:val="single" w:sz="4" w:space="0" w:color="000000"/>
              <w:right w:val="single" w:sz="4" w:space="0" w:color="000000"/>
            </w:tcBorders>
          </w:tcPr>
          <w:p w:rsidR="00384612" w:rsidRPr="00384612" w:rsidRDefault="00384612" w:rsidP="00384612">
            <w:pPr>
              <w:widowControl w:val="0"/>
              <w:adjustRightInd/>
              <w:snapToGrid/>
              <w:spacing w:line="240" w:lineRule="atLeast"/>
              <w:rPr>
                <w:rFonts w:ascii="Times New Roman" w:eastAsia="仿宋_GB2312" w:hAnsi="Times New Roman"/>
                <w:spacing w:val="-6"/>
                <w:sz w:val="32"/>
                <w:szCs w:val="32"/>
              </w:rPr>
            </w:pPr>
          </w:p>
        </w:tc>
        <w:tc>
          <w:tcPr>
            <w:tcW w:w="3827" w:type="dxa"/>
            <w:tcBorders>
              <w:top w:val="single" w:sz="4" w:space="0" w:color="000000"/>
              <w:left w:val="nil"/>
              <w:bottom w:val="single" w:sz="4" w:space="0" w:color="000000"/>
              <w:right w:val="single" w:sz="4" w:space="0" w:color="000000"/>
            </w:tcBorders>
          </w:tcPr>
          <w:p w:rsidR="00384612" w:rsidRPr="00384612" w:rsidRDefault="00384612" w:rsidP="00384612">
            <w:pPr>
              <w:widowControl w:val="0"/>
              <w:adjustRightInd/>
              <w:snapToGrid/>
              <w:spacing w:line="240" w:lineRule="atLeast"/>
              <w:rPr>
                <w:rFonts w:ascii="Times New Roman" w:eastAsia="仿宋_GB2312" w:hAnsi="Times New Roman"/>
                <w:spacing w:val="-6"/>
                <w:sz w:val="32"/>
                <w:szCs w:val="32"/>
              </w:rPr>
            </w:pPr>
          </w:p>
        </w:tc>
      </w:tr>
      <w:tr w:rsidR="00384612" w:rsidRPr="00384612" w:rsidTr="00384612">
        <w:trPr>
          <w:trHeight w:val="828"/>
        </w:trPr>
        <w:tc>
          <w:tcPr>
            <w:tcW w:w="959" w:type="dxa"/>
            <w:tcBorders>
              <w:top w:val="single" w:sz="4" w:space="0" w:color="000000"/>
              <w:left w:val="single" w:sz="4" w:space="0" w:color="000000"/>
              <w:bottom w:val="single" w:sz="4" w:space="0" w:color="000000"/>
              <w:right w:val="single" w:sz="4" w:space="0" w:color="000000"/>
            </w:tcBorders>
            <w:hideMark/>
          </w:tcPr>
          <w:p w:rsidR="00384612" w:rsidRPr="00384612" w:rsidRDefault="00384612" w:rsidP="00384612">
            <w:pPr>
              <w:widowControl w:val="0"/>
              <w:adjustRightInd/>
              <w:snapToGrid/>
              <w:spacing w:line="240" w:lineRule="atLeast"/>
              <w:jc w:val="center"/>
              <w:rPr>
                <w:rFonts w:ascii="Times New Roman" w:eastAsia="仿宋_GB2312" w:hAnsi="Times New Roman"/>
                <w:spacing w:val="-6"/>
                <w:sz w:val="32"/>
                <w:szCs w:val="32"/>
              </w:rPr>
            </w:pPr>
            <w:r w:rsidRPr="00384612">
              <w:rPr>
                <w:rFonts w:ascii="Times New Roman" w:eastAsia="仿宋_GB2312" w:hAnsi="Times New Roman"/>
                <w:spacing w:val="-6"/>
                <w:sz w:val="32"/>
                <w:szCs w:val="32"/>
              </w:rPr>
              <w:t>4</w:t>
            </w:r>
          </w:p>
        </w:tc>
        <w:tc>
          <w:tcPr>
            <w:tcW w:w="4394" w:type="dxa"/>
            <w:tcBorders>
              <w:top w:val="single" w:sz="4" w:space="0" w:color="000000"/>
              <w:left w:val="nil"/>
              <w:bottom w:val="single" w:sz="4" w:space="0" w:color="000000"/>
              <w:right w:val="single" w:sz="4" w:space="0" w:color="000000"/>
            </w:tcBorders>
          </w:tcPr>
          <w:p w:rsidR="00384612" w:rsidRPr="00384612" w:rsidRDefault="00384612" w:rsidP="00384612">
            <w:pPr>
              <w:widowControl w:val="0"/>
              <w:adjustRightInd/>
              <w:snapToGrid/>
              <w:spacing w:line="240" w:lineRule="atLeast"/>
              <w:rPr>
                <w:rFonts w:ascii="Times New Roman" w:eastAsia="仿宋_GB2312" w:hAnsi="Times New Roman"/>
                <w:spacing w:val="-6"/>
                <w:sz w:val="32"/>
                <w:szCs w:val="32"/>
              </w:rPr>
            </w:pPr>
          </w:p>
        </w:tc>
        <w:tc>
          <w:tcPr>
            <w:tcW w:w="992" w:type="dxa"/>
            <w:tcBorders>
              <w:top w:val="single" w:sz="4" w:space="0" w:color="000000"/>
              <w:left w:val="nil"/>
              <w:bottom w:val="single" w:sz="4" w:space="0" w:color="000000"/>
              <w:right w:val="single" w:sz="4" w:space="0" w:color="000000"/>
            </w:tcBorders>
          </w:tcPr>
          <w:p w:rsidR="00384612" w:rsidRPr="00384612" w:rsidRDefault="00384612" w:rsidP="00384612">
            <w:pPr>
              <w:widowControl w:val="0"/>
              <w:adjustRightInd/>
              <w:snapToGrid/>
              <w:spacing w:line="240" w:lineRule="atLeast"/>
              <w:rPr>
                <w:rFonts w:ascii="Times New Roman" w:eastAsia="仿宋_GB2312" w:hAnsi="Times New Roman"/>
                <w:spacing w:val="-6"/>
                <w:sz w:val="32"/>
                <w:szCs w:val="32"/>
              </w:rPr>
            </w:pPr>
          </w:p>
        </w:tc>
        <w:tc>
          <w:tcPr>
            <w:tcW w:w="3686" w:type="dxa"/>
            <w:tcBorders>
              <w:top w:val="single" w:sz="4" w:space="0" w:color="000000"/>
              <w:left w:val="nil"/>
              <w:bottom w:val="single" w:sz="4" w:space="0" w:color="000000"/>
              <w:right w:val="single" w:sz="4" w:space="0" w:color="000000"/>
            </w:tcBorders>
          </w:tcPr>
          <w:p w:rsidR="00384612" w:rsidRPr="00384612" w:rsidRDefault="00384612" w:rsidP="00384612">
            <w:pPr>
              <w:widowControl w:val="0"/>
              <w:adjustRightInd/>
              <w:snapToGrid/>
              <w:spacing w:line="240" w:lineRule="atLeast"/>
              <w:rPr>
                <w:rFonts w:ascii="Times New Roman" w:eastAsia="仿宋_GB2312" w:hAnsi="Times New Roman"/>
                <w:spacing w:val="-6"/>
                <w:sz w:val="32"/>
                <w:szCs w:val="32"/>
              </w:rPr>
            </w:pPr>
          </w:p>
        </w:tc>
        <w:tc>
          <w:tcPr>
            <w:tcW w:w="3827" w:type="dxa"/>
            <w:tcBorders>
              <w:top w:val="single" w:sz="4" w:space="0" w:color="000000"/>
              <w:left w:val="nil"/>
              <w:bottom w:val="single" w:sz="4" w:space="0" w:color="000000"/>
              <w:right w:val="single" w:sz="4" w:space="0" w:color="000000"/>
            </w:tcBorders>
          </w:tcPr>
          <w:p w:rsidR="00384612" w:rsidRPr="00384612" w:rsidRDefault="00384612" w:rsidP="00384612">
            <w:pPr>
              <w:widowControl w:val="0"/>
              <w:adjustRightInd/>
              <w:snapToGrid/>
              <w:spacing w:line="240" w:lineRule="atLeast"/>
              <w:rPr>
                <w:rFonts w:ascii="Times New Roman" w:eastAsia="仿宋_GB2312" w:hAnsi="Times New Roman"/>
                <w:spacing w:val="-6"/>
                <w:sz w:val="32"/>
                <w:szCs w:val="32"/>
              </w:rPr>
            </w:pPr>
          </w:p>
        </w:tc>
      </w:tr>
    </w:tbl>
    <w:p w:rsidR="00384612" w:rsidRPr="00384612" w:rsidRDefault="00384612" w:rsidP="00384612">
      <w:pPr>
        <w:widowControl w:val="0"/>
        <w:adjustRightInd/>
        <w:snapToGrid/>
        <w:spacing w:after="0" w:line="240" w:lineRule="atLeast"/>
        <w:rPr>
          <w:rFonts w:ascii="Times New Roman" w:eastAsia="黑体" w:hAnsi="Times New Roman" w:cs="Times New Roman"/>
          <w:spacing w:val="-6"/>
          <w:kern w:val="2"/>
          <w:sz w:val="32"/>
          <w:szCs w:val="32"/>
        </w:rPr>
      </w:pPr>
      <w:r w:rsidRPr="00384612">
        <w:rPr>
          <w:rFonts w:ascii="Times New Roman" w:eastAsia="黑体" w:hAnsi="Times New Roman" w:cs="Times New Roman" w:hint="eastAsia"/>
          <w:spacing w:val="-6"/>
          <w:kern w:val="2"/>
          <w:sz w:val="32"/>
          <w:szCs w:val="32"/>
        </w:rPr>
        <w:t xml:space="preserve"> </w:t>
      </w:r>
    </w:p>
    <w:p w:rsidR="00384612" w:rsidRPr="00384612" w:rsidRDefault="00384612" w:rsidP="00384612">
      <w:pPr>
        <w:widowControl w:val="0"/>
        <w:adjustRightInd/>
        <w:snapToGrid/>
        <w:spacing w:after="0" w:line="240" w:lineRule="atLeast"/>
        <w:rPr>
          <w:rFonts w:ascii="黑体" w:eastAsia="黑体" w:hAnsi="黑体" w:cs="Times New Roman" w:hint="eastAsia"/>
          <w:spacing w:val="-6"/>
          <w:kern w:val="2"/>
          <w:sz w:val="32"/>
          <w:szCs w:val="32"/>
        </w:rPr>
      </w:pPr>
      <w:r w:rsidRPr="00384612">
        <w:rPr>
          <w:rFonts w:ascii="黑体" w:eastAsia="黑体" w:hAnsi="黑体" w:cs="Times New Roman" w:hint="eastAsia"/>
          <w:spacing w:val="-6"/>
          <w:kern w:val="2"/>
          <w:sz w:val="32"/>
          <w:szCs w:val="32"/>
        </w:rPr>
        <w:lastRenderedPageBreak/>
        <w:t>附件2</w:t>
      </w:r>
    </w:p>
    <w:p w:rsidR="00384612" w:rsidRPr="00384612" w:rsidRDefault="00384612" w:rsidP="00384612">
      <w:pPr>
        <w:widowControl w:val="0"/>
        <w:adjustRightInd/>
        <w:snapToGrid/>
        <w:spacing w:after="0" w:line="240" w:lineRule="atLeast"/>
        <w:jc w:val="center"/>
        <w:rPr>
          <w:rFonts w:ascii="小标宋" w:eastAsia="仿宋_GB2312" w:hAnsi="小标宋" w:cs="Times New Roman" w:hint="eastAsia"/>
          <w:spacing w:val="-6"/>
          <w:kern w:val="2"/>
          <w:sz w:val="44"/>
          <w:szCs w:val="44"/>
        </w:rPr>
      </w:pPr>
      <w:r w:rsidRPr="00384612">
        <w:rPr>
          <w:rFonts w:ascii="宋体" w:eastAsia="宋体" w:hAnsi="宋体" w:cs="宋体" w:hint="eastAsia"/>
          <w:spacing w:val="-6"/>
          <w:kern w:val="2"/>
          <w:sz w:val="44"/>
          <w:szCs w:val="44"/>
        </w:rPr>
        <w:t>审计整改结果清</w:t>
      </w:r>
      <w:r w:rsidRPr="00384612">
        <w:rPr>
          <w:rFonts w:ascii="宋体" w:eastAsia="宋体" w:hAnsi="宋体" w:cs="宋体"/>
          <w:spacing w:val="-6"/>
          <w:kern w:val="2"/>
          <w:sz w:val="44"/>
          <w:szCs w:val="44"/>
        </w:rPr>
        <w:t>单</w:t>
      </w:r>
    </w:p>
    <w:p w:rsidR="00384612" w:rsidRPr="00384612" w:rsidRDefault="00384612" w:rsidP="00384612">
      <w:pPr>
        <w:widowControl w:val="0"/>
        <w:adjustRightInd/>
        <w:snapToGrid/>
        <w:spacing w:after="0" w:line="240" w:lineRule="atLeast"/>
        <w:rPr>
          <w:rFonts w:ascii="Times New Roman" w:eastAsia="仿宋_GB2312" w:hAnsi="Times New Roman" w:cs="Times New Roman"/>
          <w:spacing w:val="-6"/>
          <w:kern w:val="2"/>
          <w:sz w:val="32"/>
          <w:szCs w:val="32"/>
        </w:rPr>
      </w:pPr>
      <w:r w:rsidRPr="00384612">
        <w:rPr>
          <w:rFonts w:ascii="Times New Roman" w:eastAsia="仿宋_GB2312" w:hAnsi="Times New Roman" w:cs="Times New Roman"/>
          <w:spacing w:val="-6"/>
          <w:kern w:val="2"/>
          <w:sz w:val="32"/>
          <w:szCs w:val="32"/>
        </w:rPr>
        <w:t xml:space="preserve"> </w:t>
      </w:r>
    </w:p>
    <w:p w:rsidR="00384612" w:rsidRPr="00384612" w:rsidRDefault="00384612" w:rsidP="00384612">
      <w:pPr>
        <w:widowControl w:val="0"/>
        <w:adjustRightInd/>
        <w:snapToGrid/>
        <w:spacing w:after="0" w:line="240" w:lineRule="atLeast"/>
        <w:rPr>
          <w:rFonts w:ascii="Times New Roman" w:eastAsia="仿宋_GB2312" w:hAnsi="Times New Roman" w:cs="Times New Roman"/>
          <w:spacing w:val="-6"/>
          <w:kern w:val="2"/>
          <w:sz w:val="32"/>
          <w:szCs w:val="32"/>
        </w:rPr>
      </w:pPr>
      <w:r w:rsidRPr="00384612">
        <w:rPr>
          <w:rFonts w:ascii="宋体" w:eastAsia="宋体" w:hAnsi="宋体" w:cs="宋体" w:hint="eastAsia"/>
          <w:spacing w:val="-6"/>
          <w:kern w:val="2"/>
          <w:sz w:val="32"/>
          <w:szCs w:val="32"/>
        </w:rPr>
        <w:t>审计项目：</w:t>
      </w:r>
      <w:r w:rsidRPr="00384612">
        <w:rPr>
          <w:rFonts w:ascii="Times New Roman" w:eastAsia="仿宋_GB2312" w:hAnsi="Times New Roman" w:cs="Times New Roman"/>
          <w:spacing w:val="-6"/>
          <w:kern w:val="2"/>
          <w:sz w:val="32"/>
          <w:szCs w:val="32"/>
        </w:rPr>
        <w:t xml:space="preserve">                         </w:t>
      </w:r>
      <w:r w:rsidRPr="00384612">
        <w:rPr>
          <w:rFonts w:ascii="宋体" w:eastAsia="宋体" w:hAnsi="宋体" w:cs="宋体" w:hint="eastAsia"/>
          <w:spacing w:val="-6"/>
          <w:kern w:val="2"/>
          <w:sz w:val="32"/>
          <w:szCs w:val="32"/>
        </w:rPr>
        <w:t>被审计单位（学校）</w:t>
      </w:r>
      <w:r w:rsidRPr="00384612">
        <w:rPr>
          <w:rFonts w:ascii="宋体" w:eastAsia="宋体" w:hAnsi="宋体" w:cs="宋体"/>
          <w:spacing w:val="-6"/>
          <w:kern w:val="2"/>
          <w:sz w:val="32"/>
          <w:szCs w:val="32"/>
        </w:rPr>
        <w:t>：</w:t>
      </w:r>
    </w:p>
    <w:tbl>
      <w:tblPr>
        <w:tblStyle w:val="1"/>
        <w:tblW w:w="13858" w:type="dxa"/>
        <w:tblInd w:w="0" w:type="dxa"/>
        <w:tblLayout w:type="fixed"/>
        <w:tblLook w:val="04A0"/>
      </w:tblPr>
      <w:tblGrid>
        <w:gridCol w:w="538"/>
        <w:gridCol w:w="2974"/>
        <w:gridCol w:w="2977"/>
        <w:gridCol w:w="1559"/>
        <w:gridCol w:w="1276"/>
        <w:gridCol w:w="992"/>
        <w:gridCol w:w="1418"/>
        <w:gridCol w:w="1276"/>
        <w:gridCol w:w="848"/>
      </w:tblGrid>
      <w:tr w:rsidR="00384612" w:rsidRPr="00384612" w:rsidTr="00384612">
        <w:trPr>
          <w:trHeight w:val="625"/>
        </w:trPr>
        <w:tc>
          <w:tcPr>
            <w:tcW w:w="3512" w:type="dxa"/>
            <w:gridSpan w:val="2"/>
            <w:tcBorders>
              <w:top w:val="single" w:sz="4" w:space="0" w:color="000000"/>
              <w:left w:val="single" w:sz="4" w:space="0" w:color="000000"/>
              <w:bottom w:val="single" w:sz="4" w:space="0" w:color="000000"/>
              <w:right w:val="single" w:sz="4" w:space="0" w:color="000000"/>
            </w:tcBorders>
            <w:vAlign w:val="center"/>
            <w:hideMark/>
          </w:tcPr>
          <w:p w:rsidR="00384612" w:rsidRPr="00384612" w:rsidRDefault="00384612" w:rsidP="00384612">
            <w:pPr>
              <w:widowControl w:val="0"/>
              <w:adjustRightInd/>
              <w:snapToGrid/>
              <w:spacing w:line="400" w:lineRule="exact"/>
              <w:jc w:val="center"/>
              <w:rPr>
                <w:rFonts w:ascii="Times New Roman" w:eastAsia="仿宋_GB2312" w:hAnsi="Times New Roman"/>
                <w:b/>
                <w:bCs/>
                <w:spacing w:val="-6"/>
                <w:sz w:val="32"/>
                <w:szCs w:val="32"/>
              </w:rPr>
            </w:pPr>
            <w:r w:rsidRPr="00384612">
              <w:rPr>
                <w:rFonts w:ascii="宋体" w:eastAsia="宋体" w:hAnsi="宋体" w:cs="宋体"/>
                <w:b/>
                <w:bCs/>
                <w:spacing w:val="-6"/>
                <w:sz w:val="32"/>
                <w:szCs w:val="32"/>
              </w:rPr>
              <w:t>问题清</w:t>
            </w:r>
            <w:r w:rsidRPr="00384612">
              <w:rPr>
                <w:rFonts w:ascii="宋体" w:eastAsia="宋体" w:hAnsi="宋体" w:cs="宋体" w:hint="eastAsia"/>
                <w:b/>
                <w:bCs/>
                <w:spacing w:val="-6"/>
                <w:sz w:val="32"/>
                <w:szCs w:val="32"/>
              </w:rPr>
              <w:t>单</w:t>
            </w:r>
          </w:p>
          <w:p w:rsidR="00384612" w:rsidRPr="00384612" w:rsidRDefault="00384612" w:rsidP="00384612">
            <w:pPr>
              <w:widowControl w:val="0"/>
              <w:adjustRightInd/>
              <w:snapToGrid/>
              <w:spacing w:line="400" w:lineRule="exact"/>
              <w:jc w:val="center"/>
              <w:rPr>
                <w:rFonts w:ascii="Times New Roman" w:eastAsia="仿宋_GB2312" w:hAnsi="Times New Roman"/>
                <w:b/>
                <w:bCs/>
                <w:spacing w:val="-6"/>
                <w:sz w:val="32"/>
                <w:szCs w:val="32"/>
              </w:rPr>
            </w:pPr>
            <w:r w:rsidRPr="00384612">
              <w:rPr>
                <w:rFonts w:ascii="宋体" w:eastAsia="宋体" w:hAnsi="宋体" w:cs="宋体" w:hint="eastAsia"/>
                <w:b/>
                <w:bCs/>
                <w:spacing w:val="-6"/>
                <w:sz w:val="32"/>
                <w:szCs w:val="32"/>
              </w:rPr>
              <w:t>（按照附件</w:t>
            </w:r>
            <w:r w:rsidRPr="00384612">
              <w:rPr>
                <w:rFonts w:ascii="Times New Roman" w:eastAsia="仿宋_GB2312" w:hAnsi="Times New Roman"/>
                <w:b/>
                <w:bCs/>
                <w:spacing w:val="-6"/>
                <w:sz w:val="32"/>
                <w:szCs w:val="32"/>
              </w:rPr>
              <w:t>1</w:t>
            </w:r>
            <w:r w:rsidRPr="00384612">
              <w:rPr>
                <w:rFonts w:ascii="宋体" w:eastAsia="宋体" w:hAnsi="宋体" w:cs="宋体" w:hint="eastAsia"/>
                <w:b/>
                <w:bCs/>
                <w:spacing w:val="-6"/>
                <w:sz w:val="32"/>
                <w:szCs w:val="32"/>
              </w:rPr>
              <w:t>填列）</w:t>
            </w:r>
          </w:p>
        </w:tc>
        <w:tc>
          <w:tcPr>
            <w:tcW w:w="10346" w:type="dxa"/>
            <w:gridSpan w:val="7"/>
            <w:tcBorders>
              <w:top w:val="single" w:sz="4" w:space="0" w:color="000000"/>
              <w:left w:val="nil"/>
              <w:bottom w:val="single" w:sz="4" w:space="0" w:color="000000"/>
              <w:right w:val="single" w:sz="4" w:space="0" w:color="000000"/>
            </w:tcBorders>
            <w:vAlign w:val="center"/>
            <w:hideMark/>
          </w:tcPr>
          <w:p w:rsidR="00384612" w:rsidRPr="00384612" w:rsidRDefault="00384612" w:rsidP="00384612">
            <w:pPr>
              <w:widowControl w:val="0"/>
              <w:adjustRightInd/>
              <w:snapToGrid/>
              <w:spacing w:line="400" w:lineRule="exact"/>
              <w:jc w:val="center"/>
              <w:rPr>
                <w:rFonts w:ascii="Times New Roman" w:eastAsia="仿宋_GB2312" w:hAnsi="Times New Roman"/>
                <w:b/>
                <w:bCs/>
                <w:spacing w:val="-6"/>
                <w:sz w:val="32"/>
                <w:szCs w:val="32"/>
              </w:rPr>
            </w:pPr>
            <w:r w:rsidRPr="00384612">
              <w:rPr>
                <w:rFonts w:ascii="宋体" w:eastAsia="宋体" w:hAnsi="宋体" w:cs="宋体"/>
                <w:b/>
                <w:bCs/>
                <w:spacing w:val="-6"/>
                <w:sz w:val="32"/>
                <w:szCs w:val="32"/>
              </w:rPr>
              <w:t>整改结果清</w:t>
            </w:r>
            <w:r w:rsidRPr="00384612">
              <w:rPr>
                <w:rFonts w:ascii="宋体" w:eastAsia="宋体" w:hAnsi="宋体" w:cs="宋体" w:hint="eastAsia"/>
                <w:b/>
                <w:bCs/>
                <w:spacing w:val="-6"/>
                <w:sz w:val="32"/>
                <w:szCs w:val="32"/>
              </w:rPr>
              <w:t>单</w:t>
            </w:r>
          </w:p>
        </w:tc>
      </w:tr>
      <w:tr w:rsidR="00384612" w:rsidRPr="00384612" w:rsidTr="00384612">
        <w:trPr>
          <w:trHeight w:val="298"/>
        </w:trPr>
        <w:tc>
          <w:tcPr>
            <w:tcW w:w="538" w:type="dxa"/>
            <w:vMerge w:val="restart"/>
            <w:tcBorders>
              <w:top w:val="nil"/>
              <w:left w:val="single" w:sz="4" w:space="0" w:color="000000"/>
              <w:bottom w:val="single" w:sz="4" w:space="0" w:color="000000"/>
              <w:right w:val="single" w:sz="4" w:space="0" w:color="000000"/>
            </w:tcBorders>
            <w:vAlign w:val="center"/>
            <w:hideMark/>
          </w:tcPr>
          <w:p w:rsidR="00384612" w:rsidRPr="00384612" w:rsidRDefault="00384612" w:rsidP="00384612">
            <w:pPr>
              <w:widowControl w:val="0"/>
              <w:adjustRightInd/>
              <w:snapToGrid/>
              <w:spacing w:line="298" w:lineRule="atLeast"/>
              <w:jc w:val="center"/>
              <w:rPr>
                <w:rFonts w:ascii="Times New Roman" w:eastAsia="仿宋_GB2312" w:hAnsi="Times New Roman"/>
                <w:spacing w:val="-6"/>
                <w:sz w:val="32"/>
                <w:szCs w:val="32"/>
              </w:rPr>
            </w:pPr>
            <w:r w:rsidRPr="00384612">
              <w:rPr>
                <w:rFonts w:ascii="宋体" w:eastAsia="宋体" w:hAnsi="宋体" w:cs="宋体"/>
                <w:spacing w:val="-6"/>
                <w:sz w:val="32"/>
                <w:szCs w:val="32"/>
              </w:rPr>
              <w:t>序号</w:t>
            </w:r>
          </w:p>
        </w:tc>
        <w:tc>
          <w:tcPr>
            <w:tcW w:w="2974" w:type="dxa"/>
            <w:vMerge w:val="restart"/>
            <w:tcBorders>
              <w:top w:val="nil"/>
              <w:left w:val="nil"/>
              <w:bottom w:val="single" w:sz="4" w:space="0" w:color="000000"/>
              <w:right w:val="single" w:sz="4" w:space="0" w:color="000000"/>
            </w:tcBorders>
            <w:vAlign w:val="center"/>
            <w:hideMark/>
          </w:tcPr>
          <w:p w:rsidR="00384612" w:rsidRPr="00384612" w:rsidRDefault="00384612" w:rsidP="00384612">
            <w:pPr>
              <w:widowControl w:val="0"/>
              <w:adjustRightInd/>
              <w:snapToGrid/>
              <w:spacing w:line="298" w:lineRule="atLeast"/>
              <w:jc w:val="center"/>
              <w:rPr>
                <w:rFonts w:ascii="Times New Roman" w:eastAsia="仿宋_GB2312" w:hAnsi="Times New Roman"/>
                <w:spacing w:val="-6"/>
                <w:sz w:val="32"/>
                <w:szCs w:val="32"/>
              </w:rPr>
            </w:pPr>
            <w:r w:rsidRPr="00384612">
              <w:rPr>
                <w:rFonts w:ascii="宋体" w:eastAsia="宋体" w:hAnsi="宋体" w:cs="宋体"/>
                <w:spacing w:val="-6"/>
                <w:sz w:val="32"/>
                <w:szCs w:val="32"/>
              </w:rPr>
              <w:t>问题摘要</w:t>
            </w:r>
          </w:p>
        </w:tc>
        <w:tc>
          <w:tcPr>
            <w:tcW w:w="2977" w:type="dxa"/>
            <w:tcBorders>
              <w:top w:val="single" w:sz="4" w:space="0" w:color="000000"/>
              <w:left w:val="nil"/>
              <w:bottom w:val="single" w:sz="4" w:space="0" w:color="000000"/>
              <w:right w:val="single" w:sz="4" w:space="0" w:color="000000"/>
            </w:tcBorders>
            <w:hideMark/>
          </w:tcPr>
          <w:p w:rsidR="00384612" w:rsidRPr="00384612" w:rsidRDefault="00384612" w:rsidP="00384612">
            <w:pPr>
              <w:widowControl w:val="0"/>
              <w:adjustRightInd/>
              <w:snapToGrid/>
              <w:spacing w:line="298" w:lineRule="atLeast"/>
              <w:jc w:val="center"/>
              <w:rPr>
                <w:rFonts w:ascii="Times New Roman" w:eastAsia="仿宋_GB2312" w:hAnsi="Times New Roman"/>
                <w:spacing w:val="-6"/>
                <w:sz w:val="32"/>
                <w:szCs w:val="32"/>
              </w:rPr>
            </w:pPr>
            <w:r w:rsidRPr="00384612">
              <w:rPr>
                <w:rFonts w:ascii="宋体" w:eastAsia="宋体" w:hAnsi="宋体" w:cs="宋体"/>
                <w:spacing w:val="-6"/>
                <w:sz w:val="32"/>
                <w:szCs w:val="32"/>
              </w:rPr>
              <w:t>已整改</w:t>
            </w:r>
          </w:p>
        </w:tc>
        <w:tc>
          <w:tcPr>
            <w:tcW w:w="3827" w:type="dxa"/>
            <w:gridSpan w:val="3"/>
            <w:tcBorders>
              <w:top w:val="single" w:sz="4" w:space="0" w:color="000000"/>
              <w:left w:val="nil"/>
              <w:bottom w:val="single" w:sz="4" w:space="0" w:color="000000"/>
              <w:right w:val="single" w:sz="4" w:space="0" w:color="000000"/>
            </w:tcBorders>
            <w:hideMark/>
          </w:tcPr>
          <w:p w:rsidR="00384612" w:rsidRPr="00384612" w:rsidRDefault="00384612" w:rsidP="00384612">
            <w:pPr>
              <w:widowControl w:val="0"/>
              <w:adjustRightInd/>
              <w:snapToGrid/>
              <w:spacing w:line="298" w:lineRule="atLeast"/>
              <w:jc w:val="center"/>
              <w:rPr>
                <w:rFonts w:ascii="Times New Roman" w:eastAsia="仿宋_GB2312" w:hAnsi="Times New Roman"/>
                <w:spacing w:val="-6"/>
                <w:sz w:val="32"/>
                <w:szCs w:val="32"/>
              </w:rPr>
            </w:pPr>
            <w:r w:rsidRPr="00384612">
              <w:rPr>
                <w:rFonts w:ascii="宋体" w:eastAsia="宋体" w:hAnsi="宋体" w:cs="宋体"/>
                <w:spacing w:val="-6"/>
                <w:sz w:val="32"/>
                <w:szCs w:val="32"/>
              </w:rPr>
              <w:t>正在整改</w:t>
            </w:r>
          </w:p>
        </w:tc>
        <w:tc>
          <w:tcPr>
            <w:tcW w:w="3542" w:type="dxa"/>
            <w:gridSpan w:val="3"/>
            <w:tcBorders>
              <w:top w:val="single" w:sz="4" w:space="0" w:color="000000"/>
              <w:left w:val="nil"/>
              <w:bottom w:val="single" w:sz="4" w:space="0" w:color="000000"/>
              <w:right w:val="single" w:sz="4" w:space="0" w:color="000000"/>
            </w:tcBorders>
            <w:hideMark/>
          </w:tcPr>
          <w:p w:rsidR="00384612" w:rsidRPr="00384612" w:rsidRDefault="00384612" w:rsidP="00384612">
            <w:pPr>
              <w:widowControl w:val="0"/>
              <w:adjustRightInd/>
              <w:snapToGrid/>
              <w:spacing w:line="298" w:lineRule="atLeast"/>
              <w:jc w:val="center"/>
              <w:rPr>
                <w:rFonts w:ascii="Times New Roman" w:eastAsia="仿宋_GB2312" w:hAnsi="Times New Roman"/>
                <w:spacing w:val="-6"/>
                <w:sz w:val="32"/>
                <w:szCs w:val="32"/>
              </w:rPr>
            </w:pPr>
            <w:r w:rsidRPr="00384612">
              <w:rPr>
                <w:rFonts w:ascii="宋体" w:eastAsia="宋体" w:hAnsi="宋体" w:cs="宋体"/>
                <w:spacing w:val="-6"/>
                <w:sz w:val="32"/>
                <w:szCs w:val="32"/>
              </w:rPr>
              <w:t>尚未整改</w:t>
            </w:r>
          </w:p>
        </w:tc>
      </w:tr>
      <w:tr w:rsidR="00384612" w:rsidRPr="00384612" w:rsidTr="00384612">
        <w:trPr>
          <w:trHeight w:val="143"/>
        </w:trPr>
        <w:tc>
          <w:tcPr>
            <w:tcW w:w="3512" w:type="dxa"/>
            <w:vMerge/>
            <w:tcBorders>
              <w:top w:val="nil"/>
              <w:left w:val="single" w:sz="4" w:space="0" w:color="000000"/>
              <w:bottom w:val="single" w:sz="4" w:space="0" w:color="000000"/>
              <w:right w:val="single" w:sz="4" w:space="0" w:color="000000"/>
            </w:tcBorders>
            <w:vAlign w:val="center"/>
            <w:hideMark/>
          </w:tcPr>
          <w:p w:rsidR="00384612" w:rsidRPr="00384612" w:rsidRDefault="00384612" w:rsidP="00384612">
            <w:pPr>
              <w:adjustRightInd/>
              <w:snapToGrid/>
              <w:rPr>
                <w:rFonts w:ascii="Times New Roman" w:eastAsia="仿宋_GB2312" w:hAnsi="Times New Roman"/>
                <w:spacing w:val="-6"/>
                <w:sz w:val="32"/>
                <w:szCs w:val="32"/>
              </w:rPr>
            </w:pPr>
          </w:p>
        </w:tc>
        <w:tc>
          <w:tcPr>
            <w:tcW w:w="2974" w:type="dxa"/>
            <w:vMerge/>
            <w:tcBorders>
              <w:top w:val="nil"/>
              <w:left w:val="nil"/>
              <w:bottom w:val="single" w:sz="4" w:space="0" w:color="000000"/>
              <w:right w:val="single" w:sz="4" w:space="0" w:color="000000"/>
            </w:tcBorders>
            <w:vAlign w:val="center"/>
            <w:hideMark/>
          </w:tcPr>
          <w:p w:rsidR="00384612" w:rsidRPr="00384612" w:rsidRDefault="00384612" w:rsidP="00384612">
            <w:pPr>
              <w:adjustRightInd/>
              <w:snapToGrid/>
              <w:rPr>
                <w:rFonts w:ascii="Times New Roman" w:eastAsia="仿宋_GB2312" w:hAnsi="Times New Roman"/>
                <w:spacing w:val="-6"/>
                <w:sz w:val="32"/>
                <w:szCs w:val="32"/>
              </w:rPr>
            </w:pPr>
          </w:p>
        </w:tc>
        <w:tc>
          <w:tcPr>
            <w:tcW w:w="2977" w:type="dxa"/>
            <w:tcBorders>
              <w:top w:val="single" w:sz="4" w:space="0" w:color="000000"/>
              <w:left w:val="nil"/>
              <w:bottom w:val="single" w:sz="4" w:space="0" w:color="000000"/>
              <w:right w:val="single" w:sz="4" w:space="0" w:color="000000"/>
            </w:tcBorders>
            <w:vAlign w:val="center"/>
            <w:hideMark/>
          </w:tcPr>
          <w:p w:rsidR="00384612" w:rsidRPr="00384612" w:rsidRDefault="00384612" w:rsidP="00384612">
            <w:pPr>
              <w:widowControl w:val="0"/>
              <w:adjustRightInd/>
              <w:snapToGrid/>
              <w:spacing w:line="400" w:lineRule="exact"/>
              <w:ind w:firstLineChars="100" w:firstLine="274"/>
              <w:jc w:val="both"/>
              <w:rPr>
                <w:rFonts w:ascii="Times New Roman" w:eastAsia="仿宋_GB2312" w:hAnsi="Times New Roman"/>
                <w:spacing w:val="-6"/>
                <w:sz w:val="28"/>
                <w:szCs w:val="28"/>
              </w:rPr>
            </w:pPr>
            <w:r w:rsidRPr="00384612">
              <w:rPr>
                <w:rFonts w:ascii="Times New Roman" w:eastAsia="仿宋_GB2312" w:hAnsi="Times New Roman"/>
                <w:spacing w:val="-6"/>
                <w:sz w:val="28"/>
                <w:szCs w:val="28"/>
              </w:rPr>
              <w:t xml:space="preserve">    </w:t>
            </w:r>
            <w:r w:rsidRPr="00384612">
              <w:rPr>
                <w:rFonts w:ascii="Times New Roman" w:eastAsia="仿宋_GB2312" w:hAnsi="Times New Roman"/>
                <w:spacing w:val="-6"/>
                <w:sz w:val="28"/>
                <w:szCs w:val="28"/>
              </w:rPr>
              <w:t>整</w:t>
            </w:r>
            <w:r w:rsidRPr="00384612">
              <w:rPr>
                <w:rFonts w:ascii="宋体" w:eastAsia="宋体" w:hAnsi="宋体" w:cs="宋体"/>
                <w:spacing w:val="-6"/>
                <w:sz w:val="28"/>
                <w:szCs w:val="28"/>
              </w:rPr>
              <w:t>改</w:t>
            </w:r>
          </w:p>
          <w:p w:rsidR="00384612" w:rsidRPr="00384612" w:rsidRDefault="00384612" w:rsidP="00384612">
            <w:pPr>
              <w:widowControl w:val="0"/>
              <w:adjustRightInd/>
              <w:snapToGrid/>
              <w:spacing w:line="143" w:lineRule="atLeast"/>
              <w:ind w:firstLineChars="100" w:firstLine="274"/>
              <w:jc w:val="both"/>
              <w:rPr>
                <w:rFonts w:ascii="Times New Roman" w:eastAsia="仿宋_GB2312" w:hAnsi="Times New Roman"/>
                <w:spacing w:val="-6"/>
                <w:sz w:val="28"/>
                <w:szCs w:val="28"/>
              </w:rPr>
            </w:pPr>
            <w:r w:rsidRPr="00384612">
              <w:rPr>
                <w:rFonts w:ascii="Times New Roman" w:eastAsia="仿宋_GB2312" w:hAnsi="Times New Roman"/>
                <w:spacing w:val="-6"/>
                <w:sz w:val="28"/>
                <w:szCs w:val="28"/>
              </w:rPr>
              <w:t xml:space="preserve">    </w:t>
            </w:r>
            <w:r w:rsidRPr="00384612">
              <w:rPr>
                <w:rFonts w:ascii="Times New Roman" w:eastAsia="仿宋_GB2312" w:hAnsi="Times New Roman"/>
                <w:spacing w:val="-6"/>
                <w:sz w:val="28"/>
                <w:szCs w:val="28"/>
              </w:rPr>
              <w:t>措</w:t>
            </w:r>
            <w:r w:rsidRPr="00384612">
              <w:rPr>
                <w:rFonts w:ascii="宋体" w:eastAsia="宋体" w:hAnsi="宋体" w:cs="宋体"/>
                <w:spacing w:val="-6"/>
                <w:sz w:val="28"/>
                <w:szCs w:val="28"/>
              </w:rPr>
              <w:t>施</w:t>
            </w:r>
          </w:p>
        </w:tc>
        <w:tc>
          <w:tcPr>
            <w:tcW w:w="1559" w:type="dxa"/>
            <w:tcBorders>
              <w:top w:val="single" w:sz="4" w:space="0" w:color="000000"/>
              <w:left w:val="nil"/>
              <w:bottom w:val="single" w:sz="4" w:space="0" w:color="000000"/>
              <w:right w:val="single" w:sz="4" w:space="0" w:color="000000"/>
            </w:tcBorders>
            <w:hideMark/>
          </w:tcPr>
          <w:p w:rsidR="00384612" w:rsidRPr="00384612" w:rsidRDefault="00384612" w:rsidP="00384612">
            <w:pPr>
              <w:widowControl w:val="0"/>
              <w:adjustRightInd/>
              <w:snapToGrid/>
              <w:spacing w:line="143" w:lineRule="atLeast"/>
              <w:rPr>
                <w:rFonts w:ascii="Times New Roman" w:eastAsia="仿宋_GB2312" w:hAnsi="Times New Roman"/>
                <w:spacing w:val="-6"/>
                <w:sz w:val="28"/>
                <w:szCs w:val="28"/>
              </w:rPr>
            </w:pPr>
            <w:r w:rsidRPr="00384612">
              <w:rPr>
                <w:rFonts w:ascii="Times New Roman" w:eastAsia="仿宋_GB2312" w:hAnsi="Times New Roman"/>
                <w:spacing w:val="-6"/>
                <w:sz w:val="28"/>
                <w:szCs w:val="28"/>
              </w:rPr>
              <w:t>已采取措施和进</w:t>
            </w:r>
            <w:r w:rsidRPr="00384612">
              <w:rPr>
                <w:rFonts w:ascii="宋体" w:eastAsia="宋体" w:hAnsi="宋体" w:cs="宋体"/>
                <w:spacing w:val="-6"/>
                <w:sz w:val="28"/>
                <w:szCs w:val="28"/>
              </w:rPr>
              <w:t>度</w:t>
            </w:r>
          </w:p>
        </w:tc>
        <w:tc>
          <w:tcPr>
            <w:tcW w:w="1276" w:type="dxa"/>
            <w:tcBorders>
              <w:top w:val="single" w:sz="4" w:space="0" w:color="000000"/>
              <w:left w:val="nil"/>
              <w:bottom w:val="single" w:sz="4" w:space="0" w:color="000000"/>
              <w:right w:val="single" w:sz="4" w:space="0" w:color="000000"/>
            </w:tcBorders>
            <w:hideMark/>
          </w:tcPr>
          <w:p w:rsidR="00384612" w:rsidRPr="00384612" w:rsidRDefault="00384612" w:rsidP="00384612">
            <w:pPr>
              <w:widowControl w:val="0"/>
              <w:adjustRightInd/>
              <w:snapToGrid/>
              <w:spacing w:line="143" w:lineRule="atLeast"/>
              <w:rPr>
                <w:rFonts w:ascii="Times New Roman" w:eastAsia="仿宋_GB2312" w:hAnsi="Times New Roman"/>
                <w:spacing w:val="-6"/>
                <w:sz w:val="28"/>
                <w:szCs w:val="28"/>
              </w:rPr>
            </w:pPr>
            <w:r w:rsidRPr="00384612">
              <w:rPr>
                <w:rFonts w:ascii="Times New Roman" w:eastAsia="仿宋_GB2312" w:hAnsi="Times New Roman"/>
                <w:spacing w:val="-6"/>
                <w:sz w:val="28"/>
                <w:szCs w:val="28"/>
              </w:rPr>
              <w:t>下一步措</w:t>
            </w:r>
            <w:r w:rsidRPr="00384612">
              <w:rPr>
                <w:rFonts w:ascii="Times New Roman" w:eastAsia="仿宋_GB2312" w:hAnsi="Times New Roman"/>
                <w:spacing w:val="-6"/>
                <w:sz w:val="28"/>
                <w:szCs w:val="28"/>
              </w:rPr>
              <w:t xml:space="preserve">  </w:t>
            </w:r>
            <w:r w:rsidRPr="00384612">
              <w:rPr>
                <w:rFonts w:ascii="宋体" w:eastAsia="宋体" w:hAnsi="宋体" w:cs="宋体"/>
                <w:spacing w:val="-6"/>
                <w:sz w:val="28"/>
                <w:szCs w:val="28"/>
              </w:rPr>
              <w:t>施</w:t>
            </w:r>
          </w:p>
        </w:tc>
        <w:tc>
          <w:tcPr>
            <w:tcW w:w="992" w:type="dxa"/>
            <w:tcBorders>
              <w:top w:val="single" w:sz="4" w:space="0" w:color="000000"/>
              <w:left w:val="nil"/>
              <w:bottom w:val="single" w:sz="4" w:space="0" w:color="000000"/>
              <w:right w:val="single" w:sz="4" w:space="0" w:color="000000"/>
            </w:tcBorders>
            <w:hideMark/>
          </w:tcPr>
          <w:p w:rsidR="00384612" w:rsidRPr="00384612" w:rsidRDefault="00384612" w:rsidP="00384612">
            <w:pPr>
              <w:widowControl w:val="0"/>
              <w:adjustRightInd/>
              <w:snapToGrid/>
              <w:spacing w:line="143" w:lineRule="atLeast"/>
              <w:rPr>
                <w:rFonts w:ascii="Times New Roman" w:eastAsia="仿宋_GB2312" w:hAnsi="Times New Roman"/>
                <w:spacing w:val="-6"/>
                <w:sz w:val="28"/>
                <w:szCs w:val="28"/>
              </w:rPr>
            </w:pPr>
            <w:r w:rsidRPr="00384612">
              <w:rPr>
                <w:rFonts w:ascii="Times New Roman" w:eastAsia="仿宋_GB2312" w:hAnsi="Times New Roman"/>
                <w:spacing w:val="-6"/>
                <w:sz w:val="28"/>
                <w:szCs w:val="28"/>
              </w:rPr>
              <w:t>完成时</w:t>
            </w:r>
            <w:r w:rsidRPr="00384612">
              <w:rPr>
                <w:rFonts w:ascii="宋体" w:eastAsia="宋体" w:hAnsi="宋体" w:cs="宋体"/>
                <w:spacing w:val="-6"/>
                <w:sz w:val="28"/>
                <w:szCs w:val="28"/>
              </w:rPr>
              <w:t>限</w:t>
            </w:r>
          </w:p>
        </w:tc>
        <w:tc>
          <w:tcPr>
            <w:tcW w:w="1418" w:type="dxa"/>
            <w:tcBorders>
              <w:top w:val="single" w:sz="4" w:space="0" w:color="000000"/>
              <w:left w:val="nil"/>
              <w:bottom w:val="single" w:sz="4" w:space="0" w:color="000000"/>
              <w:right w:val="single" w:sz="4" w:space="0" w:color="000000"/>
            </w:tcBorders>
            <w:hideMark/>
          </w:tcPr>
          <w:p w:rsidR="00384612" w:rsidRPr="00384612" w:rsidRDefault="00384612" w:rsidP="00384612">
            <w:pPr>
              <w:widowControl w:val="0"/>
              <w:adjustRightInd/>
              <w:snapToGrid/>
              <w:spacing w:line="400" w:lineRule="exact"/>
              <w:jc w:val="center"/>
              <w:rPr>
                <w:rFonts w:ascii="Times New Roman" w:eastAsia="仿宋_GB2312" w:hAnsi="Times New Roman"/>
                <w:spacing w:val="-6"/>
                <w:sz w:val="28"/>
                <w:szCs w:val="28"/>
              </w:rPr>
            </w:pPr>
            <w:r w:rsidRPr="00384612">
              <w:rPr>
                <w:rFonts w:ascii="Times New Roman" w:eastAsia="仿宋_GB2312" w:hAnsi="Times New Roman"/>
                <w:spacing w:val="-6"/>
                <w:sz w:val="28"/>
                <w:szCs w:val="28"/>
              </w:rPr>
              <w:t>主</w:t>
            </w:r>
            <w:r w:rsidRPr="00384612">
              <w:rPr>
                <w:rFonts w:ascii="宋体" w:eastAsia="宋体" w:hAnsi="宋体" w:cs="宋体"/>
                <w:spacing w:val="-6"/>
                <w:sz w:val="28"/>
                <w:szCs w:val="28"/>
              </w:rPr>
              <w:t>要</w:t>
            </w:r>
          </w:p>
          <w:p w:rsidR="00384612" w:rsidRPr="00384612" w:rsidRDefault="00384612" w:rsidP="00384612">
            <w:pPr>
              <w:widowControl w:val="0"/>
              <w:adjustRightInd/>
              <w:snapToGrid/>
              <w:spacing w:line="143" w:lineRule="atLeast"/>
              <w:jc w:val="center"/>
              <w:rPr>
                <w:rFonts w:ascii="Times New Roman" w:eastAsia="仿宋_GB2312" w:hAnsi="Times New Roman"/>
                <w:spacing w:val="-6"/>
                <w:sz w:val="28"/>
                <w:szCs w:val="28"/>
              </w:rPr>
            </w:pPr>
            <w:r w:rsidRPr="00384612">
              <w:rPr>
                <w:rFonts w:ascii="Times New Roman" w:eastAsia="仿宋_GB2312" w:hAnsi="Times New Roman"/>
                <w:spacing w:val="-6"/>
                <w:sz w:val="28"/>
                <w:szCs w:val="28"/>
              </w:rPr>
              <w:t>原</w:t>
            </w:r>
            <w:r w:rsidRPr="00384612">
              <w:rPr>
                <w:rFonts w:ascii="宋体" w:eastAsia="宋体" w:hAnsi="宋体" w:cs="宋体"/>
                <w:spacing w:val="-6"/>
                <w:sz w:val="28"/>
                <w:szCs w:val="28"/>
              </w:rPr>
              <w:t>因</w:t>
            </w:r>
          </w:p>
        </w:tc>
        <w:tc>
          <w:tcPr>
            <w:tcW w:w="1276" w:type="dxa"/>
            <w:tcBorders>
              <w:top w:val="single" w:sz="4" w:space="0" w:color="000000"/>
              <w:left w:val="nil"/>
              <w:bottom w:val="single" w:sz="4" w:space="0" w:color="000000"/>
              <w:right w:val="single" w:sz="4" w:space="0" w:color="000000"/>
            </w:tcBorders>
            <w:hideMark/>
          </w:tcPr>
          <w:p w:rsidR="00384612" w:rsidRPr="00384612" w:rsidRDefault="00384612" w:rsidP="00384612">
            <w:pPr>
              <w:widowControl w:val="0"/>
              <w:adjustRightInd/>
              <w:snapToGrid/>
              <w:spacing w:line="400" w:lineRule="exact"/>
              <w:jc w:val="center"/>
              <w:rPr>
                <w:rFonts w:ascii="Times New Roman" w:eastAsia="仿宋_GB2312" w:hAnsi="Times New Roman"/>
                <w:spacing w:val="-6"/>
                <w:sz w:val="28"/>
                <w:szCs w:val="28"/>
              </w:rPr>
            </w:pPr>
            <w:r w:rsidRPr="00384612">
              <w:rPr>
                <w:rFonts w:ascii="Times New Roman" w:eastAsia="仿宋_GB2312" w:hAnsi="Times New Roman"/>
                <w:spacing w:val="-6"/>
                <w:sz w:val="28"/>
                <w:szCs w:val="28"/>
              </w:rPr>
              <w:t>拟整</w:t>
            </w:r>
            <w:r w:rsidRPr="00384612">
              <w:rPr>
                <w:rFonts w:ascii="宋体" w:eastAsia="宋体" w:hAnsi="宋体" w:cs="宋体"/>
                <w:spacing w:val="-6"/>
                <w:sz w:val="28"/>
                <w:szCs w:val="28"/>
              </w:rPr>
              <w:t>改</w:t>
            </w:r>
          </w:p>
          <w:p w:rsidR="00384612" w:rsidRPr="00384612" w:rsidRDefault="00384612" w:rsidP="00384612">
            <w:pPr>
              <w:widowControl w:val="0"/>
              <w:adjustRightInd/>
              <w:snapToGrid/>
              <w:spacing w:line="143" w:lineRule="atLeast"/>
              <w:jc w:val="center"/>
              <w:rPr>
                <w:rFonts w:ascii="Times New Roman" w:eastAsia="仿宋_GB2312" w:hAnsi="Times New Roman"/>
                <w:spacing w:val="-6"/>
                <w:sz w:val="28"/>
                <w:szCs w:val="28"/>
              </w:rPr>
            </w:pPr>
            <w:r w:rsidRPr="00384612">
              <w:rPr>
                <w:rFonts w:ascii="Times New Roman" w:eastAsia="仿宋_GB2312" w:hAnsi="Times New Roman"/>
                <w:spacing w:val="-6"/>
                <w:sz w:val="28"/>
                <w:szCs w:val="28"/>
              </w:rPr>
              <w:t>措</w:t>
            </w:r>
            <w:r w:rsidRPr="00384612">
              <w:rPr>
                <w:rFonts w:ascii="宋体" w:eastAsia="宋体" w:hAnsi="宋体" w:cs="宋体"/>
                <w:spacing w:val="-6"/>
                <w:sz w:val="28"/>
                <w:szCs w:val="28"/>
              </w:rPr>
              <w:t>施</w:t>
            </w:r>
          </w:p>
        </w:tc>
        <w:tc>
          <w:tcPr>
            <w:tcW w:w="848" w:type="dxa"/>
            <w:tcBorders>
              <w:top w:val="single" w:sz="4" w:space="0" w:color="000000"/>
              <w:left w:val="nil"/>
              <w:bottom w:val="single" w:sz="4" w:space="0" w:color="000000"/>
              <w:right w:val="single" w:sz="4" w:space="0" w:color="000000"/>
            </w:tcBorders>
            <w:hideMark/>
          </w:tcPr>
          <w:p w:rsidR="00384612" w:rsidRPr="00384612" w:rsidRDefault="00384612" w:rsidP="00384612">
            <w:pPr>
              <w:widowControl w:val="0"/>
              <w:adjustRightInd/>
              <w:snapToGrid/>
              <w:spacing w:line="400" w:lineRule="exact"/>
              <w:jc w:val="center"/>
              <w:rPr>
                <w:rFonts w:ascii="Times New Roman" w:eastAsia="仿宋_GB2312" w:hAnsi="Times New Roman"/>
                <w:spacing w:val="-6"/>
                <w:sz w:val="28"/>
                <w:szCs w:val="28"/>
              </w:rPr>
            </w:pPr>
            <w:r w:rsidRPr="00384612">
              <w:rPr>
                <w:rFonts w:ascii="Times New Roman" w:eastAsia="仿宋_GB2312" w:hAnsi="Times New Roman"/>
                <w:spacing w:val="-6"/>
                <w:sz w:val="28"/>
                <w:szCs w:val="28"/>
              </w:rPr>
              <w:t>完</w:t>
            </w:r>
            <w:r w:rsidRPr="00384612">
              <w:rPr>
                <w:rFonts w:ascii="宋体" w:eastAsia="宋体" w:hAnsi="宋体" w:cs="宋体"/>
                <w:spacing w:val="-6"/>
                <w:sz w:val="28"/>
                <w:szCs w:val="28"/>
              </w:rPr>
              <w:t>成</w:t>
            </w:r>
          </w:p>
          <w:p w:rsidR="00384612" w:rsidRPr="00384612" w:rsidRDefault="00384612" w:rsidP="00384612">
            <w:pPr>
              <w:widowControl w:val="0"/>
              <w:adjustRightInd/>
              <w:snapToGrid/>
              <w:spacing w:line="143" w:lineRule="atLeast"/>
              <w:jc w:val="center"/>
              <w:rPr>
                <w:rFonts w:ascii="Times New Roman" w:eastAsia="仿宋_GB2312" w:hAnsi="Times New Roman"/>
                <w:spacing w:val="-6"/>
                <w:sz w:val="28"/>
                <w:szCs w:val="28"/>
              </w:rPr>
            </w:pPr>
            <w:r w:rsidRPr="00384612">
              <w:rPr>
                <w:rFonts w:ascii="Times New Roman" w:eastAsia="仿宋_GB2312" w:hAnsi="Times New Roman"/>
                <w:spacing w:val="-6"/>
                <w:sz w:val="28"/>
                <w:szCs w:val="28"/>
              </w:rPr>
              <w:t>时</w:t>
            </w:r>
            <w:r w:rsidRPr="00384612">
              <w:rPr>
                <w:rFonts w:ascii="宋体" w:eastAsia="宋体" w:hAnsi="宋体" w:cs="宋体"/>
                <w:spacing w:val="-6"/>
                <w:sz w:val="28"/>
                <w:szCs w:val="28"/>
              </w:rPr>
              <w:t>限</w:t>
            </w:r>
          </w:p>
        </w:tc>
      </w:tr>
      <w:tr w:rsidR="00384612" w:rsidRPr="00384612" w:rsidTr="00384612">
        <w:trPr>
          <w:trHeight w:val="643"/>
        </w:trPr>
        <w:tc>
          <w:tcPr>
            <w:tcW w:w="538" w:type="dxa"/>
            <w:tcBorders>
              <w:top w:val="single" w:sz="4" w:space="0" w:color="000000"/>
              <w:left w:val="single" w:sz="4" w:space="0" w:color="000000"/>
              <w:bottom w:val="single" w:sz="4" w:space="0" w:color="000000"/>
              <w:right w:val="single" w:sz="4" w:space="0" w:color="000000"/>
            </w:tcBorders>
          </w:tcPr>
          <w:p w:rsidR="00384612" w:rsidRPr="00384612" w:rsidRDefault="00384612" w:rsidP="00384612">
            <w:pPr>
              <w:widowControl w:val="0"/>
              <w:adjustRightInd/>
              <w:snapToGrid/>
              <w:spacing w:line="400" w:lineRule="exact"/>
              <w:rPr>
                <w:rFonts w:ascii="Times New Roman" w:eastAsia="仿宋_GB2312" w:hAnsi="Times New Roman"/>
                <w:spacing w:val="-6"/>
                <w:sz w:val="32"/>
                <w:szCs w:val="32"/>
              </w:rPr>
            </w:pPr>
          </w:p>
        </w:tc>
        <w:tc>
          <w:tcPr>
            <w:tcW w:w="2974" w:type="dxa"/>
            <w:tcBorders>
              <w:top w:val="single" w:sz="4" w:space="0" w:color="000000"/>
              <w:left w:val="nil"/>
              <w:bottom w:val="single" w:sz="4" w:space="0" w:color="000000"/>
              <w:right w:val="single" w:sz="4" w:space="0" w:color="000000"/>
            </w:tcBorders>
          </w:tcPr>
          <w:p w:rsidR="00384612" w:rsidRPr="00384612" w:rsidRDefault="00384612" w:rsidP="00384612">
            <w:pPr>
              <w:widowControl w:val="0"/>
              <w:adjustRightInd/>
              <w:snapToGrid/>
              <w:spacing w:line="400" w:lineRule="exact"/>
              <w:rPr>
                <w:rFonts w:ascii="Times New Roman" w:eastAsia="仿宋_GB2312" w:hAnsi="Times New Roman"/>
                <w:spacing w:val="-6"/>
                <w:sz w:val="24"/>
                <w:szCs w:val="24"/>
              </w:rPr>
            </w:pPr>
          </w:p>
        </w:tc>
        <w:tc>
          <w:tcPr>
            <w:tcW w:w="2977" w:type="dxa"/>
            <w:tcBorders>
              <w:top w:val="single" w:sz="4" w:space="0" w:color="000000"/>
              <w:left w:val="nil"/>
              <w:bottom w:val="single" w:sz="4" w:space="0" w:color="000000"/>
              <w:right w:val="single" w:sz="4" w:space="0" w:color="000000"/>
            </w:tcBorders>
          </w:tcPr>
          <w:p w:rsidR="00384612" w:rsidRPr="00384612" w:rsidRDefault="00384612" w:rsidP="00384612">
            <w:pPr>
              <w:widowControl w:val="0"/>
              <w:adjustRightInd/>
              <w:snapToGrid/>
              <w:spacing w:line="400" w:lineRule="exact"/>
              <w:rPr>
                <w:rFonts w:ascii="Times New Roman" w:eastAsia="仿宋_GB2312" w:hAnsi="Times New Roman"/>
                <w:spacing w:val="-6"/>
                <w:sz w:val="32"/>
                <w:szCs w:val="32"/>
              </w:rPr>
            </w:pPr>
          </w:p>
        </w:tc>
        <w:tc>
          <w:tcPr>
            <w:tcW w:w="1559" w:type="dxa"/>
            <w:tcBorders>
              <w:top w:val="single" w:sz="4" w:space="0" w:color="000000"/>
              <w:left w:val="nil"/>
              <w:bottom w:val="single" w:sz="4" w:space="0" w:color="000000"/>
              <w:right w:val="single" w:sz="4" w:space="0" w:color="000000"/>
            </w:tcBorders>
          </w:tcPr>
          <w:p w:rsidR="00384612" w:rsidRPr="00384612" w:rsidRDefault="00384612" w:rsidP="00384612">
            <w:pPr>
              <w:widowControl w:val="0"/>
              <w:adjustRightInd/>
              <w:snapToGrid/>
              <w:spacing w:line="400" w:lineRule="exact"/>
              <w:rPr>
                <w:rFonts w:ascii="Times New Roman" w:eastAsia="仿宋_GB2312" w:hAnsi="Times New Roman"/>
                <w:spacing w:val="-6"/>
                <w:sz w:val="32"/>
                <w:szCs w:val="32"/>
              </w:rPr>
            </w:pPr>
          </w:p>
        </w:tc>
        <w:tc>
          <w:tcPr>
            <w:tcW w:w="1276" w:type="dxa"/>
            <w:tcBorders>
              <w:top w:val="single" w:sz="4" w:space="0" w:color="000000"/>
              <w:left w:val="nil"/>
              <w:bottom w:val="single" w:sz="4" w:space="0" w:color="000000"/>
              <w:right w:val="single" w:sz="4" w:space="0" w:color="000000"/>
            </w:tcBorders>
          </w:tcPr>
          <w:p w:rsidR="00384612" w:rsidRPr="00384612" w:rsidRDefault="00384612" w:rsidP="00384612">
            <w:pPr>
              <w:widowControl w:val="0"/>
              <w:adjustRightInd/>
              <w:snapToGrid/>
              <w:spacing w:line="400" w:lineRule="exact"/>
              <w:jc w:val="center"/>
              <w:rPr>
                <w:rFonts w:ascii="Times New Roman" w:eastAsia="仿宋_GB2312" w:hAnsi="Times New Roman"/>
                <w:spacing w:val="-6"/>
                <w:sz w:val="32"/>
                <w:szCs w:val="32"/>
              </w:rPr>
            </w:pPr>
          </w:p>
        </w:tc>
        <w:tc>
          <w:tcPr>
            <w:tcW w:w="992" w:type="dxa"/>
            <w:tcBorders>
              <w:top w:val="single" w:sz="4" w:space="0" w:color="000000"/>
              <w:left w:val="nil"/>
              <w:bottom w:val="single" w:sz="4" w:space="0" w:color="000000"/>
              <w:right w:val="single" w:sz="4" w:space="0" w:color="000000"/>
            </w:tcBorders>
          </w:tcPr>
          <w:p w:rsidR="00384612" w:rsidRPr="00384612" w:rsidRDefault="00384612" w:rsidP="00384612">
            <w:pPr>
              <w:widowControl w:val="0"/>
              <w:adjustRightInd/>
              <w:snapToGrid/>
              <w:spacing w:line="400" w:lineRule="exact"/>
              <w:jc w:val="center"/>
              <w:rPr>
                <w:rFonts w:ascii="Times New Roman" w:eastAsia="仿宋_GB2312" w:hAnsi="Times New Roman"/>
                <w:spacing w:val="-6"/>
                <w:sz w:val="32"/>
                <w:szCs w:val="32"/>
              </w:rPr>
            </w:pPr>
          </w:p>
        </w:tc>
        <w:tc>
          <w:tcPr>
            <w:tcW w:w="1418" w:type="dxa"/>
            <w:tcBorders>
              <w:top w:val="single" w:sz="4" w:space="0" w:color="000000"/>
              <w:left w:val="nil"/>
              <w:bottom w:val="single" w:sz="4" w:space="0" w:color="000000"/>
              <w:right w:val="single" w:sz="4" w:space="0" w:color="000000"/>
            </w:tcBorders>
          </w:tcPr>
          <w:p w:rsidR="00384612" w:rsidRPr="00384612" w:rsidRDefault="00384612" w:rsidP="00384612">
            <w:pPr>
              <w:widowControl w:val="0"/>
              <w:adjustRightInd/>
              <w:snapToGrid/>
              <w:spacing w:line="400" w:lineRule="exact"/>
              <w:rPr>
                <w:rFonts w:ascii="Times New Roman" w:eastAsia="仿宋_GB2312" w:hAnsi="Times New Roman"/>
                <w:spacing w:val="-6"/>
                <w:sz w:val="32"/>
                <w:szCs w:val="32"/>
              </w:rPr>
            </w:pPr>
          </w:p>
        </w:tc>
        <w:tc>
          <w:tcPr>
            <w:tcW w:w="1276" w:type="dxa"/>
            <w:tcBorders>
              <w:top w:val="single" w:sz="4" w:space="0" w:color="000000"/>
              <w:left w:val="nil"/>
              <w:bottom w:val="single" w:sz="4" w:space="0" w:color="000000"/>
              <w:right w:val="single" w:sz="4" w:space="0" w:color="000000"/>
            </w:tcBorders>
          </w:tcPr>
          <w:p w:rsidR="00384612" w:rsidRPr="00384612" w:rsidRDefault="00384612" w:rsidP="00384612">
            <w:pPr>
              <w:widowControl w:val="0"/>
              <w:adjustRightInd/>
              <w:snapToGrid/>
              <w:spacing w:line="400" w:lineRule="exact"/>
              <w:rPr>
                <w:rFonts w:ascii="Times New Roman" w:eastAsia="仿宋_GB2312" w:hAnsi="Times New Roman"/>
                <w:spacing w:val="-6"/>
                <w:sz w:val="32"/>
                <w:szCs w:val="32"/>
              </w:rPr>
            </w:pPr>
          </w:p>
        </w:tc>
        <w:tc>
          <w:tcPr>
            <w:tcW w:w="848" w:type="dxa"/>
            <w:tcBorders>
              <w:top w:val="single" w:sz="4" w:space="0" w:color="000000"/>
              <w:left w:val="nil"/>
              <w:bottom w:val="single" w:sz="4" w:space="0" w:color="000000"/>
              <w:right w:val="single" w:sz="4" w:space="0" w:color="000000"/>
            </w:tcBorders>
          </w:tcPr>
          <w:p w:rsidR="00384612" w:rsidRPr="00384612" w:rsidRDefault="00384612" w:rsidP="00384612">
            <w:pPr>
              <w:widowControl w:val="0"/>
              <w:adjustRightInd/>
              <w:snapToGrid/>
              <w:spacing w:line="400" w:lineRule="exact"/>
              <w:rPr>
                <w:rFonts w:ascii="Times New Roman" w:eastAsia="仿宋_GB2312" w:hAnsi="Times New Roman"/>
                <w:spacing w:val="-6"/>
                <w:sz w:val="32"/>
                <w:szCs w:val="32"/>
              </w:rPr>
            </w:pPr>
          </w:p>
        </w:tc>
      </w:tr>
      <w:tr w:rsidR="00384612" w:rsidRPr="00384612" w:rsidTr="00384612">
        <w:trPr>
          <w:trHeight w:val="643"/>
        </w:trPr>
        <w:tc>
          <w:tcPr>
            <w:tcW w:w="538" w:type="dxa"/>
            <w:tcBorders>
              <w:top w:val="single" w:sz="4" w:space="0" w:color="000000"/>
              <w:left w:val="single" w:sz="4" w:space="0" w:color="000000"/>
              <w:bottom w:val="single" w:sz="4" w:space="0" w:color="000000"/>
              <w:right w:val="single" w:sz="4" w:space="0" w:color="000000"/>
            </w:tcBorders>
          </w:tcPr>
          <w:p w:rsidR="00384612" w:rsidRPr="00384612" w:rsidRDefault="00384612" w:rsidP="00384612">
            <w:pPr>
              <w:widowControl w:val="0"/>
              <w:adjustRightInd/>
              <w:snapToGrid/>
              <w:spacing w:line="400" w:lineRule="exact"/>
              <w:rPr>
                <w:rFonts w:ascii="Times New Roman" w:eastAsia="仿宋_GB2312" w:hAnsi="Times New Roman"/>
                <w:spacing w:val="-6"/>
                <w:sz w:val="32"/>
                <w:szCs w:val="32"/>
              </w:rPr>
            </w:pPr>
          </w:p>
        </w:tc>
        <w:tc>
          <w:tcPr>
            <w:tcW w:w="2974" w:type="dxa"/>
            <w:tcBorders>
              <w:top w:val="single" w:sz="4" w:space="0" w:color="000000"/>
              <w:left w:val="nil"/>
              <w:bottom w:val="single" w:sz="4" w:space="0" w:color="000000"/>
              <w:right w:val="single" w:sz="4" w:space="0" w:color="000000"/>
            </w:tcBorders>
          </w:tcPr>
          <w:p w:rsidR="00384612" w:rsidRPr="00384612" w:rsidRDefault="00384612" w:rsidP="00384612">
            <w:pPr>
              <w:widowControl w:val="0"/>
              <w:adjustRightInd/>
              <w:snapToGrid/>
              <w:spacing w:line="400" w:lineRule="exact"/>
              <w:rPr>
                <w:rFonts w:ascii="Times New Roman" w:eastAsia="仿宋_GB2312" w:hAnsi="Times New Roman"/>
                <w:spacing w:val="-6"/>
                <w:sz w:val="24"/>
                <w:szCs w:val="24"/>
              </w:rPr>
            </w:pPr>
          </w:p>
        </w:tc>
        <w:tc>
          <w:tcPr>
            <w:tcW w:w="2977" w:type="dxa"/>
            <w:tcBorders>
              <w:top w:val="single" w:sz="4" w:space="0" w:color="000000"/>
              <w:left w:val="nil"/>
              <w:bottom w:val="single" w:sz="4" w:space="0" w:color="000000"/>
              <w:right w:val="single" w:sz="4" w:space="0" w:color="000000"/>
            </w:tcBorders>
          </w:tcPr>
          <w:p w:rsidR="00384612" w:rsidRPr="00384612" w:rsidRDefault="00384612" w:rsidP="00384612">
            <w:pPr>
              <w:widowControl w:val="0"/>
              <w:adjustRightInd/>
              <w:snapToGrid/>
              <w:spacing w:line="400" w:lineRule="exact"/>
              <w:rPr>
                <w:rFonts w:ascii="Times New Roman" w:eastAsia="仿宋_GB2312" w:hAnsi="Times New Roman"/>
                <w:spacing w:val="-6"/>
                <w:sz w:val="32"/>
                <w:szCs w:val="32"/>
              </w:rPr>
            </w:pPr>
          </w:p>
        </w:tc>
        <w:tc>
          <w:tcPr>
            <w:tcW w:w="1559" w:type="dxa"/>
            <w:tcBorders>
              <w:top w:val="single" w:sz="4" w:space="0" w:color="000000"/>
              <w:left w:val="nil"/>
              <w:bottom w:val="single" w:sz="4" w:space="0" w:color="000000"/>
              <w:right w:val="single" w:sz="4" w:space="0" w:color="000000"/>
            </w:tcBorders>
          </w:tcPr>
          <w:p w:rsidR="00384612" w:rsidRPr="00384612" w:rsidRDefault="00384612" w:rsidP="00384612">
            <w:pPr>
              <w:widowControl w:val="0"/>
              <w:adjustRightInd/>
              <w:snapToGrid/>
              <w:spacing w:line="400" w:lineRule="exact"/>
              <w:rPr>
                <w:rFonts w:ascii="Times New Roman" w:eastAsia="仿宋_GB2312" w:hAnsi="Times New Roman"/>
                <w:spacing w:val="-6"/>
                <w:sz w:val="32"/>
                <w:szCs w:val="32"/>
              </w:rPr>
            </w:pPr>
          </w:p>
        </w:tc>
        <w:tc>
          <w:tcPr>
            <w:tcW w:w="1276" w:type="dxa"/>
            <w:tcBorders>
              <w:top w:val="single" w:sz="4" w:space="0" w:color="000000"/>
              <w:left w:val="nil"/>
              <w:bottom w:val="single" w:sz="4" w:space="0" w:color="000000"/>
              <w:right w:val="single" w:sz="4" w:space="0" w:color="000000"/>
            </w:tcBorders>
          </w:tcPr>
          <w:p w:rsidR="00384612" w:rsidRPr="00384612" w:rsidRDefault="00384612" w:rsidP="00384612">
            <w:pPr>
              <w:widowControl w:val="0"/>
              <w:adjustRightInd/>
              <w:snapToGrid/>
              <w:spacing w:line="400" w:lineRule="exact"/>
              <w:rPr>
                <w:rFonts w:ascii="Times New Roman" w:eastAsia="仿宋_GB2312" w:hAnsi="Times New Roman"/>
                <w:spacing w:val="-6"/>
                <w:sz w:val="32"/>
                <w:szCs w:val="32"/>
              </w:rPr>
            </w:pPr>
          </w:p>
        </w:tc>
        <w:tc>
          <w:tcPr>
            <w:tcW w:w="992" w:type="dxa"/>
            <w:tcBorders>
              <w:top w:val="single" w:sz="4" w:space="0" w:color="000000"/>
              <w:left w:val="nil"/>
              <w:bottom w:val="single" w:sz="4" w:space="0" w:color="000000"/>
              <w:right w:val="single" w:sz="4" w:space="0" w:color="000000"/>
            </w:tcBorders>
          </w:tcPr>
          <w:p w:rsidR="00384612" w:rsidRPr="00384612" w:rsidRDefault="00384612" w:rsidP="00384612">
            <w:pPr>
              <w:widowControl w:val="0"/>
              <w:adjustRightInd/>
              <w:snapToGrid/>
              <w:spacing w:line="400" w:lineRule="exact"/>
              <w:rPr>
                <w:rFonts w:ascii="Times New Roman" w:eastAsia="仿宋_GB2312" w:hAnsi="Times New Roman"/>
                <w:spacing w:val="-6"/>
                <w:sz w:val="32"/>
                <w:szCs w:val="32"/>
              </w:rPr>
            </w:pPr>
          </w:p>
        </w:tc>
        <w:tc>
          <w:tcPr>
            <w:tcW w:w="1418" w:type="dxa"/>
            <w:tcBorders>
              <w:top w:val="single" w:sz="4" w:space="0" w:color="000000"/>
              <w:left w:val="nil"/>
              <w:bottom w:val="single" w:sz="4" w:space="0" w:color="000000"/>
              <w:right w:val="single" w:sz="4" w:space="0" w:color="000000"/>
            </w:tcBorders>
          </w:tcPr>
          <w:p w:rsidR="00384612" w:rsidRPr="00384612" w:rsidRDefault="00384612" w:rsidP="00384612">
            <w:pPr>
              <w:widowControl w:val="0"/>
              <w:adjustRightInd/>
              <w:snapToGrid/>
              <w:spacing w:line="400" w:lineRule="exact"/>
              <w:rPr>
                <w:rFonts w:ascii="Times New Roman" w:eastAsia="仿宋_GB2312" w:hAnsi="Times New Roman"/>
                <w:spacing w:val="-6"/>
                <w:sz w:val="32"/>
                <w:szCs w:val="32"/>
              </w:rPr>
            </w:pPr>
          </w:p>
        </w:tc>
        <w:tc>
          <w:tcPr>
            <w:tcW w:w="1276" w:type="dxa"/>
            <w:tcBorders>
              <w:top w:val="single" w:sz="4" w:space="0" w:color="000000"/>
              <w:left w:val="nil"/>
              <w:bottom w:val="single" w:sz="4" w:space="0" w:color="000000"/>
              <w:right w:val="single" w:sz="4" w:space="0" w:color="000000"/>
            </w:tcBorders>
          </w:tcPr>
          <w:p w:rsidR="00384612" w:rsidRPr="00384612" w:rsidRDefault="00384612" w:rsidP="00384612">
            <w:pPr>
              <w:widowControl w:val="0"/>
              <w:adjustRightInd/>
              <w:snapToGrid/>
              <w:spacing w:line="400" w:lineRule="exact"/>
              <w:rPr>
                <w:rFonts w:ascii="Times New Roman" w:eastAsia="仿宋_GB2312" w:hAnsi="Times New Roman"/>
                <w:spacing w:val="-6"/>
                <w:sz w:val="32"/>
                <w:szCs w:val="32"/>
              </w:rPr>
            </w:pPr>
          </w:p>
        </w:tc>
        <w:tc>
          <w:tcPr>
            <w:tcW w:w="848" w:type="dxa"/>
            <w:tcBorders>
              <w:top w:val="single" w:sz="4" w:space="0" w:color="000000"/>
              <w:left w:val="nil"/>
              <w:bottom w:val="single" w:sz="4" w:space="0" w:color="000000"/>
              <w:right w:val="single" w:sz="4" w:space="0" w:color="000000"/>
            </w:tcBorders>
          </w:tcPr>
          <w:p w:rsidR="00384612" w:rsidRPr="00384612" w:rsidRDefault="00384612" w:rsidP="00384612">
            <w:pPr>
              <w:widowControl w:val="0"/>
              <w:adjustRightInd/>
              <w:snapToGrid/>
              <w:spacing w:line="400" w:lineRule="exact"/>
              <w:rPr>
                <w:rFonts w:ascii="Times New Roman" w:eastAsia="仿宋_GB2312" w:hAnsi="Times New Roman"/>
                <w:spacing w:val="-6"/>
                <w:sz w:val="32"/>
                <w:szCs w:val="32"/>
              </w:rPr>
            </w:pPr>
          </w:p>
        </w:tc>
      </w:tr>
      <w:tr w:rsidR="00384612" w:rsidRPr="00384612" w:rsidTr="00384612">
        <w:trPr>
          <w:trHeight w:val="643"/>
        </w:trPr>
        <w:tc>
          <w:tcPr>
            <w:tcW w:w="538" w:type="dxa"/>
            <w:tcBorders>
              <w:top w:val="single" w:sz="4" w:space="0" w:color="000000"/>
              <w:left w:val="single" w:sz="4" w:space="0" w:color="000000"/>
              <w:bottom w:val="single" w:sz="4" w:space="0" w:color="000000"/>
              <w:right w:val="single" w:sz="4" w:space="0" w:color="000000"/>
            </w:tcBorders>
          </w:tcPr>
          <w:p w:rsidR="00384612" w:rsidRPr="00384612" w:rsidRDefault="00384612" w:rsidP="00384612">
            <w:pPr>
              <w:widowControl w:val="0"/>
              <w:adjustRightInd/>
              <w:snapToGrid/>
              <w:spacing w:line="400" w:lineRule="exact"/>
              <w:rPr>
                <w:rFonts w:ascii="Times New Roman" w:eastAsia="仿宋_GB2312" w:hAnsi="Times New Roman"/>
                <w:spacing w:val="-6"/>
                <w:sz w:val="32"/>
                <w:szCs w:val="32"/>
              </w:rPr>
            </w:pPr>
          </w:p>
        </w:tc>
        <w:tc>
          <w:tcPr>
            <w:tcW w:w="2974" w:type="dxa"/>
            <w:tcBorders>
              <w:top w:val="single" w:sz="4" w:space="0" w:color="000000"/>
              <w:left w:val="nil"/>
              <w:bottom w:val="single" w:sz="4" w:space="0" w:color="000000"/>
              <w:right w:val="single" w:sz="4" w:space="0" w:color="000000"/>
            </w:tcBorders>
          </w:tcPr>
          <w:p w:rsidR="00384612" w:rsidRPr="00384612" w:rsidRDefault="00384612" w:rsidP="00384612">
            <w:pPr>
              <w:widowControl w:val="0"/>
              <w:adjustRightInd/>
              <w:snapToGrid/>
              <w:spacing w:line="400" w:lineRule="exact"/>
              <w:rPr>
                <w:rFonts w:ascii="Times New Roman" w:eastAsia="仿宋_GB2312" w:hAnsi="Times New Roman"/>
                <w:spacing w:val="-6"/>
                <w:sz w:val="32"/>
                <w:szCs w:val="32"/>
              </w:rPr>
            </w:pPr>
          </w:p>
        </w:tc>
        <w:tc>
          <w:tcPr>
            <w:tcW w:w="2977" w:type="dxa"/>
            <w:tcBorders>
              <w:top w:val="single" w:sz="4" w:space="0" w:color="000000"/>
              <w:left w:val="nil"/>
              <w:bottom w:val="single" w:sz="4" w:space="0" w:color="000000"/>
              <w:right w:val="single" w:sz="4" w:space="0" w:color="000000"/>
            </w:tcBorders>
          </w:tcPr>
          <w:p w:rsidR="00384612" w:rsidRPr="00384612" w:rsidRDefault="00384612" w:rsidP="00384612">
            <w:pPr>
              <w:widowControl w:val="0"/>
              <w:adjustRightInd/>
              <w:snapToGrid/>
              <w:spacing w:line="400" w:lineRule="exact"/>
              <w:rPr>
                <w:rFonts w:ascii="Times New Roman" w:eastAsia="仿宋_GB2312" w:hAnsi="Times New Roman"/>
                <w:spacing w:val="-6"/>
                <w:sz w:val="32"/>
                <w:szCs w:val="32"/>
              </w:rPr>
            </w:pPr>
          </w:p>
        </w:tc>
        <w:tc>
          <w:tcPr>
            <w:tcW w:w="1559" w:type="dxa"/>
            <w:tcBorders>
              <w:top w:val="single" w:sz="4" w:space="0" w:color="000000"/>
              <w:left w:val="nil"/>
              <w:bottom w:val="single" w:sz="4" w:space="0" w:color="000000"/>
              <w:right w:val="single" w:sz="4" w:space="0" w:color="000000"/>
            </w:tcBorders>
          </w:tcPr>
          <w:p w:rsidR="00384612" w:rsidRPr="00384612" w:rsidRDefault="00384612" w:rsidP="00384612">
            <w:pPr>
              <w:widowControl w:val="0"/>
              <w:adjustRightInd/>
              <w:snapToGrid/>
              <w:spacing w:line="400" w:lineRule="exact"/>
              <w:rPr>
                <w:rFonts w:ascii="Times New Roman" w:eastAsia="仿宋_GB2312" w:hAnsi="Times New Roman"/>
                <w:spacing w:val="-6"/>
                <w:sz w:val="32"/>
                <w:szCs w:val="32"/>
              </w:rPr>
            </w:pPr>
          </w:p>
        </w:tc>
        <w:tc>
          <w:tcPr>
            <w:tcW w:w="1276" w:type="dxa"/>
            <w:tcBorders>
              <w:top w:val="single" w:sz="4" w:space="0" w:color="000000"/>
              <w:left w:val="nil"/>
              <w:bottom w:val="single" w:sz="4" w:space="0" w:color="000000"/>
              <w:right w:val="single" w:sz="4" w:space="0" w:color="000000"/>
            </w:tcBorders>
          </w:tcPr>
          <w:p w:rsidR="00384612" w:rsidRPr="00384612" w:rsidRDefault="00384612" w:rsidP="00384612">
            <w:pPr>
              <w:widowControl w:val="0"/>
              <w:adjustRightInd/>
              <w:snapToGrid/>
              <w:spacing w:line="400" w:lineRule="exact"/>
              <w:rPr>
                <w:rFonts w:ascii="Times New Roman" w:eastAsia="仿宋_GB2312" w:hAnsi="Times New Roman"/>
                <w:spacing w:val="-6"/>
                <w:sz w:val="32"/>
                <w:szCs w:val="32"/>
              </w:rPr>
            </w:pPr>
          </w:p>
        </w:tc>
        <w:tc>
          <w:tcPr>
            <w:tcW w:w="992" w:type="dxa"/>
            <w:tcBorders>
              <w:top w:val="single" w:sz="4" w:space="0" w:color="000000"/>
              <w:left w:val="nil"/>
              <w:bottom w:val="single" w:sz="4" w:space="0" w:color="000000"/>
              <w:right w:val="single" w:sz="4" w:space="0" w:color="000000"/>
            </w:tcBorders>
          </w:tcPr>
          <w:p w:rsidR="00384612" w:rsidRPr="00384612" w:rsidRDefault="00384612" w:rsidP="00384612">
            <w:pPr>
              <w:widowControl w:val="0"/>
              <w:adjustRightInd/>
              <w:snapToGrid/>
              <w:spacing w:line="400" w:lineRule="exact"/>
              <w:rPr>
                <w:rFonts w:ascii="Times New Roman" w:eastAsia="仿宋_GB2312" w:hAnsi="Times New Roman"/>
                <w:spacing w:val="-6"/>
                <w:sz w:val="32"/>
                <w:szCs w:val="32"/>
              </w:rPr>
            </w:pPr>
          </w:p>
        </w:tc>
        <w:tc>
          <w:tcPr>
            <w:tcW w:w="1418" w:type="dxa"/>
            <w:tcBorders>
              <w:top w:val="single" w:sz="4" w:space="0" w:color="000000"/>
              <w:left w:val="nil"/>
              <w:bottom w:val="single" w:sz="4" w:space="0" w:color="000000"/>
              <w:right w:val="single" w:sz="4" w:space="0" w:color="000000"/>
            </w:tcBorders>
          </w:tcPr>
          <w:p w:rsidR="00384612" w:rsidRPr="00384612" w:rsidRDefault="00384612" w:rsidP="00384612">
            <w:pPr>
              <w:widowControl w:val="0"/>
              <w:adjustRightInd/>
              <w:snapToGrid/>
              <w:spacing w:line="400" w:lineRule="exact"/>
              <w:rPr>
                <w:rFonts w:ascii="Times New Roman" w:eastAsia="仿宋_GB2312" w:hAnsi="Times New Roman"/>
                <w:spacing w:val="-6"/>
                <w:sz w:val="32"/>
                <w:szCs w:val="32"/>
              </w:rPr>
            </w:pPr>
          </w:p>
        </w:tc>
        <w:tc>
          <w:tcPr>
            <w:tcW w:w="1276" w:type="dxa"/>
            <w:tcBorders>
              <w:top w:val="single" w:sz="4" w:space="0" w:color="000000"/>
              <w:left w:val="nil"/>
              <w:bottom w:val="single" w:sz="4" w:space="0" w:color="000000"/>
              <w:right w:val="single" w:sz="4" w:space="0" w:color="000000"/>
            </w:tcBorders>
          </w:tcPr>
          <w:p w:rsidR="00384612" w:rsidRPr="00384612" w:rsidRDefault="00384612" w:rsidP="00384612">
            <w:pPr>
              <w:widowControl w:val="0"/>
              <w:adjustRightInd/>
              <w:snapToGrid/>
              <w:spacing w:line="400" w:lineRule="exact"/>
              <w:rPr>
                <w:rFonts w:ascii="Times New Roman" w:eastAsia="仿宋_GB2312" w:hAnsi="Times New Roman"/>
                <w:spacing w:val="-6"/>
                <w:sz w:val="32"/>
                <w:szCs w:val="32"/>
              </w:rPr>
            </w:pPr>
          </w:p>
        </w:tc>
        <w:tc>
          <w:tcPr>
            <w:tcW w:w="848" w:type="dxa"/>
            <w:tcBorders>
              <w:top w:val="single" w:sz="4" w:space="0" w:color="000000"/>
              <w:left w:val="nil"/>
              <w:bottom w:val="single" w:sz="4" w:space="0" w:color="000000"/>
              <w:right w:val="single" w:sz="4" w:space="0" w:color="000000"/>
            </w:tcBorders>
          </w:tcPr>
          <w:p w:rsidR="00384612" w:rsidRPr="00384612" w:rsidRDefault="00384612" w:rsidP="00384612">
            <w:pPr>
              <w:widowControl w:val="0"/>
              <w:adjustRightInd/>
              <w:snapToGrid/>
              <w:spacing w:line="400" w:lineRule="exact"/>
              <w:rPr>
                <w:rFonts w:ascii="Times New Roman" w:eastAsia="仿宋_GB2312" w:hAnsi="Times New Roman"/>
                <w:spacing w:val="-6"/>
                <w:sz w:val="32"/>
                <w:szCs w:val="32"/>
              </w:rPr>
            </w:pPr>
          </w:p>
        </w:tc>
      </w:tr>
      <w:tr w:rsidR="00384612" w:rsidRPr="00384612" w:rsidTr="00384612">
        <w:trPr>
          <w:trHeight w:val="643"/>
        </w:trPr>
        <w:tc>
          <w:tcPr>
            <w:tcW w:w="538" w:type="dxa"/>
            <w:tcBorders>
              <w:top w:val="single" w:sz="4" w:space="0" w:color="000000"/>
              <w:left w:val="single" w:sz="4" w:space="0" w:color="000000"/>
              <w:bottom w:val="single" w:sz="4" w:space="0" w:color="000000"/>
              <w:right w:val="single" w:sz="4" w:space="0" w:color="000000"/>
            </w:tcBorders>
          </w:tcPr>
          <w:p w:rsidR="00384612" w:rsidRPr="00384612" w:rsidRDefault="00384612" w:rsidP="00384612">
            <w:pPr>
              <w:widowControl w:val="0"/>
              <w:adjustRightInd/>
              <w:snapToGrid/>
              <w:spacing w:line="400" w:lineRule="exact"/>
              <w:rPr>
                <w:rFonts w:ascii="Times New Roman" w:eastAsia="仿宋_GB2312" w:hAnsi="Times New Roman"/>
                <w:spacing w:val="-6"/>
                <w:sz w:val="32"/>
                <w:szCs w:val="32"/>
              </w:rPr>
            </w:pPr>
          </w:p>
        </w:tc>
        <w:tc>
          <w:tcPr>
            <w:tcW w:w="2974" w:type="dxa"/>
            <w:tcBorders>
              <w:top w:val="single" w:sz="4" w:space="0" w:color="000000"/>
              <w:left w:val="nil"/>
              <w:bottom w:val="single" w:sz="4" w:space="0" w:color="000000"/>
              <w:right w:val="single" w:sz="4" w:space="0" w:color="000000"/>
            </w:tcBorders>
          </w:tcPr>
          <w:p w:rsidR="00384612" w:rsidRPr="00384612" w:rsidRDefault="00384612" w:rsidP="00384612">
            <w:pPr>
              <w:widowControl w:val="0"/>
              <w:adjustRightInd/>
              <w:snapToGrid/>
              <w:spacing w:line="400" w:lineRule="exact"/>
              <w:rPr>
                <w:rFonts w:ascii="Times New Roman" w:eastAsia="仿宋_GB2312" w:hAnsi="Times New Roman"/>
                <w:spacing w:val="-6"/>
                <w:sz w:val="32"/>
                <w:szCs w:val="32"/>
              </w:rPr>
            </w:pPr>
          </w:p>
        </w:tc>
        <w:tc>
          <w:tcPr>
            <w:tcW w:w="2977" w:type="dxa"/>
            <w:tcBorders>
              <w:top w:val="single" w:sz="4" w:space="0" w:color="000000"/>
              <w:left w:val="nil"/>
              <w:bottom w:val="single" w:sz="4" w:space="0" w:color="000000"/>
              <w:right w:val="single" w:sz="4" w:space="0" w:color="000000"/>
            </w:tcBorders>
          </w:tcPr>
          <w:p w:rsidR="00384612" w:rsidRPr="00384612" w:rsidRDefault="00384612" w:rsidP="00384612">
            <w:pPr>
              <w:widowControl w:val="0"/>
              <w:adjustRightInd/>
              <w:snapToGrid/>
              <w:spacing w:line="400" w:lineRule="exact"/>
              <w:rPr>
                <w:rFonts w:ascii="Times New Roman" w:eastAsia="仿宋_GB2312" w:hAnsi="Times New Roman"/>
                <w:spacing w:val="-6"/>
                <w:sz w:val="32"/>
                <w:szCs w:val="32"/>
              </w:rPr>
            </w:pPr>
          </w:p>
        </w:tc>
        <w:tc>
          <w:tcPr>
            <w:tcW w:w="1559" w:type="dxa"/>
            <w:tcBorders>
              <w:top w:val="single" w:sz="4" w:space="0" w:color="000000"/>
              <w:left w:val="nil"/>
              <w:bottom w:val="single" w:sz="4" w:space="0" w:color="000000"/>
              <w:right w:val="single" w:sz="4" w:space="0" w:color="000000"/>
            </w:tcBorders>
          </w:tcPr>
          <w:p w:rsidR="00384612" w:rsidRPr="00384612" w:rsidRDefault="00384612" w:rsidP="00384612">
            <w:pPr>
              <w:widowControl w:val="0"/>
              <w:adjustRightInd/>
              <w:snapToGrid/>
              <w:spacing w:line="400" w:lineRule="exact"/>
              <w:rPr>
                <w:rFonts w:ascii="Times New Roman" w:eastAsia="仿宋_GB2312" w:hAnsi="Times New Roman"/>
                <w:spacing w:val="-6"/>
                <w:sz w:val="32"/>
                <w:szCs w:val="32"/>
              </w:rPr>
            </w:pPr>
          </w:p>
        </w:tc>
        <w:tc>
          <w:tcPr>
            <w:tcW w:w="1276" w:type="dxa"/>
            <w:tcBorders>
              <w:top w:val="single" w:sz="4" w:space="0" w:color="000000"/>
              <w:left w:val="nil"/>
              <w:bottom w:val="single" w:sz="4" w:space="0" w:color="000000"/>
              <w:right w:val="single" w:sz="4" w:space="0" w:color="000000"/>
            </w:tcBorders>
          </w:tcPr>
          <w:p w:rsidR="00384612" w:rsidRPr="00384612" w:rsidRDefault="00384612" w:rsidP="00384612">
            <w:pPr>
              <w:widowControl w:val="0"/>
              <w:adjustRightInd/>
              <w:snapToGrid/>
              <w:spacing w:line="400" w:lineRule="exact"/>
              <w:rPr>
                <w:rFonts w:ascii="Times New Roman" w:eastAsia="仿宋_GB2312" w:hAnsi="Times New Roman"/>
                <w:spacing w:val="-6"/>
                <w:sz w:val="32"/>
                <w:szCs w:val="32"/>
              </w:rPr>
            </w:pPr>
          </w:p>
        </w:tc>
        <w:tc>
          <w:tcPr>
            <w:tcW w:w="992" w:type="dxa"/>
            <w:tcBorders>
              <w:top w:val="single" w:sz="4" w:space="0" w:color="000000"/>
              <w:left w:val="nil"/>
              <w:bottom w:val="single" w:sz="4" w:space="0" w:color="000000"/>
              <w:right w:val="single" w:sz="4" w:space="0" w:color="000000"/>
            </w:tcBorders>
          </w:tcPr>
          <w:p w:rsidR="00384612" w:rsidRPr="00384612" w:rsidRDefault="00384612" w:rsidP="00384612">
            <w:pPr>
              <w:widowControl w:val="0"/>
              <w:adjustRightInd/>
              <w:snapToGrid/>
              <w:spacing w:line="400" w:lineRule="exact"/>
              <w:rPr>
                <w:rFonts w:ascii="Times New Roman" w:eastAsia="仿宋_GB2312" w:hAnsi="Times New Roman"/>
                <w:spacing w:val="-6"/>
                <w:sz w:val="32"/>
                <w:szCs w:val="32"/>
              </w:rPr>
            </w:pPr>
          </w:p>
        </w:tc>
        <w:tc>
          <w:tcPr>
            <w:tcW w:w="1418" w:type="dxa"/>
            <w:tcBorders>
              <w:top w:val="single" w:sz="4" w:space="0" w:color="000000"/>
              <w:left w:val="nil"/>
              <w:bottom w:val="single" w:sz="4" w:space="0" w:color="000000"/>
              <w:right w:val="single" w:sz="4" w:space="0" w:color="000000"/>
            </w:tcBorders>
          </w:tcPr>
          <w:p w:rsidR="00384612" w:rsidRPr="00384612" w:rsidRDefault="00384612" w:rsidP="00384612">
            <w:pPr>
              <w:widowControl w:val="0"/>
              <w:adjustRightInd/>
              <w:snapToGrid/>
              <w:spacing w:line="400" w:lineRule="exact"/>
              <w:rPr>
                <w:rFonts w:ascii="Times New Roman" w:eastAsia="仿宋_GB2312" w:hAnsi="Times New Roman"/>
                <w:spacing w:val="-6"/>
                <w:sz w:val="32"/>
                <w:szCs w:val="32"/>
              </w:rPr>
            </w:pPr>
          </w:p>
        </w:tc>
        <w:tc>
          <w:tcPr>
            <w:tcW w:w="1276" w:type="dxa"/>
            <w:tcBorders>
              <w:top w:val="single" w:sz="4" w:space="0" w:color="000000"/>
              <w:left w:val="nil"/>
              <w:bottom w:val="single" w:sz="4" w:space="0" w:color="000000"/>
              <w:right w:val="single" w:sz="4" w:space="0" w:color="000000"/>
            </w:tcBorders>
          </w:tcPr>
          <w:p w:rsidR="00384612" w:rsidRPr="00384612" w:rsidRDefault="00384612" w:rsidP="00384612">
            <w:pPr>
              <w:widowControl w:val="0"/>
              <w:adjustRightInd/>
              <w:snapToGrid/>
              <w:spacing w:line="400" w:lineRule="exact"/>
              <w:rPr>
                <w:rFonts w:ascii="Times New Roman" w:eastAsia="仿宋_GB2312" w:hAnsi="Times New Roman"/>
                <w:spacing w:val="-6"/>
                <w:sz w:val="32"/>
                <w:szCs w:val="32"/>
              </w:rPr>
            </w:pPr>
          </w:p>
        </w:tc>
        <w:tc>
          <w:tcPr>
            <w:tcW w:w="848" w:type="dxa"/>
            <w:tcBorders>
              <w:top w:val="single" w:sz="4" w:space="0" w:color="000000"/>
              <w:left w:val="nil"/>
              <w:bottom w:val="single" w:sz="4" w:space="0" w:color="000000"/>
              <w:right w:val="single" w:sz="4" w:space="0" w:color="000000"/>
            </w:tcBorders>
          </w:tcPr>
          <w:p w:rsidR="00384612" w:rsidRPr="00384612" w:rsidRDefault="00384612" w:rsidP="00384612">
            <w:pPr>
              <w:widowControl w:val="0"/>
              <w:adjustRightInd/>
              <w:snapToGrid/>
              <w:spacing w:line="400" w:lineRule="exact"/>
              <w:rPr>
                <w:rFonts w:ascii="Times New Roman" w:eastAsia="仿宋_GB2312" w:hAnsi="Times New Roman"/>
                <w:spacing w:val="-6"/>
                <w:sz w:val="32"/>
                <w:szCs w:val="32"/>
              </w:rPr>
            </w:pPr>
          </w:p>
        </w:tc>
      </w:tr>
      <w:tr w:rsidR="00384612" w:rsidRPr="00384612" w:rsidTr="00384612">
        <w:trPr>
          <w:trHeight w:val="643"/>
        </w:trPr>
        <w:tc>
          <w:tcPr>
            <w:tcW w:w="538" w:type="dxa"/>
            <w:tcBorders>
              <w:top w:val="single" w:sz="4" w:space="0" w:color="000000"/>
              <w:left w:val="single" w:sz="4" w:space="0" w:color="000000"/>
              <w:bottom w:val="single" w:sz="4" w:space="0" w:color="000000"/>
              <w:right w:val="single" w:sz="4" w:space="0" w:color="000000"/>
            </w:tcBorders>
          </w:tcPr>
          <w:p w:rsidR="00384612" w:rsidRPr="00384612" w:rsidRDefault="00384612" w:rsidP="00384612">
            <w:pPr>
              <w:widowControl w:val="0"/>
              <w:adjustRightInd/>
              <w:snapToGrid/>
              <w:spacing w:line="400" w:lineRule="exact"/>
              <w:rPr>
                <w:rFonts w:ascii="Times New Roman" w:eastAsia="仿宋_GB2312" w:hAnsi="Times New Roman"/>
                <w:spacing w:val="-6"/>
                <w:sz w:val="32"/>
                <w:szCs w:val="32"/>
              </w:rPr>
            </w:pPr>
          </w:p>
        </w:tc>
        <w:tc>
          <w:tcPr>
            <w:tcW w:w="2974" w:type="dxa"/>
            <w:tcBorders>
              <w:top w:val="single" w:sz="4" w:space="0" w:color="000000"/>
              <w:left w:val="nil"/>
              <w:bottom w:val="single" w:sz="4" w:space="0" w:color="000000"/>
              <w:right w:val="single" w:sz="4" w:space="0" w:color="000000"/>
            </w:tcBorders>
          </w:tcPr>
          <w:p w:rsidR="00384612" w:rsidRPr="00384612" w:rsidRDefault="00384612" w:rsidP="00384612">
            <w:pPr>
              <w:widowControl w:val="0"/>
              <w:adjustRightInd/>
              <w:snapToGrid/>
              <w:spacing w:line="400" w:lineRule="exact"/>
              <w:rPr>
                <w:rFonts w:ascii="Times New Roman" w:eastAsia="仿宋_GB2312" w:hAnsi="Times New Roman"/>
                <w:spacing w:val="-6"/>
                <w:sz w:val="32"/>
                <w:szCs w:val="32"/>
              </w:rPr>
            </w:pPr>
          </w:p>
        </w:tc>
        <w:tc>
          <w:tcPr>
            <w:tcW w:w="2977" w:type="dxa"/>
            <w:tcBorders>
              <w:top w:val="single" w:sz="4" w:space="0" w:color="000000"/>
              <w:left w:val="nil"/>
              <w:bottom w:val="single" w:sz="4" w:space="0" w:color="000000"/>
              <w:right w:val="single" w:sz="4" w:space="0" w:color="000000"/>
            </w:tcBorders>
          </w:tcPr>
          <w:p w:rsidR="00384612" w:rsidRPr="00384612" w:rsidRDefault="00384612" w:rsidP="00384612">
            <w:pPr>
              <w:widowControl w:val="0"/>
              <w:adjustRightInd/>
              <w:snapToGrid/>
              <w:spacing w:line="400" w:lineRule="exact"/>
              <w:rPr>
                <w:rFonts w:ascii="Times New Roman" w:eastAsia="仿宋_GB2312" w:hAnsi="Times New Roman"/>
                <w:spacing w:val="-6"/>
                <w:sz w:val="32"/>
                <w:szCs w:val="32"/>
              </w:rPr>
            </w:pPr>
          </w:p>
        </w:tc>
        <w:tc>
          <w:tcPr>
            <w:tcW w:w="1559" w:type="dxa"/>
            <w:tcBorders>
              <w:top w:val="single" w:sz="4" w:space="0" w:color="000000"/>
              <w:left w:val="nil"/>
              <w:bottom w:val="single" w:sz="4" w:space="0" w:color="000000"/>
              <w:right w:val="single" w:sz="4" w:space="0" w:color="000000"/>
            </w:tcBorders>
          </w:tcPr>
          <w:p w:rsidR="00384612" w:rsidRPr="00384612" w:rsidRDefault="00384612" w:rsidP="00384612">
            <w:pPr>
              <w:widowControl w:val="0"/>
              <w:adjustRightInd/>
              <w:snapToGrid/>
              <w:spacing w:line="400" w:lineRule="exact"/>
              <w:rPr>
                <w:rFonts w:ascii="Times New Roman" w:eastAsia="仿宋_GB2312" w:hAnsi="Times New Roman"/>
                <w:spacing w:val="-6"/>
                <w:sz w:val="32"/>
                <w:szCs w:val="32"/>
              </w:rPr>
            </w:pPr>
          </w:p>
        </w:tc>
        <w:tc>
          <w:tcPr>
            <w:tcW w:w="1276" w:type="dxa"/>
            <w:tcBorders>
              <w:top w:val="single" w:sz="4" w:space="0" w:color="000000"/>
              <w:left w:val="nil"/>
              <w:bottom w:val="single" w:sz="4" w:space="0" w:color="000000"/>
              <w:right w:val="single" w:sz="4" w:space="0" w:color="000000"/>
            </w:tcBorders>
          </w:tcPr>
          <w:p w:rsidR="00384612" w:rsidRPr="00384612" w:rsidRDefault="00384612" w:rsidP="00384612">
            <w:pPr>
              <w:widowControl w:val="0"/>
              <w:adjustRightInd/>
              <w:snapToGrid/>
              <w:spacing w:line="400" w:lineRule="exact"/>
              <w:rPr>
                <w:rFonts w:ascii="Times New Roman" w:eastAsia="仿宋_GB2312" w:hAnsi="Times New Roman"/>
                <w:spacing w:val="-6"/>
                <w:sz w:val="32"/>
                <w:szCs w:val="32"/>
              </w:rPr>
            </w:pPr>
          </w:p>
        </w:tc>
        <w:tc>
          <w:tcPr>
            <w:tcW w:w="992" w:type="dxa"/>
            <w:tcBorders>
              <w:top w:val="single" w:sz="4" w:space="0" w:color="000000"/>
              <w:left w:val="nil"/>
              <w:bottom w:val="single" w:sz="4" w:space="0" w:color="000000"/>
              <w:right w:val="single" w:sz="4" w:space="0" w:color="000000"/>
            </w:tcBorders>
          </w:tcPr>
          <w:p w:rsidR="00384612" w:rsidRPr="00384612" w:rsidRDefault="00384612" w:rsidP="00384612">
            <w:pPr>
              <w:widowControl w:val="0"/>
              <w:adjustRightInd/>
              <w:snapToGrid/>
              <w:spacing w:line="400" w:lineRule="exact"/>
              <w:rPr>
                <w:rFonts w:ascii="Times New Roman" w:eastAsia="仿宋_GB2312" w:hAnsi="Times New Roman"/>
                <w:spacing w:val="-6"/>
                <w:sz w:val="32"/>
                <w:szCs w:val="32"/>
              </w:rPr>
            </w:pPr>
          </w:p>
        </w:tc>
        <w:tc>
          <w:tcPr>
            <w:tcW w:w="1418" w:type="dxa"/>
            <w:tcBorders>
              <w:top w:val="single" w:sz="4" w:space="0" w:color="000000"/>
              <w:left w:val="nil"/>
              <w:bottom w:val="single" w:sz="4" w:space="0" w:color="000000"/>
              <w:right w:val="single" w:sz="4" w:space="0" w:color="000000"/>
            </w:tcBorders>
          </w:tcPr>
          <w:p w:rsidR="00384612" w:rsidRPr="00384612" w:rsidRDefault="00384612" w:rsidP="00384612">
            <w:pPr>
              <w:widowControl w:val="0"/>
              <w:adjustRightInd/>
              <w:snapToGrid/>
              <w:spacing w:line="400" w:lineRule="exact"/>
              <w:rPr>
                <w:rFonts w:ascii="Times New Roman" w:eastAsia="仿宋_GB2312" w:hAnsi="Times New Roman"/>
                <w:spacing w:val="-6"/>
                <w:sz w:val="32"/>
                <w:szCs w:val="32"/>
              </w:rPr>
            </w:pPr>
          </w:p>
        </w:tc>
        <w:tc>
          <w:tcPr>
            <w:tcW w:w="1276" w:type="dxa"/>
            <w:tcBorders>
              <w:top w:val="single" w:sz="4" w:space="0" w:color="000000"/>
              <w:left w:val="nil"/>
              <w:bottom w:val="single" w:sz="4" w:space="0" w:color="000000"/>
              <w:right w:val="single" w:sz="4" w:space="0" w:color="000000"/>
            </w:tcBorders>
          </w:tcPr>
          <w:p w:rsidR="00384612" w:rsidRPr="00384612" w:rsidRDefault="00384612" w:rsidP="00384612">
            <w:pPr>
              <w:widowControl w:val="0"/>
              <w:adjustRightInd/>
              <w:snapToGrid/>
              <w:spacing w:line="400" w:lineRule="exact"/>
              <w:rPr>
                <w:rFonts w:ascii="Times New Roman" w:eastAsia="仿宋_GB2312" w:hAnsi="Times New Roman"/>
                <w:spacing w:val="-6"/>
                <w:sz w:val="32"/>
                <w:szCs w:val="32"/>
              </w:rPr>
            </w:pPr>
          </w:p>
        </w:tc>
        <w:tc>
          <w:tcPr>
            <w:tcW w:w="848" w:type="dxa"/>
            <w:tcBorders>
              <w:top w:val="single" w:sz="4" w:space="0" w:color="000000"/>
              <w:left w:val="nil"/>
              <w:bottom w:val="single" w:sz="4" w:space="0" w:color="000000"/>
              <w:right w:val="single" w:sz="4" w:space="0" w:color="000000"/>
            </w:tcBorders>
          </w:tcPr>
          <w:p w:rsidR="00384612" w:rsidRPr="00384612" w:rsidRDefault="00384612" w:rsidP="00384612">
            <w:pPr>
              <w:widowControl w:val="0"/>
              <w:adjustRightInd/>
              <w:snapToGrid/>
              <w:spacing w:line="400" w:lineRule="exact"/>
              <w:rPr>
                <w:rFonts w:ascii="Times New Roman" w:eastAsia="仿宋_GB2312" w:hAnsi="Times New Roman"/>
                <w:spacing w:val="-6"/>
                <w:sz w:val="32"/>
                <w:szCs w:val="32"/>
              </w:rPr>
            </w:pPr>
          </w:p>
        </w:tc>
      </w:tr>
    </w:tbl>
    <w:p w:rsidR="00384612" w:rsidRPr="00384612" w:rsidRDefault="00384612" w:rsidP="00384612">
      <w:pPr>
        <w:widowControl w:val="0"/>
        <w:adjustRightInd/>
        <w:snapToGrid/>
        <w:spacing w:after="0" w:line="240" w:lineRule="atLeast"/>
        <w:rPr>
          <w:rFonts w:ascii="黑体" w:eastAsia="黑体" w:hAnsi="黑体" w:cs="Times New Roman"/>
          <w:spacing w:val="-6"/>
          <w:kern w:val="2"/>
          <w:sz w:val="32"/>
          <w:szCs w:val="32"/>
        </w:rPr>
      </w:pPr>
      <w:r w:rsidRPr="00384612">
        <w:rPr>
          <w:rFonts w:ascii="黑体" w:eastAsia="黑体" w:hAnsi="黑体" w:cs="Times New Roman" w:hint="eastAsia"/>
          <w:spacing w:val="-6"/>
          <w:kern w:val="2"/>
          <w:sz w:val="32"/>
          <w:szCs w:val="32"/>
        </w:rPr>
        <w:t>附件3</w:t>
      </w:r>
    </w:p>
    <w:p w:rsidR="00384612" w:rsidRPr="00384612" w:rsidRDefault="00384612" w:rsidP="00384612">
      <w:pPr>
        <w:widowControl w:val="0"/>
        <w:adjustRightInd/>
        <w:snapToGrid/>
        <w:spacing w:after="0" w:line="240" w:lineRule="atLeast"/>
        <w:jc w:val="center"/>
        <w:rPr>
          <w:rFonts w:ascii="小标宋" w:eastAsia="仿宋_GB2312" w:hAnsi="小标宋" w:cs="Times New Roman" w:hint="eastAsia"/>
          <w:spacing w:val="-6"/>
          <w:kern w:val="2"/>
          <w:sz w:val="44"/>
          <w:szCs w:val="44"/>
        </w:rPr>
      </w:pPr>
      <w:r w:rsidRPr="00384612">
        <w:rPr>
          <w:rFonts w:ascii="宋体" w:eastAsia="宋体" w:hAnsi="宋体" w:cs="宋体" w:hint="eastAsia"/>
          <w:spacing w:val="-6"/>
          <w:kern w:val="2"/>
          <w:sz w:val="44"/>
          <w:szCs w:val="44"/>
        </w:rPr>
        <w:lastRenderedPageBreak/>
        <w:t>审计整改结果检查与对账销号清</w:t>
      </w:r>
      <w:r w:rsidRPr="00384612">
        <w:rPr>
          <w:rFonts w:ascii="宋体" w:eastAsia="宋体" w:hAnsi="宋体" w:cs="宋体"/>
          <w:spacing w:val="-6"/>
          <w:kern w:val="2"/>
          <w:sz w:val="44"/>
          <w:szCs w:val="44"/>
        </w:rPr>
        <w:t>单</w:t>
      </w:r>
    </w:p>
    <w:p w:rsidR="00384612" w:rsidRPr="00384612" w:rsidRDefault="00384612" w:rsidP="00384612">
      <w:pPr>
        <w:widowControl w:val="0"/>
        <w:adjustRightInd/>
        <w:snapToGrid/>
        <w:spacing w:after="0" w:line="240" w:lineRule="atLeast"/>
        <w:jc w:val="both"/>
        <w:rPr>
          <w:rFonts w:ascii="小标宋" w:eastAsia="仿宋_GB2312" w:hAnsi="小标宋" w:cs="Times New Roman"/>
          <w:spacing w:val="-6"/>
          <w:kern w:val="2"/>
          <w:sz w:val="44"/>
          <w:szCs w:val="44"/>
        </w:rPr>
      </w:pPr>
      <w:r w:rsidRPr="00384612">
        <w:rPr>
          <w:rFonts w:ascii="小标宋" w:eastAsia="仿宋_GB2312" w:hAnsi="小标宋" w:cs="Times New Roman"/>
          <w:spacing w:val="-6"/>
          <w:kern w:val="2"/>
          <w:sz w:val="44"/>
          <w:szCs w:val="44"/>
        </w:rPr>
        <w:t xml:space="preserve"> </w:t>
      </w:r>
    </w:p>
    <w:p w:rsidR="00384612" w:rsidRPr="00384612" w:rsidRDefault="00384612" w:rsidP="00384612">
      <w:pPr>
        <w:widowControl w:val="0"/>
        <w:adjustRightInd/>
        <w:snapToGrid/>
        <w:spacing w:after="0" w:line="240" w:lineRule="atLeast"/>
        <w:rPr>
          <w:rFonts w:ascii="Times New Roman" w:eastAsia="仿宋_GB2312" w:hAnsi="Times New Roman" w:cs="Times New Roman"/>
          <w:spacing w:val="-6"/>
          <w:kern w:val="2"/>
          <w:sz w:val="32"/>
          <w:szCs w:val="32"/>
        </w:rPr>
      </w:pPr>
      <w:r w:rsidRPr="00384612">
        <w:rPr>
          <w:rFonts w:ascii="宋体" w:eastAsia="宋体" w:hAnsi="宋体" w:cs="宋体" w:hint="eastAsia"/>
          <w:spacing w:val="-6"/>
          <w:kern w:val="2"/>
          <w:sz w:val="32"/>
          <w:szCs w:val="32"/>
        </w:rPr>
        <w:t>审计项目：</w:t>
      </w:r>
      <w:r w:rsidRPr="00384612">
        <w:rPr>
          <w:rFonts w:ascii="Times New Roman" w:eastAsia="仿宋_GB2312" w:hAnsi="Times New Roman" w:cs="Times New Roman"/>
          <w:spacing w:val="-6"/>
          <w:kern w:val="2"/>
          <w:sz w:val="32"/>
          <w:szCs w:val="32"/>
        </w:rPr>
        <w:t xml:space="preserve">                        </w:t>
      </w:r>
      <w:r w:rsidRPr="00384612">
        <w:rPr>
          <w:rFonts w:ascii="宋体" w:eastAsia="宋体" w:hAnsi="宋体" w:cs="宋体" w:hint="eastAsia"/>
          <w:spacing w:val="-6"/>
          <w:kern w:val="2"/>
          <w:sz w:val="32"/>
          <w:szCs w:val="32"/>
        </w:rPr>
        <w:t>被审计单位（学校）：</w:t>
      </w:r>
      <w:r w:rsidRPr="00384612">
        <w:rPr>
          <w:rFonts w:ascii="Times New Roman" w:eastAsia="仿宋_GB2312" w:hAnsi="Times New Roman" w:cs="Times New Roman"/>
          <w:spacing w:val="-6"/>
          <w:kern w:val="2"/>
          <w:sz w:val="32"/>
          <w:szCs w:val="32"/>
        </w:rPr>
        <w:t xml:space="preserve">                     </w:t>
      </w:r>
      <w:r w:rsidRPr="00384612">
        <w:rPr>
          <w:rFonts w:ascii="宋体" w:eastAsia="宋体" w:hAnsi="宋体" w:cs="宋体" w:hint="eastAsia"/>
          <w:spacing w:val="-6"/>
          <w:kern w:val="2"/>
          <w:sz w:val="32"/>
          <w:szCs w:val="32"/>
        </w:rPr>
        <w:t>日期</w:t>
      </w:r>
      <w:r w:rsidRPr="00384612">
        <w:rPr>
          <w:rFonts w:ascii="宋体" w:eastAsia="宋体" w:hAnsi="宋体" w:cs="宋体"/>
          <w:spacing w:val="-6"/>
          <w:kern w:val="2"/>
          <w:sz w:val="32"/>
          <w:szCs w:val="32"/>
        </w:rPr>
        <w:t>：</w:t>
      </w:r>
    </w:p>
    <w:tbl>
      <w:tblPr>
        <w:tblStyle w:val="2"/>
        <w:tblW w:w="14079" w:type="dxa"/>
        <w:tblInd w:w="0" w:type="dxa"/>
        <w:tblLayout w:type="fixed"/>
        <w:tblLook w:val="04A0"/>
      </w:tblPr>
      <w:tblGrid>
        <w:gridCol w:w="479"/>
        <w:gridCol w:w="1754"/>
        <w:gridCol w:w="3542"/>
        <w:gridCol w:w="2269"/>
        <w:gridCol w:w="850"/>
        <w:gridCol w:w="1983"/>
        <w:gridCol w:w="1417"/>
        <w:gridCol w:w="849"/>
        <w:gridCol w:w="936"/>
      </w:tblGrid>
      <w:tr w:rsidR="00384612" w:rsidRPr="00384612" w:rsidTr="00384612">
        <w:trPr>
          <w:trHeight w:val="474"/>
        </w:trPr>
        <w:tc>
          <w:tcPr>
            <w:tcW w:w="2233" w:type="dxa"/>
            <w:gridSpan w:val="2"/>
            <w:vMerge w:val="restart"/>
            <w:tcBorders>
              <w:top w:val="single" w:sz="4" w:space="0" w:color="auto"/>
              <w:left w:val="single" w:sz="4" w:space="0" w:color="000000"/>
              <w:bottom w:val="single" w:sz="4" w:space="0" w:color="auto"/>
              <w:right w:val="single" w:sz="4" w:space="0" w:color="000000"/>
            </w:tcBorders>
            <w:vAlign w:val="center"/>
            <w:hideMark/>
          </w:tcPr>
          <w:p w:rsidR="00384612" w:rsidRPr="00384612" w:rsidRDefault="00384612" w:rsidP="00384612">
            <w:pPr>
              <w:widowControl w:val="0"/>
              <w:adjustRightInd/>
              <w:snapToGrid/>
              <w:spacing w:line="400" w:lineRule="exact"/>
              <w:jc w:val="center"/>
              <w:rPr>
                <w:rFonts w:ascii="Times New Roman" w:eastAsia="仿宋_GB2312" w:hAnsi="Times New Roman"/>
                <w:spacing w:val="-6"/>
                <w:sz w:val="32"/>
                <w:szCs w:val="32"/>
              </w:rPr>
            </w:pPr>
            <w:r w:rsidRPr="00384612">
              <w:rPr>
                <w:rFonts w:ascii="宋体" w:eastAsia="宋体" w:hAnsi="宋体" w:cs="宋体"/>
                <w:spacing w:val="-6"/>
                <w:sz w:val="32"/>
                <w:szCs w:val="32"/>
              </w:rPr>
              <w:t>问题</w:t>
            </w:r>
          </w:p>
          <w:p w:rsidR="00384612" w:rsidRPr="00384612" w:rsidRDefault="00384612" w:rsidP="00384612">
            <w:pPr>
              <w:widowControl w:val="0"/>
              <w:adjustRightInd/>
              <w:snapToGrid/>
              <w:spacing w:line="400" w:lineRule="exact"/>
              <w:jc w:val="center"/>
              <w:rPr>
                <w:rFonts w:ascii="Times New Roman" w:eastAsia="仿宋_GB2312" w:hAnsi="Times New Roman"/>
                <w:spacing w:val="-6"/>
                <w:sz w:val="32"/>
                <w:szCs w:val="32"/>
              </w:rPr>
            </w:pPr>
            <w:r w:rsidRPr="00384612">
              <w:rPr>
                <w:rFonts w:ascii="宋体" w:eastAsia="宋体" w:hAnsi="宋体" w:cs="宋体" w:hint="eastAsia"/>
                <w:spacing w:val="-6"/>
                <w:sz w:val="32"/>
                <w:szCs w:val="32"/>
              </w:rPr>
              <w:t>清</w:t>
            </w:r>
            <w:r w:rsidRPr="00384612">
              <w:rPr>
                <w:rFonts w:ascii="宋体" w:eastAsia="宋体" w:hAnsi="宋体" w:cs="宋体"/>
                <w:spacing w:val="-6"/>
                <w:sz w:val="32"/>
                <w:szCs w:val="32"/>
              </w:rPr>
              <w:t>单</w:t>
            </w:r>
          </w:p>
        </w:tc>
        <w:tc>
          <w:tcPr>
            <w:tcW w:w="11846" w:type="dxa"/>
            <w:gridSpan w:val="7"/>
            <w:tcBorders>
              <w:top w:val="single" w:sz="4" w:space="0" w:color="000000"/>
              <w:left w:val="nil"/>
              <w:bottom w:val="single" w:sz="4" w:space="0" w:color="000000"/>
              <w:right w:val="single" w:sz="4" w:space="0" w:color="000000"/>
            </w:tcBorders>
            <w:vAlign w:val="center"/>
            <w:hideMark/>
          </w:tcPr>
          <w:p w:rsidR="00384612" w:rsidRPr="00384612" w:rsidRDefault="00384612" w:rsidP="00384612">
            <w:pPr>
              <w:widowControl w:val="0"/>
              <w:adjustRightInd/>
              <w:snapToGrid/>
              <w:spacing w:line="400" w:lineRule="exact"/>
              <w:jc w:val="center"/>
              <w:rPr>
                <w:rFonts w:ascii="Times New Roman" w:eastAsia="仿宋_GB2312" w:hAnsi="Times New Roman"/>
                <w:spacing w:val="-6"/>
                <w:sz w:val="32"/>
                <w:szCs w:val="32"/>
              </w:rPr>
            </w:pPr>
            <w:r w:rsidRPr="00384612">
              <w:rPr>
                <w:rFonts w:ascii="宋体" w:eastAsia="宋体" w:hAnsi="宋体" w:cs="宋体"/>
                <w:spacing w:val="-6"/>
                <w:sz w:val="32"/>
                <w:szCs w:val="32"/>
              </w:rPr>
              <w:t>整改检查结果及对账销号清单</w:t>
            </w:r>
          </w:p>
        </w:tc>
      </w:tr>
      <w:tr w:rsidR="00384612" w:rsidRPr="00384612" w:rsidTr="00384612">
        <w:trPr>
          <w:trHeight w:val="547"/>
        </w:trPr>
        <w:tc>
          <w:tcPr>
            <w:tcW w:w="3987" w:type="dxa"/>
            <w:gridSpan w:val="2"/>
            <w:vMerge/>
            <w:tcBorders>
              <w:top w:val="single" w:sz="4" w:space="0" w:color="auto"/>
              <w:left w:val="single" w:sz="4" w:space="0" w:color="000000"/>
              <w:bottom w:val="single" w:sz="4" w:space="0" w:color="auto"/>
              <w:right w:val="single" w:sz="4" w:space="0" w:color="000000"/>
            </w:tcBorders>
            <w:vAlign w:val="center"/>
            <w:hideMark/>
          </w:tcPr>
          <w:p w:rsidR="00384612" w:rsidRPr="00384612" w:rsidRDefault="00384612" w:rsidP="00384612">
            <w:pPr>
              <w:adjustRightInd/>
              <w:snapToGrid/>
              <w:rPr>
                <w:rFonts w:ascii="Times New Roman" w:eastAsia="仿宋_GB2312" w:hAnsi="Times New Roman"/>
                <w:spacing w:val="-6"/>
                <w:sz w:val="32"/>
                <w:szCs w:val="32"/>
              </w:rPr>
            </w:pPr>
          </w:p>
        </w:tc>
        <w:tc>
          <w:tcPr>
            <w:tcW w:w="3542" w:type="dxa"/>
            <w:tcBorders>
              <w:top w:val="single" w:sz="4" w:space="0" w:color="000000"/>
              <w:left w:val="nil"/>
              <w:bottom w:val="single" w:sz="4" w:space="0" w:color="000000"/>
              <w:right w:val="single" w:sz="4" w:space="0" w:color="000000"/>
            </w:tcBorders>
            <w:vAlign w:val="center"/>
            <w:hideMark/>
          </w:tcPr>
          <w:p w:rsidR="00384612" w:rsidRPr="00384612" w:rsidRDefault="00384612" w:rsidP="00384612">
            <w:pPr>
              <w:widowControl w:val="0"/>
              <w:adjustRightInd/>
              <w:snapToGrid/>
              <w:spacing w:line="400" w:lineRule="exact"/>
              <w:jc w:val="center"/>
              <w:rPr>
                <w:rFonts w:ascii="Times New Roman" w:eastAsia="仿宋_GB2312" w:hAnsi="Times New Roman"/>
                <w:spacing w:val="-6"/>
                <w:sz w:val="32"/>
                <w:szCs w:val="32"/>
              </w:rPr>
            </w:pPr>
            <w:r w:rsidRPr="00384612">
              <w:rPr>
                <w:rFonts w:ascii="宋体" w:eastAsia="宋体" w:hAnsi="宋体" w:cs="宋体"/>
                <w:spacing w:val="-6"/>
                <w:sz w:val="32"/>
                <w:szCs w:val="32"/>
              </w:rPr>
              <w:t>已整改</w:t>
            </w:r>
          </w:p>
        </w:tc>
        <w:tc>
          <w:tcPr>
            <w:tcW w:w="3119" w:type="dxa"/>
            <w:gridSpan w:val="2"/>
            <w:tcBorders>
              <w:top w:val="single" w:sz="4" w:space="0" w:color="000000"/>
              <w:left w:val="nil"/>
              <w:bottom w:val="single" w:sz="4" w:space="0" w:color="000000"/>
              <w:right w:val="single" w:sz="4" w:space="0" w:color="000000"/>
            </w:tcBorders>
            <w:vAlign w:val="center"/>
            <w:hideMark/>
          </w:tcPr>
          <w:p w:rsidR="00384612" w:rsidRPr="00384612" w:rsidRDefault="00384612" w:rsidP="00384612">
            <w:pPr>
              <w:widowControl w:val="0"/>
              <w:adjustRightInd/>
              <w:snapToGrid/>
              <w:spacing w:line="400" w:lineRule="exact"/>
              <w:jc w:val="center"/>
              <w:rPr>
                <w:rFonts w:ascii="Times New Roman" w:eastAsia="仿宋_GB2312" w:hAnsi="Times New Roman"/>
                <w:spacing w:val="-6"/>
                <w:sz w:val="32"/>
                <w:szCs w:val="32"/>
              </w:rPr>
            </w:pPr>
            <w:r w:rsidRPr="00384612">
              <w:rPr>
                <w:rFonts w:ascii="宋体" w:eastAsia="宋体" w:hAnsi="宋体" w:cs="宋体"/>
                <w:spacing w:val="-6"/>
                <w:sz w:val="32"/>
                <w:szCs w:val="32"/>
              </w:rPr>
              <w:t>正在整改</w:t>
            </w:r>
          </w:p>
        </w:tc>
        <w:tc>
          <w:tcPr>
            <w:tcW w:w="4249" w:type="dxa"/>
            <w:gridSpan w:val="3"/>
            <w:tcBorders>
              <w:top w:val="single" w:sz="4" w:space="0" w:color="000000"/>
              <w:left w:val="nil"/>
              <w:bottom w:val="single" w:sz="4" w:space="0" w:color="000000"/>
              <w:right w:val="single" w:sz="4" w:space="0" w:color="000000"/>
            </w:tcBorders>
            <w:vAlign w:val="center"/>
            <w:hideMark/>
          </w:tcPr>
          <w:p w:rsidR="00384612" w:rsidRPr="00384612" w:rsidRDefault="00384612" w:rsidP="00384612">
            <w:pPr>
              <w:widowControl w:val="0"/>
              <w:adjustRightInd/>
              <w:snapToGrid/>
              <w:spacing w:line="400" w:lineRule="exact"/>
              <w:jc w:val="center"/>
              <w:rPr>
                <w:rFonts w:ascii="Times New Roman" w:eastAsia="仿宋_GB2312" w:hAnsi="Times New Roman"/>
                <w:spacing w:val="-6"/>
                <w:sz w:val="32"/>
                <w:szCs w:val="32"/>
              </w:rPr>
            </w:pPr>
            <w:r w:rsidRPr="00384612">
              <w:rPr>
                <w:rFonts w:ascii="宋体" w:eastAsia="宋体" w:hAnsi="宋体" w:cs="宋体"/>
                <w:spacing w:val="-6"/>
                <w:sz w:val="32"/>
                <w:szCs w:val="32"/>
              </w:rPr>
              <w:t>尚未整改</w:t>
            </w:r>
          </w:p>
        </w:tc>
        <w:tc>
          <w:tcPr>
            <w:tcW w:w="936" w:type="dxa"/>
            <w:vMerge w:val="restart"/>
            <w:tcBorders>
              <w:top w:val="single" w:sz="4" w:space="0" w:color="000000"/>
              <w:left w:val="nil"/>
              <w:bottom w:val="single" w:sz="4" w:space="0" w:color="000000"/>
              <w:right w:val="single" w:sz="4" w:space="0" w:color="000000"/>
            </w:tcBorders>
            <w:vAlign w:val="center"/>
            <w:hideMark/>
          </w:tcPr>
          <w:p w:rsidR="00384612" w:rsidRPr="00384612" w:rsidRDefault="00384612" w:rsidP="00384612">
            <w:pPr>
              <w:widowControl w:val="0"/>
              <w:adjustRightInd/>
              <w:snapToGrid/>
              <w:spacing w:line="400" w:lineRule="exact"/>
              <w:jc w:val="center"/>
              <w:rPr>
                <w:rFonts w:ascii="Times New Roman" w:eastAsia="仿宋_GB2312" w:hAnsi="Times New Roman"/>
                <w:spacing w:val="-6"/>
                <w:sz w:val="32"/>
                <w:szCs w:val="32"/>
              </w:rPr>
            </w:pPr>
            <w:r w:rsidRPr="00384612">
              <w:rPr>
                <w:rFonts w:ascii="宋体" w:eastAsia="宋体" w:hAnsi="宋体" w:cs="宋体"/>
                <w:spacing w:val="-6"/>
                <w:sz w:val="32"/>
                <w:szCs w:val="32"/>
              </w:rPr>
              <w:t>是否销号</w:t>
            </w:r>
          </w:p>
        </w:tc>
      </w:tr>
      <w:tr w:rsidR="00384612" w:rsidRPr="00384612" w:rsidTr="00384612">
        <w:trPr>
          <w:trHeight w:val="680"/>
        </w:trPr>
        <w:tc>
          <w:tcPr>
            <w:tcW w:w="479" w:type="dxa"/>
            <w:tcBorders>
              <w:top w:val="single" w:sz="4" w:space="0" w:color="auto"/>
              <w:left w:val="single" w:sz="4" w:space="0" w:color="000000"/>
              <w:bottom w:val="single" w:sz="4" w:space="0" w:color="000000"/>
              <w:right w:val="single" w:sz="4" w:space="0" w:color="auto"/>
            </w:tcBorders>
            <w:vAlign w:val="center"/>
            <w:hideMark/>
          </w:tcPr>
          <w:p w:rsidR="00384612" w:rsidRPr="00384612" w:rsidRDefault="00384612" w:rsidP="00384612">
            <w:pPr>
              <w:widowControl w:val="0"/>
              <w:adjustRightInd/>
              <w:snapToGrid/>
              <w:spacing w:line="400" w:lineRule="exact"/>
              <w:jc w:val="both"/>
              <w:rPr>
                <w:rFonts w:ascii="Times New Roman" w:eastAsia="仿宋_GB2312" w:hAnsi="Times New Roman"/>
                <w:spacing w:val="-6"/>
                <w:sz w:val="28"/>
                <w:szCs w:val="28"/>
              </w:rPr>
            </w:pPr>
            <w:r w:rsidRPr="00384612">
              <w:rPr>
                <w:rFonts w:ascii="Times New Roman" w:eastAsia="仿宋_GB2312" w:hAnsi="Times New Roman"/>
                <w:spacing w:val="-6"/>
                <w:sz w:val="28"/>
                <w:szCs w:val="28"/>
              </w:rPr>
              <w:t>序</w:t>
            </w:r>
            <w:r w:rsidRPr="00384612">
              <w:rPr>
                <w:rFonts w:ascii="宋体" w:eastAsia="宋体" w:hAnsi="宋体" w:cs="宋体"/>
                <w:spacing w:val="-6"/>
                <w:sz w:val="28"/>
                <w:szCs w:val="28"/>
              </w:rPr>
              <w:t>号</w:t>
            </w:r>
          </w:p>
        </w:tc>
        <w:tc>
          <w:tcPr>
            <w:tcW w:w="1754" w:type="dxa"/>
            <w:tcBorders>
              <w:top w:val="single" w:sz="4" w:space="0" w:color="auto"/>
              <w:left w:val="nil"/>
              <w:bottom w:val="single" w:sz="4" w:space="0" w:color="000000"/>
              <w:right w:val="single" w:sz="4" w:space="0" w:color="000000"/>
            </w:tcBorders>
            <w:hideMark/>
          </w:tcPr>
          <w:p w:rsidR="00384612" w:rsidRPr="00384612" w:rsidRDefault="00384612" w:rsidP="00384612">
            <w:pPr>
              <w:widowControl w:val="0"/>
              <w:adjustRightInd/>
              <w:snapToGrid/>
              <w:spacing w:line="400" w:lineRule="exact"/>
              <w:jc w:val="center"/>
              <w:rPr>
                <w:rFonts w:ascii="Times New Roman" w:eastAsia="仿宋_GB2312" w:hAnsi="Times New Roman"/>
                <w:spacing w:val="-6"/>
                <w:sz w:val="32"/>
                <w:szCs w:val="32"/>
              </w:rPr>
            </w:pPr>
            <w:r w:rsidRPr="00384612">
              <w:rPr>
                <w:rFonts w:ascii="宋体" w:eastAsia="宋体" w:hAnsi="宋体" w:cs="宋体"/>
                <w:spacing w:val="-6"/>
                <w:sz w:val="32"/>
                <w:szCs w:val="32"/>
              </w:rPr>
              <w:t>问题</w:t>
            </w:r>
          </w:p>
          <w:p w:rsidR="00384612" w:rsidRPr="00384612" w:rsidRDefault="00384612" w:rsidP="00384612">
            <w:pPr>
              <w:widowControl w:val="0"/>
              <w:adjustRightInd/>
              <w:snapToGrid/>
              <w:spacing w:line="400" w:lineRule="exact"/>
              <w:jc w:val="center"/>
              <w:rPr>
                <w:rFonts w:ascii="Times New Roman" w:eastAsia="仿宋_GB2312" w:hAnsi="Times New Roman"/>
                <w:spacing w:val="-6"/>
                <w:sz w:val="28"/>
                <w:szCs w:val="28"/>
              </w:rPr>
            </w:pPr>
            <w:r w:rsidRPr="00384612">
              <w:rPr>
                <w:rFonts w:ascii="Times New Roman" w:eastAsia="仿宋_GB2312" w:hAnsi="Times New Roman"/>
                <w:spacing w:val="-6"/>
                <w:sz w:val="28"/>
                <w:szCs w:val="28"/>
              </w:rPr>
              <w:t>摘</w:t>
            </w:r>
            <w:r w:rsidRPr="00384612">
              <w:rPr>
                <w:rFonts w:ascii="宋体" w:eastAsia="宋体" w:hAnsi="宋体" w:cs="宋体"/>
                <w:spacing w:val="-6"/>
                <w:sz w:val="28"/>
                <w:szCs w:val="28"/>
              </w:rPr>
              <w:t>要</w:t>
            </w:r>
          </w:p>
        </w:tc>
        <w:tc>
          <w:tcPr>
            <w:tcW w:w="3542" w:type="dxa"/>
            <w:tcBorders>
              <w:top w:val="single" w:sz="4" w:space="0" w:color="000000"/>
              <w:left w:val="nil"/>
              <w:bottom w:val="single" w:sz="4" w:space="0" w:color="000000"/>
              <w:right w:val="single" w:sz="4" w:space="0" w:color="000000"/>
            </w:tcBorders>
            <w:vAlign w:val="center"/>
            <w:hideMark/>
          </w:tcPr>
          <w:p w:rsidR="00384612" w:rsidRPr="00384612" w:rsidRDefault="00384612" w:rsidP="00384612">
            <w:pPr>
              <w:widowControl w:val="0"/>
              <w:adjustRightInd/>
              <w:snapToGrid/>
              <w:spacing w:line="400" w:lineRule="exact"/>
              <w:jc w:val="center"/>
              <w:rPr>
                <w:rFonts w:ascii="Times New Roman" w:eastAsia="仿宋_GB2312" w:hAnsi="Times New Roman"/>
                <w:spacing w:val="-6"/>
                <w:sz w:val="28"/>
                <w:szCs w:val="28"/>
              </w:rPr>
            </w:pPr>
            <w:r w:rsidRPr="00384612">
              <w:rPr>
                <w:rFonts w:ascii="Times New Roman" w:eastAsia="仿宋_GB2312" w:hAnsi="Times New Roman"/>
                <w:spacing w:val="-6"/>
                <w:sz w:val="28"/>
                <w:szCs w:val="28"/>
              </w:rPr>
              <w:t>整改结</w:t>
            </w:r>
            <w:r w:rsidRPr="00384612">
              <w:rPr>
                <w:rFonts w:ascii="宋体" w:eastAsia="宋体" w:hAnsi="宋体" w:cs="宋体"/>
                <w:spacing w:val="-6"/>
                <w:sz w:val="28"/>
                <w:szCs w:val="28"/>
              </w:rPr>
              <w:t>果</w:t>
            </w:r>
          </w:p>
        </w:tc>
        <w:tc>
          <w:tcPr>
            <w:tcW w:w="2269" w:type="dxa"/>
            <w:tcBorders>
              <w:top w:val="single" w:sz="4" w:space="0" w:color="000000"/>
              <w:left w:val="nil"/>
              <w:bottom w:val="single" w:sz="4" w:space="0" w:color="000000"/>
              <w:right w:val="single" w:sz="4" w:space="0" w:color="000000"/>
            </w:tcBorders>
            <w:vAlign w:val="center"/>
            <w:hideMark/>
          </w:tcPr>
          <w:p w:rsidR="00384612" w:rsidRPr="00384612" w:rsidRDefault="00384612" w:rsidP="00384612">
            <w:pPr>
              <w:widowControl w:val="0"/>
              <w:adjustRightInd/>
              <w:snapToGrid/>
              <w:spacing w:line="400" w:lineRule="exact"/>
              <w:jc w:val="center"/>
              <w:rPr>
                <w:rFonts w:ascii="Times New Roman" w:eastAsia="仿宋_GB2312" w:hAnsi="Times New Roman"/>
                <w:spacing w:val="-6"/>
                <w:sz w:val="28"/>
                <w:szCs w:val="28"/>
              </w:rPr>
            </w:pPr>
            <w:r w:rsidRPr="00384612">
              <w:rPr>
                <w:rFonts w:ascii="Times New Roman" w:eastAsia="仿宋_GB2312" w:hAnsi="Times New Roman"/>
                <w:spacing w:val="-6"/>
                <w:sz w:val="28"/>
                <w:szCs w:val="28"/>
              </w:rPr>
              <w:t>整改进展情</w:t>
            </w:r>
            <w:r w:rsidRPr="00384612">
              <w:rPr>
                <w:rFonts w:ascii="宋体" w:eastAsia="宋体" w:hAnsi="宋体" w:cs="宋体"/>
                <w:spacing w:val="-6"/>
                <w:sz w:val="28"/>
                <w:szCs w:val="28"/>
              </w:rPr>
              <w:t>况</w:t>
            </w:r>
          </w:p>
        </w:tc>
        <w:tc>
          <w:tcPr>
            <w:tcW w:w="850" w:type="dxa"/>
            <w:tcBorders>
              <w:top w:val="single" w:sz="4" w:space="0" w:color="000000"/>
              <w:left w:val="nil"/>
              <w:bottom w:val="single" w:sz="4" w:space="0" w:color="000000"/>
              <w:right w:val="single" w:sz="4" w:space="0" w:color="000000"/>
            </w:tcBorders>
            <w:vAlign w:val="center"/>
            <w:hideMark/>
          </w:tcPr>
          <w:p w:rsidR="00384612" w:rsidRPr="00384612" w:rsidRDefault="00384612" w:rsidP="00384612">
            <w:pPr>
              <w:widowControl w:val="0"/>
              <w:adjustRightInd/>
              <w:snapToGrid/>
              <w:spacing w:line="400" w:lineRule="exact"/>
              <w:jc w:val="center"/>
              <w:rPr>
                <w:rFonts w:ascii="Times New Roman" w:eastAsia="仿宋_GB2312" w:hAnsi="Times New Roman"/>
                <w:spacing w:val="-6"/>
                <w:sz w:val="28"/>
                <w:szCs w:val="28"/>
              </w:rPr>
            </w:pPr>
            <w:r w:rsidRPr="00384612">
              <w:rPr>
                <w:rFonts w:ascii="Times New Roman" w:eastAsia="仿宋_GB2312" w:hAnsi="Times New Roman"/>
                <w:spacing w:val="-6"/>
                <w:sz w:val="28"/>
                <w:szCs w:val="28"/>
              </w:rPr>
              <w:t>完成时</w:t>
            </w:r>
            <w:r w:rsidRPr="00384612">
              <w:rPr>
                <w:rFonts w:ascii="宋体" w:eastAsia="宋体" w:hAnsi="宋体" w:cs="宋体"/>
                <w:spacing w:val="-6"/>
                <w:sz w:val="28"/>
                <w:szCs w:val="28"/>
              </w:rPr>
              <w:t>限</w:t>
            </w:r>
          </w:p>
        </w:tc>
        <w:tc>
          <w:tcPr>
            <w:tcW w:w="1983" w:type="dxa"/>
            <w:tcBorders>
              <w:top w:val="single" w:sz="4" w:space="0" w:color="000000"/>
              <w:left w:val="nil"/>
              <w:bottom w:val="single" w:sz="4" w:space="0" w:color="000000"/>
              <w:right w:val="single" w:sz="4" w:space="0" w:color="000000"/>
            </w:tcBorders>
            <w:vAlign w:val="center"/>
            <w:hideMark/>
          </w:tcPr>
          <w:p w:rsidR="00384612" w:rsidRPr="00384612" w:rsidRDefault="00384612" w:rsidP="00384612">
            <w:pPr>
              <w:widowControl w:val="0"/>
              <w:adjustRightInd/>
              <w:snapToGrid/>
              <w:spacing w:line="400" w:lineRule="exact"/>
              <w:jc w:val="center"/>
              <w:rPr>
                <w:rFonts w:ascii="Times New Roman" w:eastAsia="仿宋_GB2312" w:hAnsi="Times New Roman"/>
                <w:spacing w:val="-6"/>
                <w:sz w:val="28"/>
                <w:szCs w:val="28"/>
              </w:rPr>
            </w:pPr>
            <w:r w:rsidRPr="00384612">
              <w:rPr>
                <w:rFonts w:ascii="Times New Roman" w:eastAsia="仿宋_GB2312" w:hAnsi="Times New Roman"/>
                <w:spacing w:val="-6"/>
                <w:sz w:val="28"/>
                <w:szCs w:val="28"/>
              </w:rPr>
              <w:t>主</w:t>
            </w:r>
            <w:r w:rsidRPr="00384612">
              <w:rPr>
                <w:rFonts w:ascii="宋体" w:eastAsia="宋体" w:hAnsi="宋体" w:cs="宋体"/>
                <w:spacing w:val="-6"/>
                <w:sz w:val="28"/>
                <w:szCs w:val="28"/>
              </w:rPr>
              <w:t>要</w:t>
            </w:r>
          </w:p>
          <w:p w:rsidR="00384612" w:rsidRPr="00384612" w:rsidRDefault="00384612" w:rsidP="00384612">
            <w:pPr>
              <w:widowControl w:val="0"/>
              <w:adjustRightInd/>
              <w:snapToGrid/>
              <w:spacing w:line="400" w:lineRule="exact"/>
              <w:jc w:val="center"/>
              <w:rPr>
                <w:rFonts w:ascii="Times New Roman" w:eastAsia="仿宋_GB2312" w:hAnsi="Times New Roman"/>
                <w:spacing w:val="-6"/>
                <w:sz w:val="28"/>
                <w:szCs w:val="28"/>
              </w:rPr>
            </w:pPr>
            <w:r w:rsidRPr="00384612">
              <w:rPr>
                <w:rFonts w:ascii="Times New Roman" w:eastAsia="仿宋_GB2312" w:hAnsi="Times New Roman"/>
                <w:spacing w:val="-6"/>
                <w:sz w:val="28"/>
                <w:szCs w:val="28"/>
              </w:rPr>
              <w:t>原</w:t>
            </w:r>
            <w:r w:rsidRPr="00384612">
              <w:rPr>
                <w:rFonts w:ascii="宋体" w:eastAsia="宋体" w:hAnsi="宋体" w:cs="宋体"/>
                <w:spacing w:val="-6"/>
                <w:sz w:val="28"/>
                <w:szCs w:val="28"/>
              </w:rPr>
              <w:t>因</w:t>
            </w:r>
          </w:p>
        </w:tc>
        <w:tc>
          <w:tcPr>
            <w:tcW w:w="1417" w:type="dxa"/>
            <w:tcBorders>
              <w:top w:val="single" w:sz="4" w:space="0" w:color="000000"/>
              <w:left w:val="nil"/>
              <w:bottom w:val="single" w:sz="4" w:space="0" w:color="000000"/>
              <w:right w:val="single" w:sz="4" w:space="0" w:color="000000"/>
            </w:tcBorders>
            <w:vAlign w:val="center"/>
            <w:hideMark/>
          </w:tcPr>
          <w:p w:rsidR="00384612" w:rsidRPr="00384612" w:rsidRDefault="00384612" w:rsidP="00384612">
            <w:pPr>
              <w:widowControl w:val="0"/>
              <w:adjustRightInd/>
              <w:snapToGrid/>
              <w:spacing w:line="400" w:lineRule="exact"/>
              <w:jc w:val="center"/>
              <w:rPr>
                <w:rFonts w:ascii="Times New Roman" w:eastAsia="仿宋_GB2312" w:hAnsi="Times New Roman"/>
                <w:spacing w:val="-6"/>
                <w:sz w:val="28"/>
                <w:szCs w:val="28"/>
              </w:rPr>
            </w:pPr>
            <w:r w:rsidRPr="00384612">
              <w:rPr>
                <w:rFonts w:ascii="Times New Roman" w:eastAsia="仿宋_GB2312" w:hAnsi="Times New Roman"/>
                <w:spacing w:val="-6"/>
                <w:sz w:val="28"/>
                <w:szCs w:val="28"/>
              </w:rPr>
              <w:t>责任部门或责任</w:t>
            </w:r>
            <w:r w:rsidRPr="00384612">
              <w:rPr>
                <w:rFonts w:ascii="宋体" w:eastAsia="宋体" w:hAnsi="宋体" w:cs="宋体"/>
                <w:spacing w:val="-6"/>
                <w:sz w:val="28"/>
                <w:szCs w:val="28"/>
              </w:rPr>
              <w:t>人</w:t>
            </w:r>
          </w:p>
        </w:tc>
        <w:tc>
          <w:tcPr>
            <w:tcW w:w="849" w:type="dxa"/>
            <w:tcBorders>
              <w:top w:val="single" w:sz="4" w:space="0" w:color="000000"/>
              <w:left w:val="nil"/>
              <w:bottom w:val="single" w:sz="4" w:space="0" w:color="000000"/>
              <w:right w:val="single" w:sz="4" w:space="0" w:color="000000"/>
            </w:tcBorders>
            <w:vAlign w:val="center"/>
            <w:hideMark/>
          </w:tcPr>
          <w:p w:rsidR="00384612" w:rsidRPr="00384612" w:rsidRDefault="00384612" w:rsidP="00384612">
            <w:pPr>
              <w:widowControl w:val="0"/>
              <w:adjustRightInd/>
              <w:snapToGrid/>
              <w:spacing w:line="400" w:lineRule="exact"/>
              <w:jc w:val="center"/>
              <w:rPr>
                <w:rFonts w:ascii="Times New Roman" w:eastAsia="仿宋_GB2312" w:hAnsi="Times New Roman"/>
                <w:spacing w:val="-6"/>
                <w:sz w:val="28"/>
                <w:szCs w:val="28"/>
              </w:rPr>
            </w:pPr>
            <w:r w:rsidRPr="00384612">
              <w:rPr>
                <w:rFonts w:ascii="Times New Roman" w:eastAsia="仿宋_GB2312" w:hAnsi="Times New Roman"/>
                <w:spacing w:val="-6"/>
                <w:sz w:val="28"/>
                <w:szCs w:val="28"/>
              </w:rPr>
              <w:t>完</w:t>
            </w:r>
            <w:r w:rsidRPr="00384612">
              <w:rPr>
                <w:rFonts w:ascii="宋体" w:eastAsia="宋体" w:hAnsi="宋体" w:cs="宋体"/>
                <w:spacing w:val="-6"/>
                <w:sz w:val="28"/>
                <w:szCs w:val="28"/>
              </w:rPr>
              <w:t>成</w:t>
            </w:r>
          </w:p>
          <w:p w:rsidR="00384612" w:rsidRPr="00384612" w:rsidRDefault="00384612" w:rsidP="00384612">
            <w:pPr>
              <w:widowControl w:val="0"/>
              <w:adjustRightInd/>
              <w:snapToGrid/>
              <w:spacing w:line="400" w:lineRule="exact"/>
              <w:jc w:val="center"/>
              <w:rPr>
                <w:rFonts w:ascii="Times New Roman" w:eastAsia="仿宋_GB2312" w:hAnsi="Times New Roman"/>
                <w:spacing w:val="-6"/>
                <w:sz w:val="28"/>
                <w:szCs w:val="28"/>
              </w:rPr>
            </w:pPr>
            <w:r w:rsidRPr="00384612">
              <w:rPr>
                <w:rFonts w:ascii="Times New Roman" w:eastAsia="仿宋_GB2312" w:hAnsi="Times New Roman"/>
                <w:spacing w:val="-6"/>
                <w:sz w:val="28"/>
                <w:szCs w:val="28"/>
              </w:rPr>
              <w:t>时</w:t>
            </w:r>
            <w:r w:rsidRPr="00384612">
              <w:rPr>
                <w:rFonts w:ascii="宋体" w:eastAsia="宋体" w:hAnsi="宋体" w:cs="宋体"/>
                <w:spacing w:val="-6"/>
                <w:sz w:val="28"/>
                <w:szCs w:val="28"/>
              </w:rPr>
              <w:t>限</w:t>
            </w:r>
          </w:p>
        </w:tc>
        <w:tc>
          <w:tcPr>
            <w:tcW w:w="936" w:type="dxa"/>
            <w:vMerge/>
            <w:tcBorders>
              <w:top w:val="single" w:sz="4" w:space="0" w:color="000000"/>
              <w:left w:val="nil"/>
              <w:bottom w:val="single" w:sz="4" w:space="0" w:color="000000"/>
              <w:right w:val="single" w:sz="4" w:space="0" w:color="000000"/>
            </w:tcBorders>
            <w:vAlign w:val="center"/>
            <w:hideMark/>
          </w:tcPr>
          <w:p w:rsidR="00384612" w:rsidRPr="00384612" w:rsidRDefault="00384612" w:rsidP="00384612">
            <w:pPr>
              <w:adjustRightInd/>
              <w:snapToGrid/>
              <w:rPr>
                <w:rFonts w:ascii="Times New Roman" w:eastAsia="仿宋_GB2312" w:hAnsi="Times New Roman"/>
                <w:spacing w:val="-6"/>
                <w:sz w:val="32"/>
                <w:szCs w:val="32"/>
              </w:rPr>
            </w:pPr>
          </w:p>
        </w:tc>
      </w:tr>
      <w:tr w:rsidR="00384612" w:rsidRPr="00384612" w:rsidTr="00384612">
        <w:trPr>
          <w:trHeight w:val="737"/>
        </w:trPr>
        <w:tc>
          <w:tcPr>
            <w:tcW w:w="479" w:type="dxa"/>
            <w:tcBorders>
              <w:top w:val="single" w:sz="4" w:space="0" w:color="000000"/>
              <w:left w:val="single" w:sz="4" w:space="0" w:color="000000"/>
              <w:bottom w:val="single" w:sz="4" w:space="0" w:color="000000"/>
              <w:right w:val="single" w:sz="4" w:space="0" w:color="auto"/>
            </w:tcBorders>
            <w:vAlign w:val="center"/>
          </w:tcPr>
          <w:p w:rsidR="00384612" w:rsidRPr="00384612" w:rsidRDefault="00384612" w:rsidP="00384612">
            <w:pPr>
              <w:widowControl w:val="0"/>
              <w:adjustRightInd/>
              <w:snapToGrid/>
              <w:spacing w:line="400" w:lineRule="exact"/>
              <w:jc w:val="center"/>
              <w:rPr>
                <w:rFonts w:ascii="Times New Roman" w:eastAsia="仿宋_GB2312" w:hAnsi="Times New Roman"/>
                <w:b/>
                <w:bCs/>
                <w:spacing w:val="-6"/>
                <w:sz w:val="28"/>
                <w:szCs w:val="28"/>
              </w:rPr>
            </w:pPr>
          </w:p>
        </w:tc>
        <w:tc>
          <w:tcPr>
            <w:tcW w:w="1754" w:type="dxa"/>
            <w:tcBorders>
              <w:top w:val="single" w:sz="4" w:space="0" w:color="000000"/>
              <w:left w:val="nil"/>
              <w:bottom w:val="single" w:sz="4" w:space="0" w:color="000000"/>
              <w:right w:val="single" w:sz="4" w:space="0" w:color="000000"/>
            </w:tcBorders>
          </w:tcPr>
          <w:p w:rsidR="00384612" w:rsidRPr="00384612" w:rsidRDefault="00384612" w:rsidP="00384612">
            <w:pPr>
              <w:widowControl w:val="0"/>
              <w:adjustRightInd/>
              <w:snapToGrid/>
              <w:spacing w:line="400" w:lineRule="exact"/>
              <w:jc w:val="center"/>
              <w:rPr>
                <w:rFonts w:ascii="Times New Roman" w:eastAsia="仿宋_GB2312" w:hAnsi="Times New Roman"/>
                <w:b/>
                <w:bCs/>
                <w:spacing w:val="-6"/>
                <w:sz w:val="28"/>
                <w:szCs w:val="28"/>
              </w:rPr>
            </w:pPr>
          </w:p>
        </w:tc>
        <w:tc>
          <w:tcPr>
            <w:tcW w:w="3542" w:type="dxa"/>
            <w:tcBorders>
              <w:top w:val="single" w:sz="4" w:space="0" w:color="000000"/>
              <w:left w:val="nil"/>
              <w:bottom w:val="single" w:sz="4" w:space="0" w:color="000000"/>
              <w:right w:val="single" w:sz="4" w:space="0" w:color="000000"/>
            </w:tcBorders>
            <w:vAlign w:val="center"/>
          </w:tcPr>
          <w:p w:rsidR="00384612" w:rsidRPr="00384612" w:rsidRDefault="00384612" w:rsidP="00384612">
            <w:pPr>
              <w:widowControl w:val="0"/>
              <w:adjustRightInd/>
              <w:snapToGrid/>
              <w:spacing w:line="400" w:lineRule="exact"/>
              <w:jc w:val="center"/>
              <w:rPr>
                <w:rFonts w:ascii="Times New Roman" w:eastAsia="仿宋_GB2312" w:hAnsi="Times New Roman"/>
                <w:b/>
                <w:bCs/>
                <w:spacing w:val="-6"/>
                <w:sz w:val="28"/>
                <w:szCs w:val="28"/>
              </w:rPr>
            </w:pPr>
          </w:p>
        </w:tc>
        <w:tc>
          <w:tcPr>
            <w:tcW w:w="2269" w:type="dxa"/>
            <w:tcBorders>
              <w:top w:val="single" w:sz="4" w:space="0" w:color="000000"/>
              <w:left w:val="nil"/>
              <w:bottom w:val="single" w:sz="4" w:space="0" w:color="000000"/>
              <w:right w:val="single" w:sz="4" w:space="0" w:color="000000"/>
            </w:tcBorders>
            <w:vAlign w:val="center"/>
          </w:tcPr>
          <w:p w:rsidR="00384612" w:rsidRPr="00384612" w:rsidRDefault="00384612" w:rsidP="00384612">
            <w:pPr>
              <w:widowControl w:val="0"/>
              <w:adjustRightInd/>
              <w:snapToGrid/>
              <w:spacing w:line="400" w:lineRule="exact"/>
              <w:jc w:val="center"/>
              <w:rPr>
                <w:rFonts w:ascii="Times New Roman" w:eastAsia="仿宋_GB2312" w:hAnsi="Times New Roman"/>
                <w:b/>
                <w:bCs/>
                <w:spacing w:val="-6"/>
                <w:sz w:val="28"/>
                <w:szCs w:val="28"/>
              </w:rPr>
            </w:pPr>
          </w:p>
        </w:tc>
        <w:tc>
          <w:tcPr>
            <w:tcW w:w="850" w:type="dxa"/>
            <w:tcBorders>
              <w:top w:val="single" w:sz="4" w:space="0" w:color="000000"/>
              <w:left w:val="nil"/>
              <w:bottom w:val="single" w:sz="4" w:space="0" w:color="000000"/>
              <w:right w:val="single" w:sz="4" w:space="0" w:color="000000"/>
            </w:tcBorders>
            <w:vAlign w:val="center"/>
          </w:tcPr>
          <w:p w:rsidR="00384612" w:rsidRPr="00384612" w:rsidRDefault="00384612" w:rsidP="00384612">
            <w:pPr>
              <w:widowControl w:val="0"/>
              <w:adjustRightInd/>
              <w:snapToGrid/>
              <w:spacing w:line="400" w:lineRule="exact"/>
              <w:jc w:val="center"/>
              <w:rPr>
                <w:rFonts w:ascii="Times New Roman" w:eastAsia="仿宋_GB2312" w:hAnsi="Times New Roman"/>
                <w:b/>
                <w:bCs/>
                <w:spacing w:val="-6"/>
                <w:sz w:val="28"/>
                <w:szCs w:val="28"/>
              </w:rPr>
            </w:pPr>
          </w:p>
        </w:tc>
        <w:tc>
          <w:tcPr>
            <w:tcW w:w="1983" w:type="dxa"/>
            <w:tcBorders>
              <w:top w:val="single" w:sz="4" w:space="0" w:color="000000"/>
              <w:left w:val="nil"/>
              <w:bottom w:val="single" w:sz="4" w:space="0" w:color="000000"/>
              <w:right w:val="single" w:sz="4" w:space="0" w:color="000000"/>
            </w:tcBorders>
            <w:vAlign w:val="center"/>
          </w:tcPr>
          <w:p w:rsidR="00384612" w:rsidRPr="00384612" w:rsidRDefault="00384612" w:rsidP="00384612">
            <w:pPr>
              <w:widowControl w:val="0"/>
              <w:adjustRightInd/>
              <w:snapToGrid/>
              <w:spacing w:line="400" w:lineRule="exact"/>
              <w:jc w:val="center"/>
              <w:rPr>
                <w:rFonts w:ascii="Times New Roman" w:eastAsia="仿宋_GB2312" w:hAnsi="Times New Roman"/>
                <w:b/>
                <w:bCs/>
                <w:spacing w:val="-6"/>
                <w:sz w:val="28"/>
                <w:szCs w:val="28"/>
              </w:rPr>
            </w:pPr>
          </w:p>
        </w:tc>
        <w:tc>
          <w:tcPr>
            <w:tcW w:w="1417" w:type="dxa"/>
            <w:tcBorders>
              <w:top w:val="single" w:sz="4" w:space="0" w:color="000000"/>
              <w:left w:val="nil"/>
              <w:bottom w:val="single" w:sz="4" w:space="0" w:color="000000"/>
              <w:right w:val="single" w:sz="4" w:space="0" w:color="000000"/>
            </w:tcBorders>
            <w:vAlign w:val="center"/>
          </w:tcPr>
          <w:p w:rsidR="00384612" w:rsidRPr="00384612" w:rsidRDefault="00384612" w:rsidP="00384612">
            <w:pPr>
              <w:widowControl w:val="0"/>
              <w:adjustRightInd/>
              <w:snapToGrid/>
              <w:spacing w:line="400" w:lineRule="exact"/>
              <w:jc w:val="center"/>
              <w:rPr>
                <w:rFonts w:ascii="Times New Roman" w:eastAsia="仿宋_GB2312" w:hAnsi="Times New Roman"/>
                <w:b/>
                <w:bCs/>
                <w:spacing w:val="-6"/>
                <w:sz w:val="28"/>
                <w:szCs w:val="28"/>
              </w:rPr>
            </w:pPr>
          </w:p>
        </w:tc>
        <w:tc>
          <w:tcPr>
            <w:tcW w:w="849" w:type="dxa"/>
            <w:tcBorders>
              <w:top w:val="single" w:sz="4" w:space="0" w:color="000000"/>
              <w:left w:val="nil"/>
              <w:bottom w:val="single" w:sz="4" w:space="0" w:color="000000"/>
              <w:right w:val="single" w:sz="4" w:space="0" w:color="000000"/>
            </w:tcBorders>
            <w:vAlign w:val="center"/>
          </w:tcPr>
          <w:p w:rsidR="00384612" w:rsidRPr="00384612" w:rsidRDefault="00384612" w:rsidP="00384612">
            <w:pPr>
              <w:widowControl w:val="0"/>
              <w:adjustRightInd/>
              <w:snapToGrid/>
              <w:spacing w:line="400" w:lineRule="exact"/>
              <w:jc w:val="center"/>
              <w:rPr>
                <w:rFonts w:ascii="Times New Roman" w:eastAsia="仿宋_GB2312" w:hAnsi="Times New Roman"/>
                <w:b/>
                <w:bCs/>
                <w:spacing w:val="-6"/>
                <w:sz w:val="28"/>
                <w:szCs w:val="28"/>
              </w:rPr>
            </w:pPr>
          </w:p>
        </w:tc>
        <w:tc>
          <w:tcPr>
            <w:tcW w:w="936" w:type="dxa"/>
            <w:tcBorders>
              <w:top w:val="single" w:sz="4" w:space="0" w:color="000000"/>
              <w:left w:val="nil"/>
              <w:bottom w:val="single" w:sz="4" w:space="0" w:color="000000"/>
              <w:right w:val="single" w:sz="4" w:space="0" w:color="000000"/>
            </w:tcBorders>
            <w:vAlign w:val="center"/>
          </w:tcPr>
          <w:p w:rsidR="00384612" w:rsidRPr="00384612" w:rsidRDefault="00384612" w:rsidP="00384612">
            <w:pPr>
              <w:widowControl w:val="0"/>
              <w:adjustRightInd/>
              <w:snapToGrid/>
              <w:spacing w:line="400" w:lineRule="exact"/>
              <w:jc w:val="center"/>
              <w:rPr>
                <w:rFonts w:ascii="Times New Roman" w:eastAsia="仿宋_GB2312" w:hAnsi="Times New Roman"/>
                <w:b/>
                <w:bCs/>
                <w:spacing w:val="-6"/>
                <w:sz w:val="28"/>
                <w:szCs w:val="28"/>
              </w:rPr>
            </w:pPr>
          </w:p>
        </w:tc>
      </w:tr>
      <w:tr w:rsidR="00384612" w:rsidRPr="00384612" w:rsidTr="00384612">
        <w:trPr>
          <w:trHeight w:val="737"/>
        </w:trPr>
        <w:tc>
          <w:tcPr>
            <w:tcW w:w="479" w:type="dxa"/>
            <w:tcBorders>
              <w:top w:val="single" w:sz="4" w:space="0" w:color="000000"/>
              <w:left w:val="single" w:sz="4" w:space="0" w:color="000000"/>
              <w:bottom w:val="single" w:sz="4" w:space="0" w:color="000000"/>
              <w:right w:val="single" w:sz="4" w:space="0" w:color="auto"/>
            </w:tcBorders>
          </w:tcPr>
          <w:p w:rsidR="00384612" w:rsidRPr="00384612" w:rsidRDefault="00384612" w:rsidP="00384612">
            <w:pPr>
              <w:widowControl w:val="0"/>
              <w:adjustRightInd/>
              <w:snapToGrid/>
              <w:spacing w:line="400" w:lineRule="exact"/>
              <w:jc w:val="both"/>
              <w:rPr>
                <w:rFonts w:ascii="Times New Roman" w:eastAsia="仿宋_GB2312" w:hAnsi="Times New Roman"/>
                <w:b/>
                <w:bCs/>
                <w:spacing w:val="-6"/>
                <w:sz w:val="28"/>
                <w:szCs w:val="28"/>
              </w:rPr>
            </w:pPr>
          </w:p>
        </w:tc>
        <w:tc>
          <w:tcPr>
            <w:tcW w:w="1754" w:type="dxa"/>
            <w:tcBorders>
              <w:top w:val="single" w:sz="4" w:space="0" w:color="000000"/>
              <w:left w:val="nil"/>
              <w:bottom w:val="single" w:sz="4" w:space="0" w:color="000000"/>
              <w:right w:val="single" w:sz="4" w:space="0" w:color="000000"/>
            </w:tcBorders>
          </w:tcPr>
          <w:p w:rsidR="00384612" w:rsidRPr="00384612" w:rsidRDefault="00384612" w:rsidP="00384612">
            <w:pPr>
              <w:widowControl w:val="0"/>
              <w:adjustRightInd/>
              <w:snapToGrid/>
              <w:spacing w:line="400" w:lineRule="exact"/>
              <w:jc w:val="both"/>
              <w:rPr>
                <w:rFonts w:ascii="Times New Roman" w:eastAsia="仿宋_GB2312" w:hAnsi="Times New Roman"/>
                <w:b/>
                <w:bCs/>
                <w:spacing w:val="-6"/>
                <w:sz w:val="28"/>
                <w:szCs w:val="28"/>
              </w:rPr>
            </w:pPr>
          </w:p>
        </w:tc>
        <w:tc>
          <w:tcPr>
            <w:tcW w:w="3542" w:type="dxa"/>
            <w:tcBorders>
              <w:top w:val="single" w:sz="4" w:space="0" w:color="000000"/>
              <w:left w:val="nil"/>
              <w:bottom w:val="single" w:sz="4" w:space="0" w:color="000000"/>
              <w:right w:val="single" w:sz="4" w:space="0" w:color="000000"/>
            </w:tcBorders>
          </w:tcPr>
          <w:p w:rsidR="00384612" w:rsidRPr="00384612" w:rsidRDefault="00384612" w:rsidP="00384612">
            <w:pPr>
              <w:widowControl w:val="0"/>
              <w:adjustRightInd/>
              <w:snapToGrid/>
              <w:spacing w:line="400" w:lineRule="exact"/>
              <w:jc w:val="both"/>
              <w:rPr>
                <w:rFonts w:ascii="Times New Roman" w:eastAsia="仿宋_GB2312" w:hAnsi="Times New Roman"/>
                <w:b/>
                <w:bCs/>
                <w:spacing w:val="-6"/>
                <w:sz w:val="28"/>
                <w:szCs w:val="28"/>
              </w:rPr>
            </w:pPr>
          </w:p>
        </w:tc>
        <w:tc>
          <w:tcPr>
            <w:tcW w:w="2269" w:type="dxa"/>
            <w:tcBorders>
              <w:top w:val="single" w:sz="4" w:space="0" w:color="000000"/>
              <w:left w:val="nil"/>
              <w:bottom w:val="single" w:sz="4" w:space="0" w:color="000000"/>
              <w:right w:val="single" w:sz="4" w:space="0" w:color="000000"/>
            </w:tcBorders>
          </w:tcPr>
          <w:p w:rsidR="00384612" w:rsidRPr="00384612" w:rsidRDefault="00384612" w:rsidP="00384612">
            <w:pPr>
              <w:widowControl w:val="0"/>
              <w:adjustRightInd/>
              <w:snapToGrid/>
              <w:spacing w:line="400" w:lineRule="exact"/>
              <w:jc w:val="both"/>
              <w:rPr>
                <w:rFonts w:ascii="Times New Roman" w:eastAsia="仿宋_GB2312" w:hAnsi="Times New Roman"/>
                <w:b/>
                <w:bCs/>
                <w:spacing w:val="-6"/>
                <w:sz w:val="28"/>
                <w:szCs w:val="28"/>
              </w:rPr>
            </w:pPr>
          </w:p>
        </w:tc>
        <w:tc>
          <w:tcPr>
            <w:tcW w:w="850" w:type="dxa"/>
            <w:tcBorders>
              <w:top w:val="single" w:sz="4" w:space="0" w:color="000000"/>
              <w:left w:val="nil"/>
              <w:bottom w:val="single" w:sz="4" w:space="0" w:color="000000"/>
              <w:right w:val="single" w:sz="4" w:space="0" w:color="000000"/>
            </w:tcBorders>
          </w:tcPr>
          <w:p w:rsidR="00384612" w:rsidRPr="00384612" w:rsidRDefault="00384612" w:rsidP="00384612">
            <w:pPr>
              <w:widowControl w:val="0"/>
              <w:adjustRightInd/>
              <w:snapToGrid/>
              <w:spacing w:line="400" w:lineRule="exact"/>
              <w:jc w:val="both"/>
              <w:rPr>
                <w:rFonts w:ascii="Times New Roman" w:eastAsia="仿宋_GB2312" w:hAnsi="Times New Roman"/>
                <w:b/>
                <w:bCs/>
                <w:spacing w:val="-6"/>
                <w:sz w:val="28"/>
                <w:szCs w:val="28"/>
              </w:rPr>
            </w:pPr>
          </w:p>
        </w:tc>
        <w:tc>
          <w:tcPr>
            <w:tcW w:w="1983" w:type="dxa"/>
            <w:tcBorders>
              <w:top w:val="single" w:sz="4" w:space="0" w:color="000000"/>
              <w:left w:val="nil"/>
              <w:bottom w:val="single" w:sz="4" w:space="0" w:color="000000"/>
              <w:right w:val="single" w:sz="4" w:space="0" w:color="000000"/>
            </w:tcBorders>
          </w:tcPr>
          <w:p w:rsidR="00384612" w:rsidRPr="00384612" w:rsidRDefault="00384612" w:rsidP="00384612">
            <w:pPr>
              <w:widowControl w:val="0"/>
              <w:adjustRightInd/>
              <w:snapToGrid/>
              <w:spacing w:line="400" w:lineRule="exact"/>
              <w:jc w:val="both"/>
              <w:rPr>
                <w:rFonts w:ascii="Times New Roman" w:eastAsia="仿宋_GB2312" w:hAnsi="Times New Roman"/>
                <w:b/>
                <w:bCs/>
                <w:spacing w:val="-6"/>
                <w:sz w:val="28"/>
                <w:szCs w:val="28"/>
              </w:rPr>
            </w:pPr>
          </w:p>
        </w:tc>
        <w:tc>
          <w:tcPr>
            <w:tcW w:w="1417" w:type="dxa"/>
            <w:tcBorders>
              <w:top w:val="single" w:sz="4" w:space="0" w:color="000000"/>
              <w:left w:val="nil"/>
              <w:bottom w:val="single" w:sz="4" w:space="0" w:color="000000"/>
              <w:right w:val="single" w:sz="4" w:space="0" w:color="000000"/>
            </w:tcBorders>
          </w:tcPr>
          <w:p w:rsidR="00384612" w:rsidRPr="00384612" w:rsidRDefault="00384612" w:rsidP="00384612">
            <w:pPr>
              <w:widowControl w:val="0"/>
              <w:adjustRightInd/>
              <w:snapToGrid/>
              <w:spacing w:line="400" w:lineRule="exact"/>
              <w:jc w:val="both"/>
              <w:rPr>
                <w:rFonts w:ascii="Times New Roman" w:eastAsia="仿宋_GB2312" w:hAnsi="Times New Roman"/>
                <w:b/>
                <w:bCs/>
                <w:spacing w:val="-6"/>
                <w:sz w:val="28"/>
                <w:szCs w:val="28"/>
              </w:rPr>
            </w:pPr>
          </w:p>
        </w:tc>
        <w:tc>
          <w:tcPr>
            <w:tcW w:w="849" w:type="dxa"/>
            <w:tcBorders>
              <w:top w:val="single" w:sz="4" w:space="0" w:color="000000"/>
              <w:left w:val="nil"/>
              <w:bottom w:val="single" w:sz="4" w:space="0" w:color="000000"/>
              <w:right w:val="single" w:sz="4" w:space="0" w:color="000000"/>
            </w:tcBorders>
          </w:tcPr>
          <w:p w:rsidR="00384612" w:rsidRPr="00384612" w:rsidRDefault="00384612" w:rsidP="00384612">
            <w:pPr>
              <w:widowControl w:val="0"/>
              <w:adjustRightInd/>
              <w:snapToGrid/>
              <w:spacing w:line="400" w:lineRule="exact"/>
              <w:jc w:val="both"/>
              <w:rPr>
                <w:rFonts w:ascii="Times New Roman" w:eastAsia="仿宋_GB2312" w:hAnsi="Times New Roman"/>
                <w:b/>
                <w:bCs/>
                <w:spacing w:val="-6"/>
                <w:sz w:val="28"/>
                <w:szCs w:val="28"/>
              </w:rPr>
            </w:pPr>
          </w:p>
        </w:tc>
        <w:tc>
          <w:tcPr>
            <w:tcW w:w="936" w:type="dxa"/>
            <w:tcBorders>
              <w:top w:val="single" w:sz="4" w:space="0" w:color="000000"/>
              <w:left w:val="nil"/>
              <w:bottom w:val="single" w:sz="4" w:space="0" w:color="000000"/>
              <w:right w:val="single" w:sz="4" w:space="0" w:color="000000"/>
            </w:tcBorders>
          </w:tcPr>
          <w:p w:rsidR="00384612" w:rsidRPr="00384612" w:rsidRDefault="00384612" w:rsidP="00384612">
            <w:pPr>
              <w:widowControl w:val="0"/>
              <w:adjustRightInd/>
              <w:snapToGrid/>
              <w:spacing w:line="400" w:lineRule="exact"/>
              <w:jc w:val="both"/>
              <w:rPr>
                <w:rFonts w:ascii="Times New Roman" w:eastAsia="仿宋_GB2312" w:hAnsi="Times New Roman"/>
                <w:b/>
                <w:bCs/>
                <w:spacing w:val="-6"/>
                <w:sz w:val="28"/>
                <w:szCs w:val="28"/>
              </w:rPr>
            </w:pPr>
          </w:p>
        </w:tc>
      </w:tr>
      <w:tr w:rsidR="00384612" w:rsidRPr="00384612" w:rsidTr="00384612">
        <w:trPr>
          <w:trHeight w:val="737"/>
        </w:trPr>
        <w:tc>
          <w:tcPr>
            <w:tcW w:w="479" w:type="dxa"/>
            <w:tcBorders>
              <w:top w:val="single" w:sz="4" w:space="0" w:color="000000"/>
              <w:left w:val="single" w:sz="4" w:space="0" w:color="000000"/>
              <w:bottom w:val="single" w:sz="4" w:space="0" w:color="000000"/>
              <w:right w:val="single" w:sz="4" w:space="0" w:color="auto"/>
            </w:tcBorders>
          </w:tcPr>
          <w:p w:rsidR="00384612" w:rsidRPr="00384612" w:rsidRDefault="00384612" w:rsidP="00384612">
            <w:pPr>
              <w:widowControl w:val="0"/>
              <w:adjustRightInd/>
              <w:snapToGrid/>
              <w:spacing w:line="240" w:lineRule="atLeast"/>
              <w:jc w:val="both"/>
              <w:rPr>
                <w:rFonts w:ascii="Times New Roman" w:eastAsia="宋体" w:hAnsi="Times New Roman"/>
                <w:b/>
                <w:bCs/>
                <w:spacing w:val="-6"/>
                <w:sz w:val="32"/>
                <w:szCs w:val="32"/>
              </w:rPr>
            </w:pPr>
          </w:p>
        </w:tc>
        <w:tc>
          <w:tcPr>
            <w:tcW w:w="1754" w:type="dxa"/>
            <w:tcBorders>
              <w:top w:val="single" w:sz="4" w:space="0" w:color="000000"/>
              <w:left w:val="nil"/>
              <w:bottom w:val="single" w:sz="4" w:space="0" w:color="000000"/>
              <w:right w:val="single" w:sz="4" w:space="0" w:color="000000"/>
            </w:tcBorders>
          </w:tcPr>
          <w:p w:rsidR="00384612" w:rsidRPr="00384612" w:rsidRDefault="00384612" w:rsidP="00384612">
            <w:pPr>
              <w:widowControl w:val="0"/>
              <w:adjustRightInd/>
              <w:snapToGrid/>
              <w:spacing w:line="240" w:lineRule="atLeast"/>
              <w:jc w:val="both"/>
              <w:rPr>
                <w:rFonts w:ascii="Times New Roman" w:eastAsia="宋体" w:hAnsi="Times New Roman"/>
                <w:b/>
                <w:bCs/>
                <w:spacing w:val="-6"/>
                <w:sz w:val="32"/>
                <w:szCs w:val="32"/>
              </w:rPr>
            </w:pPr>
          </w:p>
        </w:tc>
        <w:tc>
          <w:tcPr>
            <w:tcW w:w="3542" w:type="dxa"/>
            <w:tcBorders>
              <w:top w:val="single" w:sz="4" w:space="0" w:color="000000"/>
              <w:left w:val="nil"/>
              <w:bottom w:val="single" w:sz="4" w:space="0" w:color="000000"/>
              <w:right w:val="single" w:sz="4" w:space="0" w:color="000000"/>
            </w:tcBorders>
          </w:tcPr>
          <w:p w:rsidR="00384612" w:rsidRPr="00384612" w:rsidRDefault="00384612" w:rsidP="00384612">
            <w:pPr>
              <w:widowControl w:val="0"/>
              <w:adjustRightInd/>
              <w:snapToGrid/>
              <w:spacing w:line="240" w:lineRule="atLeast"/>
              <w:jc w:val="both"/>
              <w:rPr>
                <w:rFonts w:ascii="Times New Roman" w:eastAsia="宋体" w:hAnsi="Times New Roman"/>
                <w:b/>
                <w:bCs/>
                <w:spacing w:val="-6"/>
                <w:sz w:val="32"/>
                <w:szCs w:val="32"/>
              </w:rPr>
            </w:pPr>
          </w:p>
        </w:tc>
        <w:tc>
          <w:tcPr>
            <w:tcW w:w="2269" w:type="dxa"/>
            <w:tcBorders>
              <w:top w:val="single" w:sz="4" w:space="0" w:color="000000"/>
              <w:left w:val="nil"/>
              <w:bottom w:val="single" w:sz="4" w:space="0" w:color="000000"/>
              <w:right w:val="single" w:sz="4" w:space="0" w:color="000000"/>
            </w:tcBorders>
          </w:tcPr>
          <w:p w:rsidR="00384612" w:rsidRPr="00384612" w:rsidRDefault="00384612" w:rsidP="00384612">
            <w:pPr>
              <w:widowControl w:val="0"/>
              <w:adjustRightInd/>
              <w:snapToGrid/>
              <w:spacing w:line="240" w:lineRule="atLeast"/>
              <w:jc w:val="both"/>
              <w:rPr>
                <w:rFonts w:ascii="Times New Roman" w:eastAsia="宋体" w:hAnsi="Times New Roman"/>
                <w:b/>
                <w:bCs/>
                <w:spacing w:val="-6"/>
                <w:sz w:val="32"/>
                <w:szCs w:val="32"/>
              </w:rPr>
            </w:pPr>
          </w:p>
        </w:tc>
        <w:tc>
          <w:tcPr>
            <w:tcW w:w="850" w:type="dxa"/>
            <w:tcBorders>
              <w:top w:val="single" w:sz="4" w:space="0" w:color="000000"/>
              <w:left w:val="nil"/>
              <w:bottom w:val="single" w:sz="4" w:space="0" w:color="000000"/>
              <w:right w:val="single" w:sz="4" w:space="0" w:color="000000"/>
            </w:tcBorders>
          </w:tcPr>
          <w:p w:rsidR="00384612" w:rsidRPr="00384612" w:rsidRDefault="00384612" w:rsidP="00384612">
            <w:pPr>
              <w:widowControl w:val="0"/>
              <w:adjustRightInd/>
              <w:snapToGrid/>
              <w:spacing w:line="240" w:lineRule="atLeast"/>
              <w:jc w:val="both"/>
              <w:rPr>
                <w:rFonts w:ascii="Times New Roman" w:eastAsia="宋体" w:hAnsi="Times New Roman"/>
                <w:b/>
                <w:bCs/>
                <w:spacing w:val="-6"/>
                <w:sz w:val="32"/>
                <w:szCs w:val="32"/>
              </w:rPr>
            </w:pPr>
          </w:p>
        </w:tc>
        <w:tc>
          <w:tcPr>
            <w:tcW w:w="1983" w:type="dxa"/>
            <w:tcBorders>
              <w:top w:val="single" w:sz="4" w:space="0" w:color="000000"/>
              <w:left w:val="nil"/>
              <w:bottom w:val="single" w:sz="4" w:space="0" w:color="000000"/>
              <w:right w:val="single" w:sz="4" w:space="0" w:color="000000"/>
            </w:tcBorders>
          </w:tcPr>
          <w:p w:rsidR="00384612" w:rsidRPr="00384612" w:rsidRDefault="00384612" w:rsidP="00384612">
            <w:pPr>
              <w:widowControl w:val="0"/>
              <w:adjustRightInd/>
              <w:snapToGrid/>
              <w:spacing w:line="240" w:lineRule="atLeast"/>
              <w:jc w:val="both"/>
              <w:rPr>
                <w:rFonts w:ascii="Times New Roman" w:eastAsia="宋体" w:hAnsi="Times New Roman"/>
                <w:b/>
                <w:bCs/>
                <w:spacing w:val="-6"/>
                <w:sz w:val="32"/>
                <w:szCs w:val="32"/>
              </w:rPr>
            </w:pPr>
          </w:p>
        </w:tc>
        <w:tc>
          <w:tcPr>
            <w:tcW w:w="1417" w:type="dxa"/>
            <w:tcBorders>
              <w:top w:val="single" w:sz="4" w:space="0" w:color="000000"/>
              <w:left w:val="nil"/>
              <w:bottom w:val="single" w:sz="4" w:space="0" w:color="000000"/>
              <w:right w:val="single" w:sz="4" w:space="0" w:color="000000"/>
            </w:tcBorders>
          </w:tcPr>
          <w:p w:rsidR="00384612" w:rsidRPr="00384612" w:rsidRDefault="00384612" w:rsidP="00384612">
            <w:pPr>
              <w:widowControl w:val="0"/>
              <w:adjustRightInd/>
              <w:snapToGrid/>
              <w:spacing w:line="240" w:lineRule="atLeast"/>
              <w:jc w:val="both"/>
              <w:rPr>
                <w:rFonts w:ascii="Times New Roman" w:eastAsia="宋体" w:hAnsi="Times New Roman"/>
                <w:b/>
                <w:bCs/>
                <w:spacing w:val="-6"/>
                <w:sz w:val="32"/>
                <w:szCs w:val="32"/>
              </w:rPr>
            </w:pPr>
          </w:p>
        </w:tc>
        <w:tc>
          <w:tcPr>
            <w:tcW w:w="849" w:type="dxa"/>
            <w:tcBorders>
              <w:top w:val="single" w:sz="4" w:space="0" w:color="000000"/>
              <w:left w:val="nil"/>
              <w:bottom w:val="single" w:sz="4" w:space="0" w:color="000000"/>
              <w:right w:val="single" w:sz="4" w:space="0" w:color="000000"/>
            </w:tcBorders>
          </w:tcPr>
          <w:p w:rsidR="00384612" w:rsidRPr="00384612" w:rsidRDefault="00384612" w:rsidP="00384612">
            <w:pPr>
              <w:widowControl w:val="0"/>
              <w:adjustRightInd/>
              <w:snapToGrid/>
              <w:spacing w:line="240" w:lineRule="atLeast"/>
              <w:jc w:val="both"/>
              <w:rPr>
                <w:rFonts w:ascii="Times New Roman" w:eastAsia="宋体" w:hAnsi="Times New Roman"/>
                <w:b/>
                <w:bCs/>
                <w:spacing w:val="-6"/>
                <w:sz w:val="32"/>
                <w:szCs w:val="32"/>
              </w:rPr>
            </w:pPr>
          </w:p>
        </w:tc>
        <w:tc>
          <w:tcPr>
            <w:tcW w:w="936" w:type="dxa"/>
            <w:tcBorders>
              <w:top w:val="single" w:sz="4" w:space="0" w:color="000000"/>
              <w:left w:val="nil"/>
              <w:bottom w:val="single" w:sz="4" w:space="0" w:color="000000"/>
              <w:right w:val="single" w:sz="4" w:space="0" w:color="000000"/>
            </w:tcBorders>
          </w:tcPr>
          <w:p w:rsidR="00384612" w:rsidRPr="00384612" w:rsidRDefault="00384612" w:rsidP="00384612">
            <w:pPr>
              <w:widowControl w:val="0"/>
              <w:adjustRightInd/>
              <w:snapToGrid/>
              <w:spacing w:line="240" w:lineRule="atLeast"/>
              <w:jc w:val="both"/>
              <w:rPr>
                <w:rFonts w:ascii="Times New Roman" w:eastAsia="宋体" w:hAnsi="Times New Roman"/>
                <w:b/>
                <w:bCs/>
                <w:spacing w:val="-6"/>
                <w:sz w:val="32"/>
                <w:szCs w:val="32"/>
              </w:rPr>
            </w:pPr>
          </w:p>
        </w:tc>
      </w:tr>
      <w:tr w:rsidR="00384612" w:rsidRPr="00384612" w:rsidTr="00384612">
        <w:trPr>
          <w:trHeight w:val="737"/>
        </w:trPr>
        <w:tc>
          <w:tcPr>
            <w:tcW w:w="479" w:type="dxa"/>
            <w:tcBorders>
              <w:top w:val="single" w:sz="4" w:space="0" w:color="000000"/>
              <w:left w:val="single" w:sz="4" w:space="0" w:color="000000"/>
              <w:bottom w:val="single" w:sz="4" w:space="0" w:color="000000"/>
              <w:right w:val="single" w:sz="4" w:space="0" w:color="auto"/>
            </w:tcBorders>
          </w:tcPr>
          <w:p w:rsidR="00384612" w:rsidRPr="00384612" w:rsidRDefault="00384612" w:rsidP="00384612">
            <w:pPr>
              <w:widowControl w:val="0"/>
              <w:adjustRightInd/>
              <w:snapToGrid/>
              <w:spacing w:line="240" w:lineRule="atLeast"/>
              <w:jc w:val="both"/>
              <w:rPr>
                <w:rFonts w:ascii="Times New Roman" w:eastAsia="宋体" w:hAnsi="Times New Roman"/>
                <w:b/>
                <w:bCs/>
                <w:spacing w:val="-6"/>
                <w:sz w:val="32"/>
                <w:szCs w:val="32"/>
              </w:rPr>
            </w:pPr>
          </w:p>
        </w:tc>
        <w:tc>
          <w:tcPr>
            <w:tcW w:w="1754" w:type="dxa"/>
            <w:tcBorders>
              <w:top w:val="single" w:sz="4" w:space="0" w:color="000000"/>
              <w:left w:val="nil"/>
              <w:bottom w:val="single" w:sz="4" w:space="0" w:color="000000"/>
              <w:right w:val="single" w:sz="4" w:space="0" w:color="000000"/>
            </w:tcBorders>
          </w:tcPr>
          <w:p w:rsidR="00384612" w:rsidRPr="00384612" w:rsidRDefault="00384612" w:rsidP="00384612">
            <w:pPr>
              <w:widowControl w:val="0"/>
              <w:adjustRightInd/>
              <w:snapToGrid/>
              <w:spacing w:line="240" w:lineRule="atLeast"/>
              <w:jc w:val="both"/>
              <w:rPr>
                <w:rFonts w:ascii="Times New Roman" w:eastAsia="宋体" w:hAnsi="Times New Roman"/>
                <w:b/>
                <w:bCs/>
                <w:spacing w:val="-6"/>
                <w:sz w:val="32"/>
                <w:szCs w:val="32"/>
              </w:rPr>
            </w:pPr>
          </w:p>
        </w:tc>
        <w:tc>
          <w:tcPr>
            <w:tcW w:w="3542" w:type="dxa"/>
            <w:tcBorders>
              <w:top w:val="single" w:sz="4" w:space="0" w:color="000000"/>
              <w:left w:val="nil"/>
              <w:bottom w:val="single" w:sz="4" w:space="0" w:color="000000"/>
              <w:right w:val="single" w:sz="4" w:space="0" w:color="000000"/>
            </w:tcBorders>
          </w:tcPr>
          <w:p w:rsidR="00384612" w:rsidRPr="00384612" w:rsidRDefault="00384612" w:rsidP="00384612">
            <w:pPr>
              <w:widowControl w:val="0"/>
              <w:adjustRightInd/>
              <w:snapToGrid/>
              <w:spacing w:line="240" w:lineRule="atLeast"/>
              <w:jc w:val="both"/>
              <w:rPr>
                <w:rFonts w:ascii="Times New Roman" w:eastAsia="宋体" w:hAnsi="Times New Roman"/>
                <w:b/>
                <w:bCs/>
                <w:spacing w:val="-6"/>
                <w:sz w:val="32"/>
                <w:szCs w:val="32"/>
              </w:rPr>
            </w:pPr>
          </w:p>
        </w:tc>
        <w:tc>
          <w:tcPr>
            <w:tcW w:w="2269" w:type="dxa"/>
            <w:tcBorders>
              <w:top w:val="single" w:sz="4" w:space="0" w:color="000000"/>
              <w:left w:val="nil"/>
              <w:bottom w:val="single" w:sz="4" w:space="0" w:color="000000"/>
              <w:right w:val="single" w:sz="4" w:space="0" w:color="000000"/>
            </w:tcBorders>
          </w:tcPr>
          <w:p w:rsidR="00384612" w:rsidRPr="00384612" w:rsidRDefault="00384612" w:rsidP="00384612">
            <w:pPr>
              <w:widowControl w:val="0"/>
              <w:adjustRightInd/>
              <w:snapToGrid/>
              <w:spacing w:line="240" w:lineRule="atLeast"/>
              <w:jc w:val="both"/>
              <w:rPr>
                <w:rFonts w:ascii="Times New Roman" w:eastAsia="宋体" w:hAnsi="Times New Roman"/>
                <w:b/>
                <w:bCs/>
                <w:spacing w:val="-6"/>
                <w:sz w:val="32"/>
                <w:szCs w:val="32"/>
              </w:rPr>
            </w:pPr>
          </w:p>
        </w:tc>
        <w:tc>
          <w:tcPr>
            <w:tcW w:w="850" w:type="dxa"/>
            <w:tcBorders>
              <w:top w:val="single" w:sz="4" w:space="0" w:color="000000"/>
              <w:left w:val="nil"/>
              <w:bottom w:val="single" w:sz="4" w:space="0" w:color="000000"/>
              <w:right w:val="single" w:sz="4" w:space="0" w:color="000000"/>
            </w:tcBorders>
          </w:tcPr>
          <w:p w:rsidR="00384612" w:rsidRPr="00384612" w:rsidRDefault="00384612" w:rsidP="00384612">
            <w:pPr>
              <w:widowControl w:val="0"/>
              <w:adjustRightInd/>
              <w:snapToGrid/>
              <w:spacing w:line="240" w:lineRule="atLeast"/>
              <w:jc w:val="both"/>
              <w:rPr>
                <w:rFonts w:ascii="Times New Roman" w:eastAsia="宋体" w:hAnsi="Times New Roman"/>
                <w:b/>
                <w:bCs/>
                <w:spacing w:val="-6"/>
                <w:sz w:val="32"/>
                <w:szCs w:val="32"/>
              </w:rPr>
            </w:pPr>
          </w:p>
        </w:tc>
        <w:tc>
          <w:tcPr>
            <w:tcW w:w="1983" w:type="dxa"/>
            <w:tcBorders>
              <w:top w:val="single" w:sz="4" w:space="0" w:color="000000"/>
              <w:left w:val="nil"/>
              <w:bottom w:val="single" w:sz="4" w:space="0" w:color="000000"/>
              <w:right w:val="single" w:sz="4" w:space="0" w:color="000000"/>
            </w:tcBorders>
          </w:tcPr>
          <w:p w:rsidR="00384612" w:rsidRPr="00384612" w:rsidRDefault="00384612" w:rsidP="00384612">
            <w:pPr>
              <w:widowControl w:val="0"/>
              <w:adjustRightInd/>
              <w:snapToGrid/>
              <w:spacing w:line="240" w:lineRule="atLeast"/>
              <w:jc w:val="both"/>
              <w:rPr>
                <w:rFonts w:ascii="Times New Roman" w:eastAsia="宋体" w:hAnsi="Times New Roman"/>
                <w:b/>
                <w:bCs/>
                <w:spacing w:val="-6"/>
                <w:sz w:val="32"/>
                <w:szCs w:val="32"/>
              </w:rPr>
            </w:pPr>
          </w:p>
        </w:tc>
        <w:tc>
          <w:tcPr>
            <w:tcW w:w="1417" w:type="dxa"/>
            <w:tcBorders>
              <w:top w:val="single" w:sz="4" w:space="0" w:color="000000"/>
              <w:left w:val="nil"/>
              <w:bottom w:val="single" w:sz="4" w:space="0" w:color="000000"/>
              <w:right w:val="single" w:sz="4" w:space="0" w:color="000000"/>
            </w:tcBorders>
          </w:tcPr>
          <w:p w:rsidR="00384612" w:rsidRPr="00384612" w:rsidRDefault="00384612" w:rsidP="00384612">
            <w:pPr>
              <w:widowControl w:val="0"/>
              <w:adjustRightInd/>
              <w:snapToGrid/>
              <w:spacing w:line="240" w:lineRule="atLeast"/>
              <w:jc w:val="both"/>
              <w:rPr>
                <w:rFonts w:ascii="Times New Roman" w:eastAsia="宋体" w:hAnsi="Times New Roman"/>
                <w:b/>
                <w:bCs/>
                <w:spacing w:val="-6"/>
                <w:sz w:val="32"/>
                <w:szCs w:val="32"/>
              </w:rPr>
            </w:pPr>
          </w:p>
        </w:tc>
        <w:tc>
          <w:tcPr>
            <w:tcW w:w="849" w:type="dxa"/>
            <w:tcBorders>
              <w:top w:val="single" w:sz="4" w:space="0" w:color="000000"/>
              <w:left w:val="nil"/>
              <w:bottom w:val="single" w:sz="4" w:space="0" w:color="000000"/>
              <w:right w:val="single" w:sz="4" w:space="0" w:color="000000"/>
            </w:tcBorders>
          </w:tcPr>
          <w:p w:rsidR="00384612" w:rsidRPr="00384612" w:rsidRDefault="00384612" w:rsidP="00384612">
            <w:pPr>
              <w:widowControl w:val="0"/>
              <w:adjustRightInd/>
              <w:snapToGrid/>
              <w:spacing w:line="240" w:lineRule="atLeast"/>
              <w:jc w:val="both"/>
              <w:rPr>
                <w:rFonts w:ascii="Times New Roman" w:eastAsia="宋体" w:hAnsi="Times New Roman"/>
                <w:b/>
                <w:bCs/>
                <w:spacing w:val="-6"/>
                <w:sz w:val="32"/>
                <w:szCs w:val="32"/>
              </w:rPr>
            </w:pPr>
          </w:p>
        </w:tc>
        <w:tc>
          <w:tcPr>
            <w:tcW w:w="936" w:type="dxa"/>
            <w:tcBorders>
              <w:top w:val="single" w:sz="4" w:space="0" w:color="000000"/>
              <w:left w:val="nil"/>
              <w:bottom w:val="single" w:sz="4" w:space="0" w:color="000000"/>
              <w:right w:val="single" w:sz="4" w:space="0" w:color="000000"/>
            </w:tcBorders>
          </w:tcPr>
          <w:p w:rsidR="00384612" w:rsidRPr="00384612" w:rsidRDefault="00384612" w:rsidP="00384612">
            <w:pPr>
              <w:widowControl w:val="0"/>
              <w:adjustRightInd/>
              <w:snapToGrid/>
              <w:spacing w:line="240" w:lineRule="atLeast"/>
              <w:jc w:val="both"/>
              <w:rPr>
                <w:rFonts w:ascii="Times New Roman" w:eastAsia="宋体" w:hAnsi="Times New Roman"/>
                <w:b/>
                <w:bCs/>
                <w:spacing w:val="-6"/>
                <w:sz w:val="32"/>
                <w:szCs w:val="32"/>
              </w:rPr>
            </w:pPr>
          </w:p>
        </w:tc>
      </w:tr>
    </w:tbl>
    <w:p w:rsidR="00384612" w:rsidRPr="00384612" w:rsidRDefault="00384612" w:rsidP="00384612">
      <w:pPr>
        <w:adjustRightInd/>
        <w:snapToGrid/>
        <w:spacing w:after="0"/>
        <w:rPr>
          <w:rFonts w:ascii="黑体" w:eastAsia="黑体" w:hAnsi="黑体" w:cs="宋体"/>
          <w:spacing w:val="-6"/>
          <w:kern w:val="2"/>
          <w:sz w:val="32"/>
          <w:szCs w:val="32"/>
        </w:rPr>
        <w:sectPr w:rsidR="00384612" w:rsidRPr="00384612">
          <w:pgSz w:w="16838" w:h="11906" w:orient="landscape"/>
          <w:pgMar w:top="1800" w:right="1440" w:bottom="1800" w:left="1440" w:header="720" w:footer="720" w:gutter="0"/>
          <w:cols w:space="720"/>
          <w:docGrid w:type="lines" w:linePitch="312"/>
        </w:sectPr>
      </w:pPr>
    </w:p>
    <w:p w:rsidR="00384612" w:rsidRPr="00384612" w:rsidRDefault="00384612" w:rsidP="00384612">
      <w:pPr>
        <w:widowControl w:val="0"/>
        <w:adjustRightInd/>
        <w:snapToGrid/>
        <w:spacing w:after="0" w:line="240" w:lineRule="atLeast"/>
        <w:rPr>
          <w:rFonts w:ascii="黑体" w:eastAsia="黑体" w:hAnsi="黑体" w:cs="Times New Roman"/>
          <w:spacing w:val="-6"/>
          <w:kern w:val="2"/>
          <w:sz w:val="32"/>
          <w:szCs w:val="32"/>
        </w:rPr>
      </w:pPr>
      <w:r w:rsidRPr="00384612">
        <w:rPr>
          <w:rFonts w:ascii="黑体" w:eastAsia="黑体" w:hAnsi="黑体" w:cs="Times New Roman" w:hint="eastAsia"/>
          <w:spacing w:val="-6"/>
          <w:kern w:val="2"/>
          <w:sz w:val="32"/>
          <w:szCs w:val="32"/>
        </w:rPr>
        <w:lastRenderedPageBreak/>
        <w:t>附件4</w:t>
      </w:r>
    </w:p>
    <w:p w:rsidR="00384612" w:rsidRPr="00384612" w:rsidRDefault="00384612" w:rsidP="00384612">
      <w:pPr>
        <w:widowControl w:val="0"/>
        <w:adjustRightInd/>
        <w:snapToGrid/>
        <w:spacing w:after="0" w:line="240" w:lineRule="atLeast"/>
        <w:jc w:val="center"/>
        <w:rPr>
          <w:rFonts w:ascii="小标宋" w:eastAsia="仿宋_GB2312" w:hAnsi="小标宋" w:cs="Times New Roman" w:hint="eastAsia"/>
          <w:spacing w:val="-6"/>
          <w:kern w:val="2"/>
          <w:sz w:val="44"/>
          <w:szCs w:val="44"/>
        </w:rPr>
      </w:pPr>
      <w:r w:rsidRPr="00384612">
        <w:rPr>
          <w:rFonts w:ascii="宋体" w:eastAsia="宋体" w:hAnsi="宋体" w:cs="宋体" w:hint="eastAsia"/>
          <w:spacing w:val="-6"/>
          <w:kern w:val="2"/>
          <w:sz w:val="44"/>
          <w:szCs w:val="44"/>
        </w:rPr>
        <w:t>审计整改督促</w:t>
      </w:r>
      <w:r w:rsidRPr="00384612">
        <w:rPr>
          <w:rFonts w:ascii="宋体" w:eastAsia="宋体" w:hAnsi="宋体" w:cs="宋体"/>
          <w:spacing w:val="-6"/>
          <w:kern w:val="2"/>
          <w:sz w:val="44"/>
          <w:szCs w:val="44"/>
        </w:rPr>
        <w:t>函</w:t>
      </w:r>
    </w:p>
    <w:p w:rsidR="00384612" w:rsidRPr="00384612" w:rsidRDefault="00384612" w:rsidP="00384612">
      <w:pPr>
        <w:widowControl w:val="0"/>
        <w:adjustRightInd/>
        <w:snapToGrid/>
        <w:spacing w:after="0" w:line="240" w:lineRule="atLeast"/>
        <w:jc w:val="center"/>
        <w:rPr>
          <w:rFonts w:ascii="Times New Roman" w:eastAsia="仿宋_GB2312" w:hAnsi="Times New Roman" w:cs="Times New Roman"/>
          <w:spacing w:val="-6"/>
          <w:kern w:val="2"/>
          <w:sz w:val="36"/>
          <w:szCs w:val="36"/>
        </w:rPr>
      </w:pPr>
      <w:r w:rsidRPr="00384612">
        <w:rPr>
          <w:rFonts w:ascii="Times New Roman" w:eastAsia="仿宋_GB2312" w:hAnsi="Times New Roman" w:cs="Times New Roman"/>
          <w:spacing w:val="-6"/>
          <w:kern w:val="2"/>
          <w:sz w:val="36"/>
          <w:szCs w:val="36"/>
        </w:rPr>
        <w:t xml:space="preserve"> </w:t>
      </w:r>
    </w:p>
    <w:p w:rsidR="00384612" w:rsidRPr="00384612" w:rsidRDefault="00384612" w:rsidP="00384612">
      <w:pPr>
        <w:widowControl w:val="0"/>
        <w:adjustRightInd/>
        <w:snapToGrid/>
        <w:spacing w:after="0" w:line="240" w:lineRule="atLeast"/>
        <w:rPr>
          <w:rFonts w:ascii="Times New Roman" w:eastAsia="仿宋_GB2312" w:hAnsi="Times New Roman" w:cs="Times New Roman"/>
          <w:spacing w:val="-6"/>
          <w:kern w:val="2"/>
          <w:sz w:val="32"/>
          <w:szCs w:val="32"/>
        </w:rPr>
      </w:pPr>
      <w:r w:rsidRPr="00384612">
        <w:rPr>
          <w:rFonts w:ascii="Times New Roman" w:eastAsia="仿宋_GB2312" w:hAnsi="Times New Roman" w:cs="Times New Roman"/>
          <w:spacing w:val="-6"/>
          <w:kern w:val="2"/>
          <w:sz w:val="32"/>
          <w:szCs w:val="32"/>
        </w:rPr>
        <w:t>日期：</w:t>
      </w:r>
      <w:r w:rsidRPr="00384612">
        <w:rPr>
          <w:rFonts w:ascii="Times New Roman" w:eastAsia="仿宋_GB2312" w:hAnsi="Times New Roman" w:cs="Times New Roman"/>
          <w:spacing w:val="-6"/>
          <w:kern w:val="2"/>
          <w:sz w:val="32"/>
          <w:szCs w:val="32"/>
        </w:rPr>
        <w:t xml:space="preserve">                     </w:t>
      </w:r>
      <w:r w:rsidRPr="00384612">
        <w:rPr>
          <w:rFonts w:ascii="Times New Roman" w:eastAsia="仿宋_GB2312" w:hAnsi="Times New Roman" w:cs="Times New Roman"/>
          <w:spacing w:val="-6"/>
          <w:kern w:val="2"/>
          <w:sz w:val="32"/>
          <w:szCs w:val="32"/>
        </w:rPr>
        <w:t>编号</w:t>
      </w:r>
      <w:r w:rsidRPr="00384612">
        <w:rPr>
          <w:rFonts w:ascii="宋体" w:eastAsia="宋体" w:hAnsi="宋体" w:cs="宋体"/>
          <w:spacing w:val="-6"/>
          <w:kern w:val="2"/>
          <w:sz w:val="32"/>
          <w:szCs w:val="32"/>
        </w:rPr>
        <w:t>：</w:t>
      </w:r>
    </w:p>
    <w:tbl>
      <w:tblPr>
        <w:tblStyle w:val="a5"/>
        <w:tblW w:w="9166" w:type="dxa"/>
        <w:tblInd w:w="0" w:type="dxa"/>
        <w:tblLayout w:type="fixed"/>
        <w:tblLook w:val="04A0"/>
      </w:tblPr>
      <w:tblGrid>
        <w:gridCol w:w="2919"/>
        <w:gridCol w:w="1342"/>
        <w:gridCol w:w="4905"/>
      </w:tblGrid>
      <w:tr w:rsidR="00384612" w:rsidRPr="00384612" w:rsidTr="00384612">
        <w:trPr>
          <w:trHeight w:val="881"/>
        </w:trPr>
        <w:tc>
          <w:tcPr>
            <w:tcW w:w="2919" w:type="dxa"/>
            <w:tcBorders>
              <w:top w:val="single" w:sz="4" w:space="0" w:color="auto"/>
              <w:left w:val="single" w:sz="4" w:space="0" w:color="auto"/>
              <w:bottom w:val="single" w:sz="4" w:space="0" w:color="auto"/>
              <w:right w:val="single" w:sz="4" w:space="0" w:color="auto"/>
            </w:tcBorders>
            <w:vAlign w:val="center"/>
            <w:hideMark/>
          </w:tcPr>
          <w:p w:rsidR="00384612" w:rsidRPr="00384612" w:rsidRDefault="00384612" w:rsidP="00384612">
            <w:pPr>
              <w:widowControl w:val="0"/>
              <w:adjustRightInd/>
              <w:snapToGrid/>
              <w:spacing w:line="240" w:lineRule="atLeast"/>
              <w:rPr>
                <w:rFonts w:ascii="Times New Roman" w:eastAsia="仿宋_GB2312" w:hAnsi="Times New Roman"/>
                <w:spacing w:val="-6"/>
                <w:sz w:val="32"/>
                <w:szCs w:val="32"/>
              </w:rPr>
            </w:pPr>
            <w:r w:rsidRPr="00384612">
              <w:rPr>
                <w:rFonts w:ascii="宋体" w:eastAsia="宋体" w:hAnsi="宋体" w:cs="宋体"/>
                <w:spacing w:val="-6"/>
                <w:sz w:val="32"/>
                <w:szCs w:val="32"/>
              </w:rPr>
              <w:t>被审计单位（学校）</w:t>
            </w:r>
          </w:p>
        </w:tc>
        <w:tc>
          <w:tcPr>
            <w:tcW w:w="6247" w:type="dxa"/>
            <w:gridSpan w:val="2"/>
            <w:tcBorders>
              <w:top w:val="single" w:sz="4" w:space="0" w:color="auto"/>
              <w:left w:val="nil"/>
              <w:bottom w:val="single" w:sz="4" w:space="0" w:color="auto"/>
              <w:right w:val="single" w:sz="4" w:space="0" w:color="auto"/>
            </w:tcBorders>
          </w:tcPr>
          <w:p w:rsidR="00384612" w:rsidRPr="00384612" w:rsidRDefault="00384612" w:rsidP="00384612">
            <w:pPr>
              <w:widowControl w:val="0"/>
              <w:adjustRightInd/>
              <w:snapToGrid/>
              <w:spacing w:line="240" w:lineRule="atLeast"/>
              <w:rPr>
                <w:rFonts w:ascii="Times New Roman" w:eastAsia="仿宋_GB2312" w:hAnsi="Times New Roman"/>
                <w:spacing w:val="-6"/>
                <w:sz w:val="32"/>
                <w:szCs w:val="32"/>
              </w:rPr>
            </w:pPr>
          </w:p>
        </w:tc>
      </w:tr>
      <w:tr w:rsidR="00384612" w:rsidRPr="00384612" w:rsidTr="00384612">
        <w:tc>
          <w:tcPr>
            <w:tcW w:w="9166" w:type="dxa"/>
            <w:gridSpan w:val="3"/>
            <w:tcBorders>
              <w:top w:val="single" w:sz="4" w:space="0" w:color="auto"/>
              <w:left w:val="single" w:sz="4" w:space="0" w:color="auto"/>
              <w:bottom w:val="single" w:sz="4" w:space="0" w:color="auto"/>
              <w:right w:val="single" w:sz="4" w:space="0" w:color="auto"/>
            </w:tcBorders>
          </w:tcPr>
          <w:p w:rsidR="00384612" w:rsidRPr="00384612" w:rsidRDefault="00384612" w:rsidP="00384612">
            <w:pPr>
              <w:widowControl w:val="0"/>
              <w:adjustRightInd/>
              <w:snapToGrid/>
              <w:spacing w:line="240" w:lineRule="atLeast"/>
              <w:rPr>
                <w:rFonts w:ascii="Times New Roman" w:eastAsia="仿宋_GB2312" w:hAnsi="Times New Roman"/>
                <w:spacing w:val="-6"/>
                <w:sz w:val="32"/>
                <w:szCs w:val="32"/>
              </w:rPr>
            </w:pPr>
            <w:r w:rsidRPr="00384612">
              <w:rPr>
                <w:rFonts w:ascii="Times New Roman" w:eastAsia="仿宋_GB2312" w:hAnsi="Times New Roman"/>
                <w:spacing w:val="-6"/>
                <w:sz w:val="32"/>
                <w:szCs w:val="32"/>
              </w:rPr>
              <w:t>督促整改事项</w:t>
            </w:r>
            <w:r w:rsidRPr="00384612">
              <w:rPr>
                <w:rFonts w:ascii="宋体" w:eastAsia="宋体" w:hAnsi="宋体" w:cs="宋体"/>
                <w:spacing w:val="-6"/>
                <w:sz w:val="32"/>
                <w:szCs w:val="32"/>
              </w:rPr>
              <w:t>：</w:t>
            </w:r>
          </w:p>
          <w:p w:rsidR="00384612" w:rsidRPr="00384612" w:rsidRDefault="00384612" w:rsidP="00384612">
            <w:pPr>
              <w:widowControl w:val="0"/>
              <w:adjustRightInd/>
              <w:snapToGrid/>
              <w:spacing w:line="240" w:lineRule="atLeast"/>
              <w:rPr>
                <w:rFonts w:ascii="Times New Roman" w:eastAsia="仿宋_GB2312" w:hAnsi="Times New Roman"/>
                <w:spacing w:val="-6"/>
                <w:sz w:val="32"/>
                <w:szCs w:val="32"/>
              </w:rPr>
            </w:pPr>
          </w:p>
          <w:p w:rsidR="00384612" w:rsidRPr="00384612" w:rsidRDefault="00384612" w:rsidP="00384612">
            <w:pPr>
              <w:widowControl w:val="0"/>
              <w:adjustRightInd/>
              <w:snapToGrid/>
              <w:spacing w:line="240" w:lineRule="atLeast"/>
              <w:rPr>
                <w:rFonts w:ascii="Times New Roman" w:eastAsia="仿宋_GB2312" w:hAnsi="Times New Roman"/>
                <w:spacing w:val="-6"/>
                <w:sz w:val="32"/>
                <w:szCs w:val="32"/>
              </w:rPr>
            </w:pPr>
          </w:p>
          <w:p w:rsidR="00384612" w:rsidRPr="00384612" w:rsidRDefault="00384612" w:rsidP="00384612">
            <w:pPr>
              <w:widowControl w:val="0"/>
              <w:adjustRightInd/>
              <w:snapToGrid/>
              <w:spacing w:line="240" w:lineRule="atLeast"/>
              <w:rPr>
                <w:rFonts w:ascii="Times New Roman" w:eastAsia="仿宋_GB2312" w:hAnsi="Times New Roman"/>
                <w:spacing w:val="-6"/>
                <w:sz w:val="32"/>
                <w:szCs w:val="32"/>
              </w:rPr>
            </w:pPr>
          </w:p>
          <w:p w:rsidR="00384612" w:rsidRPr="00384612" w:rsidRDefault="00384612" w:rsidP="00384612">
            <w:pPr>
              <w:widowControl w:val="0"/>
              <w:adjustRightInd/>
              <w:snapToGrid/>
              <w:spacing w:line="240" w:lineRule="atLeast"/>
              <w:rPr>
                <w:rFonts w:ascii="Times New Roman" w:eastAsia="仿宋_GB2312" w:hAnsi="Times New Roman"/>
                <w:spacing w:val="-6"/>
                <w:sz w:val="32"/>
                <w:szCs w:val="32"/>
              </w:rPr>
            </w:pPr>
          </w:p>
          <w:p w:rsidR="00384612" w:rsidRPr="00384612" w:rsidRDefault="00384612" w:rsidP="00384612">
            <w:pPr>
              <w:widowControl w:val="0"/>
              <w:adjustRightInd/>
              <w:snapToGrid/>
              <w:spacing w:line="240" w:lineRule="atLeast"/>
              <w:rPr>
                <w:rFonts w:ascii="Times New Roman" w:eastAsia="仿宋_GB2312" w:hAnsi="Times New Roman"/>
                <w:spacing w:val="-6"/>
                <w:sz w:val="32"/>
                <w:szCs w:val="32"/>
              </w:rPr>
            </w:pPr>
          </w:p>
          <w:p w:rsidR="00384612" w:rsidRPr="00384612" w:rsidRDefault="00384612" w:rsidP="00384612">
            <w:pPr>
              <w:widowControl w:val="0"/>
              <w:adjustRightInd/>
              <w:snapToGrid/>
              <w:spacing w:line="240" w:lineRule="atLeast"/>
              <w:rPr>
                <w:rFonts w:ascii="Times New Roman" w:eastAsia="仿宋_GB2312" w:hAnsi="Times New Roman"/>
                <w:spacing w:val="-6"/>
                <w:sz w:val="32"/>
                <w:szCs w:val="32"/>
              </w:rPr>
            </w:pPr>
          </w:p>
          <w:p w:rsidR="00384612" w:rsidRPr="00384612" w:rsidRDefault="00384612" w:rsidP="00384612">
            <w:pPr>
              <w:widowControl w:val="0"/>
              <w:adjustRightInd/>
              <w:snapToGrid/>
              <w:spacing w:line="240" w:lineRule="atLeast"/>
              <w:rPr>
                <w:rFonts w:ascii="Times New Roman" w:eastAsia="仿宋_GB2312" w:hAnsi="Times New Roman"/>
                <w:spacing w:val="-6"/>
                <w:sz w:val="32"/>
                <w:szCs w:val="32"/>
              </w:rPr>
            </w:pPr>
          </w:p>
          <w:p w:rsidR="00384612" w:rsidRPr="00384612" w:rsidRDefault="00384612" w:rsidP="00384612">
            <w:pPr>
              <w:widowControl w:val="0"/>
              <w:adjustRightInd/>
              <w:snapToGrid/>
              <w:spacing w:line="240" w:lineRule="atLeast"/>
              <w:rPr>
                <w:rFonts w:ascii="Times New Roman" w:eastAsia="仿宋_GB2312" w:hAnsi="Times New Roman"/>
                <w:spacing w:val="-6"/>
                <w:sz w:val="32"/>
                <w:szCs w:val="32"/>
              </w:rPr>
            </w:pPr>
          </w:p>
          <w:p w:rsidR="00384612" w:rsidRPr="00384612" w:rsidRDefault="00384612" w:rsidP="00384612">
            <w:pPr>
              <w:widowControl w:val="0"/>
              <w:adjustRightInd/>
              <w:snapToGrid/>
              <w:spacing w:line="240" w:lineRule="atLeast"/>
              <w:rPr>
                <w:rFonts w:ascii="Times New Roman" w:eastAsia="仿宋_GB2312" w:hAnsi="Times New Roman"/>
                <w:spacing w:val="-6"/>
                <w:sz w:val="32"/>
                <w:szCs w:val="32"/>
              </w:rPr>
            </w:pPr>
          </w:p>
          <w:p w:rsidR="00384612" w:rsidRPr="00384612" w:rsidRDefault="00384612" w:rsidP="00384612">
            <w:pPr>
              <w:widowControl w:val="0"/>
              <w:adjustRightInd/>
              <w:snapToGrid/>
              <w:spacing w:line="240" w:lineRule="atLeast"/>
              <w:rPr>
                <w:rFonts w:ascii="Times New Roman" w:eastAsia="仿宋_GB2312" w:hAnsi="Times New Roman"/>
                <w:spacing w:val="-6"/>
                <w:sz w:val="32"/>
                <w:szCs w:val="32"/>
              </w:rPr>
            </w:pPr>
          </w:p>
          <w:p w:rsidR="00384612" w:rsidRPr="00384612" w:rsidRDefault="00384612" w:rsidP="00384612">
            <w:pPr>
              <w:widowControl w:val="0"/>
              <w:adjustRightInd/>
              <w:snapToGrid/>
              <w:spacing w:line="240" w:lineRule="atLeast"/>
              <w:rPr>
                <w:rFonts w:ascii="Times New Roman" w:eastAsia="仿宋_GB2312" w:hAnsi="Times New Roman"/>
                <w:spacing w:val="-6"/>
                <w:sz w:val="32"/>
                <w:szCs w:val="32"/>
              </w:rPr>
            </w:pPr>
          </w:p>
        </w:tc>
      </w:tr>
      <w:tr w:rsidR="00384612" w:rsidRPr="00384612" w:rsidTr="00384612">
        <w:trPr>
          <w:trHeight w:val="1442"/>
        </w:trPr>
        <w:tc>
          <w:tcPr>
            <w:tcW w:w="9166" w:type="dxa"/>
            <w:gridSpan w:val="3"/>
            <w:tcBorders>
              <w:top w:val="single" w:sz="4" w:space="0" w:color="auto"/>
              <w:left w:val="single" w:sz="4" w:space="0" w:color="auto"/>
              <w:bottom w:val="single" w:sz="4" w:space="0" w:color="auto"/>
              <w:right w:val="single" w:sz="4" w:space="0" w:color="auto"/>
            </w:tcBorders>
            <w:vAlign w:val="center"/>
            <w:hideMark/>
          </w:tcPr>
          <w:p w:rsidR="00384612" w:rsidRPr="00384612" w:rsidRDefault="00384612" w:rsidP="00384612">
            <w:pPr>
              <w:widowControl w:val="0"/>
              <w:adjustRightInd/>
              <w:snapToGrid/>
              <w:spacing w:line="240" w:lineRule="atLeast"/>
              <w:jc w:val="both"/>
              <w:rPr>
                <w:rFonts w:ascii="Times New Roman" w:eastAsia="仿宋_GB2312" w:hAnsi="Times New Roman"/>
                <w:spacing w:val="-6"/>
                <w:sz w:val="32"/>
                <w:szCs w:val="32"/>
              </w:rPr>
            </w:pPr>
            <w:r w:rsidRPr="00384612">
              <w:rPr>
                <w:rFonts w:ascii="宋体" w:eastAsia="宋体" w:hAnsi="宋体" w:cs="宋体"/>
                <w:spacing w:val="-6"/>
                <w:sz w:val="32"/>
                <w:szCs w:val="32"/>
              </w:rPr>
              <w:t>整改期限：请于</w:t>
            </w:r>
            <w:r w:rsidRPr="00384612">
              <w:rPr>
                <w:rFonts w:ascii="Times New Roman" w:eastAsia="仿宋_GB2312" w:hAnsi="Times New Roman"/>
                <w:spacing w:val="-6"/>
                <w:sz w:val="32"/>
                <w:szCs w:val="32"/>
              </w:rPr>
              <w:t xml:space="preserve">  </w:t>
            </w:r>
            <w:r w:rsidRPr="00384612">
              <w:rPr>
                <w:rFonts w:ascii="Times New Roman" w:eastAsia="仿宋_GB2312" w:hAnsi="Times New Roman"/>
                <w:spacing w:val="-6"/>
                <w:sz w:val="32"/>
                <w:szCs w:val="32"/>
              </w:rPr>
              <w:t>月</w:t>
            </w:r>
            <w:r w:rsidRPr="00384612">
              <w:rPr>
                <w:rFonts w:ascii="Times New Roman" w:eastAsia="仿宋_GB2312" w:hAnsi="Times New Roman"/>
                <w:spacing w:val="-6"/>
                <w:sz w:val="32"/>
                <w:szCs w:val="32"/>
              </w:rPr>
              <w:t xml:space="preserve">  </w:t>
            </w:r>
            <w:r w:rsidRPr="00384612">
              <w:rPr>
                <w:rFonts w:ascii="Times New Roman" w:eastAsia="仿宋_GB2312" w:hAnsi="Times New Roman"/>
                <w:spacing w:val="-6"/>
                <w:sz w:val="32"/>
                <w:szCs w:val="32"/>
              </w:rPr>
              <w:t>日前将整改落实情况报送局审计处，并附整改结果清单及相关佐证材料</w:t>
            </w:r>
            <w:r w:rsidRPr="00384612">
              <w:rPr>
                <w:rFonts w:ascii="宋体" w:eastAsia="宋体" w:hAnsi="宋体" w:cs="宋体"/>
                <w:spacing w:val="-6"/>
                <w:sz w:val="32"/>
                <w:szCs w:val="32"/>
              </w:rPr>
              <w:t>。</w:t>
            </w:r>
          </w:p>
        </w:tc>
      </w:tr>
      <w:tr w:rsidR="00384612" w:rsidRPr="00384612" w:rsidTr="00384612">
        <w:trPr>
          <w:trHeight w:val="1021"/>
        </w:trPr>
        <w:tc>
          <w:tcPr>
            <w:tcW w:w="4261" w:type="dxa"/>
            <w:gridSpan w:val="2"/>
            <w:tcBorders>
              <w:top w:val="single" w:sz="4" w:space="0" w:color="auto"/>
              <w:left w:val="single" w:sz="4" w:space="0" w:color="auto"/>
              <w:bottom w:val="single" w:sz="4" w:space="0" w:color="auto"/>
              <w:right w:val="single" w:sz="4" w:space="0" w:color="auto"/>
            </w:tcBorders>
            <w:vAlign w:val="center"/>
            <w:hideMark/>
          </w:tcPr>
          <w:p w:rsidR="00384612" w:rsidRPr="00384612" w:rsidRDefault="00384612" w:rsidP="00384612">
            <w:pPr>
              <w:widowControl w:val="0"/>
              <w:adjustRightInd/>
              <w:snapToGrid/>
              <w:spacing w:line="240" w:lineRule="atLeast"/>
              <w:jc w:val="both"/>
              <w:rPr>
                <w:rFonts w:ascii="Times New Roman" w:eastAsia="仿宋_GB2312" w:hAnsi="Times New Roman"/>
                <w:spacing w:val="-6"/>
                <w:sz w:val="32"/>
                <w:szCs w:val="32"/>
              </w:rPr>
            </w:pPr>
            <w:r w:rsidRPr="00384612">
              <w:rPr>
                <w:rFonts w:ascii="宋体" w:eastAsia="宋体" w:hAnsi="宋体" w:cs="宋体"/>
                <w:spacing w:val="-6"/>
                <w:sz w:val="32"/>
                <w:szCs w:val="32"/>
              </w:rPr>
              <w:t>送件人：</w:t>
            </w:r>
          </w:p>
        </w:tc>
        <w:tc>
          <w:tcPr>
            <w:tcW w:w="4905" w:type="dxa"/>
            <w:tcBorders>
              <w:top w:val="single" w:sz="4" w:space="0" w:color="auto"/>
              <w:left w:val="nil"/>
              <w:bottom w:val="single" w:sz="4" w:space="0" w:color="auto"/>
              <w:right w:val="single" w:sz="4" w:space="0" w:color="auto"/>
            </w:tcBorders>
            <w:vAlign w:val="center"/>
            <w:hideMark/>
          </w:tcPr>
          <w:p w:rsidR="00384612" w:rsidRPr="00384612" w:rsidRDefault="00384612" w:rsidP="00384612">
            <w:pPr>
              <w:widowControl w:val="0"/>
              <w:adjustRightInd/>
              <w:snapToGrid/>
              <w:spacing w:line="240" w:lineRule="atLeast"/>
              <w:jc w:val="both"/>
              <w:rPr>
                <w:rFonts w:ascii="Times New Roman" w:eastAsia="仿宋_GB2312" w:hAnsi="Times New Roman"/>
                <w:spacing w:val="-6"/>
                <w:sz w:val="32"/>
                <w:szCs w:val="32"/>
              </w:rPr>
            </w:pPr>
            <w:r w:rsidRPr="00384612">
              <w:rPr>
                <w:rFonts w:ascii="宋体" w:eastAsia="宋体" w:hAnsi="宋体" w:cs="宋体"/>
                <w:spacing w:val="-6"/>
                <w:sz w:val="32"/>
                <w:szCs w:val="32"/>
              </w:rPr>
              <w:t>签收人：</w:t>
            </w:r>
          </w:p>
        </w:tc>
      </w:tr>
      <w:tr w:rsidR="00384612" w:rsidRPr="00384612" w:rsidTr="00384612">
        <w:trPr>
          <w:trHeight w:val="1021"/>
        </w:trPr>
        <w:tc>
          <w:tcPr>
            <w:tcW w:w="4261" w:type="dxa"/>
            <w:gridSpan w:val="2"/>
            <w:tcBorders>
              <w:top w:val="single" w:sz="4" w:space="0" w:color="auto"/>
              <w:left w:val="single" w:sz="4" w:space="0" w:color="auto"/>
              <w:bottom w:val="single" w:sz="4" w:space="0" w:color="auto"/>
              <w:right w:val="single" w:sz="4" w:space="0" w:color="auto"/>
            </w:tcBorders>
            <w:vAlign w:val="center"/>
            <w:hideMark/>
          </w:tcPr>
          <w:p w:rsidR="00384612" w:rsidRPr="00384612" w:rsidRDefault="00384612" w:rsidP="00384612">
            <w:pPr>
              <w:widowControl w:val="0"/>
              <w:adjustRightInd/>
              <w:snapToGrid/>
              <w:spacing w:line="240" w:lineRule="atLeast"/>
              <w:jc w:val="both"/>
              <w:rPr>
                <w:rFonts w:ascii="Times New Roman" w:eastAsia="仿宋_GB2312" w:hAnsi="Times New Roman"/>
                <w:spacing w:val="-6"/>
                <w:sz w:val="32"/>
                <w:szCs w:val="32"/>
              </w:rPr>
            </w:pPr>
            <w:r w:rsidRPr="00384612">
              <w:rPr>
                <w:rFonts w:ascii="宋体" w:eastAsia="宋体" w:hAnsi="宋体" w:cs="宋体"/>
                <w:spacing w:val="-6"/>
                <w:sz w:val="32"/>
                <w:szCs w:val="32"/>
              </w:rPr>
              <w:t>送件时间：</w:t>
            </w:r>
          </w:p>
        </w:tc>
        <w:tc>
          <w:tcPr>
            <w:tcW w:w="4905" w:type="dxa"/>
            <w:tcBorders>
              <w:top w:val="single" w:sz="4" w:space="0" w:color="auto"/>
              <w:left w:val="nil"/>
              <w:bottom w:val="single" w:sz="4" w:space="0" w:color="auto"/>
              <w:right w:val="single" w:sz="4" w:space="0" w:color="auto"/>
            </w:tcBorders>
            <w:vAlign w:val="center"/>
            <w:hideMark/>
          </w:tcPr>
          <w:p w:rsidR="00384612" w:rsidRPr="00384612" w:rsidRDefault="00384612" w:rsidP="00384612">
            <w:pPr>
              <w:widowControl w:val="0"/>
              <w:adjustRightInd/>
              <w:snapToGrid/>
              <w:spacing w:line="240" w:lineRule="atLeast"/>
              <w:jc w:val="both"/>
              <w:rPr>
                <w:rFonts w:ascii="Times New Roman" w:eastAsia="仿宋_GB2312" w:hAnsi="Times New Roman"/>
                <w:spacing w:val="-6"/>
                <w:sz w:val="32"/>
                <w:szCs w:val="32"/>
              </w:rPr>
            </w:pPr>
            <w:r w:rsidRPr="00384612">
              <w:rPr>
                <w:rFonts w:ascii="宋体" w:eastAsia="宋体" w:hAnsi="宋体" w:cs="宋体"/>
                <w:spacing w:val="-6"/>
                <w:sz w:val="32"/>
                <w:szCs w:val="32"/>
              </w:rPr>
              <w:t>签收时间：</w:t>
            </w:r>
          </w:p>
        </w:tc>
      </w:tr>
    </w:tbl>
    <w:p w:rsidR="00384612" w:rsidRPr="00384612" w:rsidRDefault="00384612" w:rsidP="00384612">
      <w:pPr>
        <w:widowControl w:val="0"/>
        <w:adjustRightInd/>
        <w:snapToGrid/>
        <w:spacing w:after="0" w:line="240" w:lineRule="atLeast"/>
        <w:rPr>
          <w:rFonts w:ascii="Times New Roman" w:eastAsia="仿宋_GB2312" w:hAnsi="Times New Roman" w:cs="Times New Roman"/>
          <w:b/>
          <w:bCs/>
          <w:spacing w:val="-6"/>
          <w:kern w:val="2"/>
          <w:sz w:val="24"/>
          <w:szCs w:val="24"/>
        </w:rPr>
      </w:pPr>
      <w:r w:rsidRPr="00384612">
        <w:rPr>
          <w:rFonts w:ascii="Times New Roman" w:eastAsia="仿宋_GB2312" w:hAnsi="Times New Roman" w:cs="Times New Roman"/>
          <w:b/>
          <w:bCs/>
          <w:spacing w:val="-6"/>
          <w:kern w:val="2"/>
          <w:sz w:val="24"/>
          <w:szCs w:val="24"/>
        </w:rPr>
        <w:t xml:space="preserve"> </w:t>
      </w:r>
    </w:p>
    <w:p w:rsidR="00384612" w:rsidRPr="00384612" w:rsidRDefault="00384612" w:rsidP="00384612">
      <w:pPr>
        <w:widowControl w:val="0"/>
        <w:adjustRightInd/>
        <w:snapToGrid/>
        <w:spacing w:after="0" w:line="240" w:lineRule="atLeast"/>
        <w:rPr>
          <w:rFonts w:ascii="Times New Roman" w:eastAsia="仿宋_GB2312" w:hAnsi="Times New Roman" w:cs="Times New Roman"/>
          <w:b/>
          <w:bCs/>
          <w:spacing w:val="-6"/>
          <w:kern w:val="2"/>
          <w:sz w:val="24"/>
          <w:szCs w:val="24"/>
        </w:rPr>
      </w:pPr>
      <w:r w:rsidRPr="00384612">
        <w:rPr>
          <w:rFonts w:ascii="宋体" w:eastAsia="宋体" w:hAnsi="宋体" w:cs="宋体" w:hint="eastAsia"/>
          <w:b/>
          <w:bCs/>
          <w:spacing w:val="-6"/>
          <w:kern w:val="2"/>
          <w:sz w:val="24"/>
          <w:szCs w:val="24"/>
        </w:rPr>
        <w:t>备注：本表一式两份，一份送交被审计单位（学校），一份由审计处留存</w:t>
      </w:r>
      <w:r w:rsidRPr="00384612">
        <w:rPr>
          <w:rFonts w:ascii="宋体" w:eastAsia="宋体" w:hAnsi="宋体" w:cs="宋体"/>
          <w:b/>
          <w:bCs/>
          <w:spacing w:val="-6"/>
          <w:kern w:val="2"/>
          <w:sz w:val="24"/>
          <w:szCs w:val="24"/>
        </w:rPr>
        <w:t>。</w:t>
      </w:r>
    </w:p>
    <w:p w:rsidR="004358AB" w:rsidRPr="00384612" w:rsidRDefault="004358AB" w:rsidP="00323B43"/>
    <w:sectPr w:rsidR="004358AB" w:rsidRPr="00384612"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76E7" w:rsidRDefault="00DE76E7" w:rsidP="00384612">
      <w:pPr>
        <w:spacing w:after="0"/>
      </w:pPr>
      <w:r>
        <w:separator/>
      </w:r>
    </w:p>
  </w:endnote>
  <w:endnote w:type="continuationSeparator" w:id="0">
    <w:p w:rsidR="00DE76E7" w:rsidRDefault="00DE76E7" w:rsidP="0038461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小标宋">
    <w:altName w:val="Times New Roman"/>
    <w:charset w:val="00"/>
    <w:family w:val="auto"/>
    <w:pitch w:val="default"/>
    <w:sig w:usb0="00000000" w:usb1="00000000" w:usb2="00000000" w:usb3="00000000" w:csb0="00000000" w:csb1="00000000"/>
  </w:font>
  <w:font w:name="仿宋_GB2312">
    <w:altName w:val="Times New Roman"/>
    <w:charset w:val="00"/>
    <w:family w:val="auto"/>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76E7" w:rsidRDefault="00DE76E7" w:rsidP="00384612">
      <w:pPr>
        <w:spacing w:after="0"/>
      </w:pPr>
      <w:r>
        <w:separator/>
      </w:r>
    </w:p>
  </w:footnote>
  <w:footnote w:type="continuationSeparator" w:id="0">
    <w:p w:rsidR="00DE76E7" w:rsidRDefault="00DE76E7" w:rsidP="00384612">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3074"/>
  </w:hdrShapeDefaults>
  <w:footnotePr>
    <w:footnote w:id="-1"/>
    <w:footnote w:id="0"/>
  </w:footnotePr>
  <w:endnotePr>
    <w:endnote w:id="-1"/>
    <w:endnote w:id="0"/>
  </w:endnotePr>
  <w:compat>
    <w:useFELayout/>
  </w:compat>
  <w:rsids>
    <w:rsidRoot w:val="00384612"/>
    <w:rsid w:val="000001D1"/>
    <w:rsid w:val="00323B43"/>
    <w:rsid w:val="00341BD5"/>
    <w:rsid w:val="00384612"/>
    <w:rsid w:val="003D37D8"/>
    <w:rsid w:val="004358AB"/>
    <w:rsid w:val="008B7726"/>
    <w:rsid w:val="00DE76E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84612"/>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384612"/>
    <w:rPr>
      <w:rFonts w:ascii="Tahoma" w:hAnsi="Tahoma"/>
      <w:sz w:val="18"/>
      <w:szCs w:val="18"/>
    </w:rPr>
  </w:style>
  <w:style w:type="paragraph" w:styleId="a4">
    <w:name w:val="footer"/>
    <w:basedOn w:val="a"/>
    <w:link w:val="Char0"/>
    <w:uiPriority w:val="99"/>
    <w:semiHidden/>
    <w:unhideWhenUsed/>
    <w:rsid w:val="00384612"/>
    <w:pPr>
      <w:tabs>
        <w:tab w:val="center" w:pos="4153"/>
        <w:tab w:val="right" w:pos="8306"/>
      </w:tabs>
    </w:pPr>
    <w:rPr>
      <w:sz w:val="18"/>
      <w:szCs w:val="18"/>
    </w:rPr>
  </w:style>
  <w:style w:type="character" w:customStyle="1" w:styleId="Char0">
    <w:name w:val="页脚 Char"/>
    <w:basedOn w:val="a0"/>
    <w:link w:val="a4"/>
    <w:uiPriority w:val="99"/>
    <w:semiHidden/>
    <w:rsid w:val="00384612"/>
    <w:rPr>
      <w:rFonts w:ascii="Tahoma" w:hAnsi="Tahoma"/>
      <w:sz w:val="18"/>
      <w:szCs w:val="18"/>
    </w:rPr>
  </w:style>
  <w:style w:type="table" w:styleId="a5">
    <w:name w:val="Table Grid"/>
    <w:basedOn w:val="a1"/>
    <w:uiPriority w:val="99"/>
    <w:unhideWhenUsed/>
    <w:rsid w:val="00384612"/>
    <w:pPr>
      <w:spacing w:after="0" w:line="240" w:lineRule="auto"/>
    </w:pPr>
    <w:rPr>
      <w:rFonts w:ascii="Calibri" w:eastAsia="Times New Roman" w:hAnsi="Calibri" w:cs="Times New Roman"/>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网格型1"/>
    <w:basedOn w:val="a1"/>
    <w:rsid w:val="00384612"/>
    <w:pPr>
      <w:spacing w:after="0" w:line="240" w:lineRule="auto"/>
    </w:pPr>
    <w:rPr>
      <w:rFonts w:ascii="Calibri" w:eastAsia="Times New Roman" w:hAnsi="Calibri" w:cs="Times New Roman"/>
      <w:kern w:val="2"/>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
    <w:name w:val="网格型2"/>
    <w:basedOn w:val="a1"/>
    <w:rsid w:val="00384612"/>
    <w:pPr>
      <w:spacing w:after="0" w:line="240" w:lineRule="auto"/>
    </w:pPr>
    <w:rPr>
      <w:rFonts w:ascii="Calibri" w:eastAsia="Times New Roman" w:hAnsi="Calibri" w:cs="Times New Roman"/>
      <w:kern w:val="2"/>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38570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604</Words>
  <Characters>3447</Characters>
  <Application>Microsoft Office Word</Application>
  <DocSecurity>0</DocSecurity>
  <Lines>28</Lines>
  <Paragraphs>8</Paragraphs>
  <ScaleCrop>false</ScaleCrop>
  <Company>微软中国</Company>
  <LinksUpToDate>false</LinksUpToDate>
  <CharactersWithSpaces>4043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2</cp:revision>
  <dcterms:created xsi:type="dcterms:W3CDTF">2018-12-11T06:34:00Z</dcterms:created>
  <dcterms:modified xsi:type="dcterms:W3CDTF">2018-12-11T06:34:00Z</dcterms:modified>
</cp:coreProperties>
</file>